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C9F8F" w14:textId="77777777" w:rsidR="0069639F" w:rsidRPr="00AC7182" w:rsidRDefault="0069639F" w:rsidP="0069639F">
      <w:pPr>
        <w:pStyle w:val="CM36"/>
        <w:jc w:val="center"/>
        <w:rPr>
          <w:rFonts w:ascii="Arial" w:hAnsi="Arial"/>
          <w:b/>
          <w:bCs/>
        </w:rPr>
      </w:pPr>
    </w:p>
    <w:p w14:paraId="55675CB8" w14:textId="2F2D343D" w:rsidR="003965B7" w:rsidRPr="00AC7182" w:rsidRDefault="003965B7" w:rsidP="003965B7">
      <w:pPr>
        <w:pStyle w:val="CM36"/>
        <w:jc w:val="center"/>
        <w:rPr>
          <w:rFonts w:ascii="Arial" w:eastAsia="Helvetica" w:hAnsi="Arial" w:cs="Helvetica"/>
          <w:b/>
          <w:bCs/>
        </w:rPr>
      </w:pPr>
      <w:r>
        <w:rPr>
          <w:rFonts w:ascii="Arial" w:hAnsi="Arial"/>
          <w:b/>
          <w:bCs/>
        </w:rPr>
        <w:t>Life in South Korea</w:t>
      </w:r>
      <w:r w:rsidR="00934E6B">
        <w:rPr>
          <w:rFonts w:ascii="Arial" w:hAnsi="Arial"/>
          <w:b/>
          <w:bCs/>
        </w:rPr>
        <w:t>:</w:t>
      </w:r>
    </w:p>
    <w:p w14:paraId="795CD0D1" w14:textId="6691367E" w:rsidR="003965B7" w:rsidRPr="00AC7182" w:rsidRDefault="003965B7" w:rsidP="003965B7">
      <w:pPr>
        <w:pStyle w:val="CM36"/>
        <w:jc w:val="center"/>
        <w:rPr>
          <w:rFonts w:ascii="Arial" w:eastAsia="Helvetica" w:hAnsi="Arial" w:cs="Helvetica"/>
          <w:b/>
          <w:bCs/>
        </w:rPr>
      </w:pPr>
      <w:r>
        <w:rPr>
          <w:rFonts w:ascii="Arial" w:hAnsi="Arial"/>
          <w:b/>
          <w:bCs/>
        </w:rPr>
        <w:t>Apar</w:t>
      </w:r>
      <w:bookmarkStart w:id="0" w:name="_GoBack"/>
      <w:bookmarkEnd w:id="0"/>
      <w:r>
        <w:rPr>
          <w:rFonts w:ascii="Arial" w:hAnsi="Arial"/>
          <w:b/>
          <w:bCs/>
        </w:rPr>
        <w:t>tment Living, Baseball, Religions, Politics</w:t>
      </w:r>
      <w:r w:rsidR="00355D8F">
        <w:rPr>
          <w:rFonts w:ascii="Arial" w:hAnsi="Arial"/>
          <w:b/>
          <w:bCs/>
        </w:rPr>
        <w:t>, and American Food</w:t>
      </w:r>
    </w:p>
    <w:p w14:paraId="7563A4A8" w14:textId="77777777" w:rsidR="00AC7182" w:rsidRPr="00AC7182" w:rsidRDefault="00AC7182" w:rsidP="00AC7182">
      <w:pPr>
        <w:pStyle w:val="Default"/>
        <w:rPr>
          <w:rFonts w:ascii="Arial" w:eastAsia="Helvetica" w:hAnsi="Arial" w:cs="Helvetica"/>
        </w:rPr>
      </w:pPr>
    </w:p>
    <w:p w14:paraId="62F2386B" w14:textId="77777777" w:rsidR="0069639F" w:rsidRPr="00AC7182" w:rsidRDefault="0069639F" w:rsidP="0069639F">
      <w:pPr>
        <w:contextualSpacing/>
        <w:rPr>
          <w:rFonts w:ascii="Arial" w:hAnsi="Arial" w:cs="Arial"/>
          <w:b/>
          <w:bCs/>
        </w:rPr>
      </w:pPr>
      <w:r w:rsidRPr="00AC7182">
        <w:rPr>
          <w:rFonts w:ascii="Arial" w:hAnsi="Arial" w:cs="Arial"/>
          <w:b/>
          <w:bCs/>
        </w:rPr>
        <w:t>Michael Robinson</w:t>
      </w:r>
    </w:p>
    <w:p w14:paraId="016B5A69" w14:textId="77777777" w:rsidR="0069639F" w:rsidRPr="00AC7182" w:rsidRDefault="0069639F" w:rsidP="0069639F">
      <w:pPr>
        <w:contextualSpacing/>
        <w:rPr>
          <w:rFonts w:ascii="Arial" w:hAnsi="Arial" w:cs="Arial"/>
          <w:bCs/>
        </w:rPr>
      </w:pPr>
      <w:r w:rsidRPr="00AC7182">
        <w:rPr>
          <w:rFonts w:ascii="Arial" w:hAnsi="Arial" w:cs="Arial"/>
          <w:bCs/>
        </w:rPr>
        <w:t>Houston High School, Germantown, TN</w:t>
      </w:r>
    </w:p>
    <w:p w14:paraId="31A8E2B2" w14:textId="083EAA79" w:rsidR="0069639F" w:rsidRPr="00AC7182" w:rsidRDefault="00EB1646" w:rsidP="0069639F">
      <w:pPr>
        <w:contextualSpacing/>
        <w:rPr>
          <w:rFonts w:ascii="Arial" w:hAnsi="Arial" w:cs="Arial"/>
          <w:bCs/>
          <w:lang w:eastAsia="ko-KR"/>
        </w:rPr>
      </w:pPr>
      <w:r w:rsidRPr="00AC7182">
        <w:rPr>
          <w:rFonts w:ascii="Arial" w:hAnsi="Arial" w:cs="Arial"/>
          <w:bCs/>
          <w:lang w:eastAsia="ko-KR"/>
        </w:rPr>
        <w:t>mrobins6@comcast.net</w:t>
      </w:r>
    </w:p>
    <w:p w14:paraId="722B75D7" w14:textId="77777777" w:rsidR="00EB1646" w:rsidRPr="00AC7182" w:rsidRDefault="00EB1646" w:rsidP="0069639F">
      <w:pPr>
        <w:contextualSpacing/>
        <w:rPr>
          <w:rFonts w:ascii="Arial" w:hAnsi="Arial" w:cs="Arial"/>
          <w:bCs/>
          <w:lang w:eastAsia="ko-KR"/>
        </w:rPr>
      </w:pPr>
    </w:p>
    <w:p w14:paraId="370D8D6F" w14:textId="77777777" w:rsidR="0069639F" w:rsidRPr="00AC7182" w:rsidRDefault="0069639F" w:rsidP="0069639F">
      <w:pPr>
        <w:contextualSpacing/>
        <w:rPr>
          <w:rFonts w:ascii="Arial" w:hAnsi="Arial" w:cs="Arial"/>
          <w:bCs/>
          <w:lang w:eastAsia="ko-KR"/>
        </w:rPr>
      </w:pPr>
    </w:p>
    <w:p w14:paraId="1DF7B773" w14:textId="79983266" w:rsidR="0069639F" w:rsidRPr="00AC7182" w:rsidRDefault="0069639F" w:rsidP="0069639F">
      <w:pPr>
        <w:contextualSpacing/>
        <w:rPr>
          <w:rFonts w:ascii="Arial" w:hAnsi="Arial" w:cs="Arial"/>
          <w:bCs/>
        </w:rPr>
      </w:pPr>
      <w:r w:rsidRPr="00AC7182">
        <w:rPr>
          <w:rFonts w:ascii="Arial" w:hAnsi="Arial" w:cs="Arial"/>
          <w:bCs/>
        </w:rPr>
        <w:t xml:space="preserve">Michael Robinson has been a High School teacher since 1994. He </w:t>
      </w:r>
      <w:r w:rsidR="00AC7182" w:rsidRPr="00AC7182">
        <w:rPr>
          <w:rFonts w:ascii="Arial" w:hAnsi="Arial" w:cs="Arial"/>
          <w:bCs/>
        </w:rPr>
        <w:t xml:space="preserve">currently teaches AP Human Geography, Facing History and </w:t>
      </w:r>
      <w:proofErr w:type="gramStart"/>
      <w:r w:rsidR="00AC7182" w:rsidRPr="00AC7182">
        <w:rPr>
          <w:rFonts w:ascii="Arial" w:hAnsi="Arial" w:cs="Arial"/>
          <w:bCs/>
        </w:rPr>
        <w:t>Ourselves</w:t>
      </w:r>
      <w:proofErr w:type="gramEnd"/>
      <w:r w:rsidR="00AC7182" w:rsidRPr="00AC7182">
        <w:rPr>
          <w:rFonts w:ascii="Arial" w:hAnsi="Arial" w:cs="Arial"/>
          <w:bCs/>
        </w:rPr>
        <w:t>, and AP Research</w:t>
      </w:r>
      <w:r w:rsidRPr="00AC7182">
        <w:rPr>
          <w:rFonts w:ascii="Arial" w:hAnsi="Arial" w:cs="Arial"/>
          <w:bCs/>
        </w:rPr>
        <w:t xml:space="preserve"> at Houston High School in </w:t>
      </w:r>
      <w:r w:rsidR="00AC7182" w:rsidRPr="00AC7182">
        <w:rPr>
          <w:rFonts w:ascii="Arial" w:hAnsi="Arial" w:cs="Arial"/>
          <w:bCs/>
        </w:rPr>
        <w:t>Germantown, Tennessee</w:t>
      </w:r>
      <w:r w:rsidRPr="00AC7182">
        <w:rPr>
          <w:rFonts w:ascii="Arial" w:hAnsi="Arial" w:cs="Arial"/>
          <w:bCs/>
        </w:rPr>
        <w:t xml:space="preserve">. </w:t>
      </w:r>
    </w:p>
    <w:p w14:paraId="7782ECD7" w14:textId="77777777" w:rsidR="0069639F" w:rsidRPr="00AC7182" w:rsidRDefault="0069639F">
      <w:pPr>
        <w:rPr>
          <w:rFonts w:ascii="Arial" w:hAnsi="Arial" w:cs="Arial"/>
          <w:bCs/>
        </w:rPr>
      </w:pPr>
      <w:r w:rsidRPr="00AC7182">
        <w:rPr>
          <w:rFonts w:ascii="Arial" w:hAnsi="Arial" w:cs="Arial"/>
          <w:bCs/>
        </w:rPr>
        <w:br w:type="page"/>
      </w:r>
    </w:p>
    <w:p w14:paraId="1F96FCD0" w14:textId="545FEDA3" w:rsidR="0042040C" w:rsidRPr="00AC7182" w:rsidRDefault="005E50B9">
      <w:pPr>
        <w:pStyle w:val="CM36"/>
        <w:jc w:val="center"/>
        <w:rPr>
          <w:rFonts w:ascii="Arial" w:eastAsia="Helvetica" w:hAnsi="Arial" w:cs="Helvetica"/>
          <w:b/>
          <w:bCs/>
        </w:rPr>
      </w:pPr>
      <w:r>
        <w:rPr>
          <w:rFonts w:ascii="Arial" w:hAnsi="Arial"/>
          <w:b/>
          <w:bCs/>
        </w:rPr>
        <w:lastRenderedPageBreak/>
        <w:t>Life in South Korea</w:t>
      </w:r>
      <w:r w:rsidR="00934E6B">
        <w:rPr>
          <w:rFonts w:ascii="Arial" w:hAnsi="Arial"/>
          <w:b/>
          <w:bCs/>
        </w:rPr>
        <w:t>:</w:t>
      </w:r>
    </w:p>
    <w:p w14:paraId="356DC9C1" w14:textId="77777777" w:rsidR="00355D8F" w:rsidRPr="00AC7182" w:rsidRDefault="00355D8F" w:rsidP="00355D8F">
      <w:pPr>
        <w:pStyle w:val="CM36"/>
        <w:jc w:val="center"/>
        <w:rPr>
          <w:rFonts w:ascii="Arial" w:eastAsia="Helvetica" w:hAnsi="Arial" w:cs="Helvetica"/>
          <w:b/>
          <w:bCs/>
        </w:rPr>
      </w:pPr>
      <w:r>
        <w:rPr>
          <w:rFonts w:ascii="Arial" w:hAnsi="Arial"/>
          <w:b/>
          <w:bCs/>
        </w:rPr>
        <w:t>Apartment Living, Baseball, Religions, Politics, and American Food</w:t>
      </w:r>
    </w:p>
    <w:p w14:paraId="4BBDB61C" w14:textId="77777777" w:rsidR="0042040C" w:rsidRDefault="0042040C">
      <w:pPr>
        <w:pStyle w:val="Default"/>
        <w:rPr>
          <w:rFonts w:ascii="Arial" w:eastAsia="Helvetica" w:hAnsi="Arial" w:cs="Helvetica"/>
        </w:rPr>
      </w:pPr>
    </w:p>
    <w:p w14:paraId="3FCC1FE9" w14:textId="77777777" w:rsidR="00916857" w:rsidRDefault="00916857">
      <w:pPr>
        <w:pStyle w:val="Default"/>
        <w:rPr>
          <w:rFonts w:ascii="Arial" w:eastAsia="Helvetica" w:hAnsi="Arial" w:cs="Helvetica"/>
        </w:rPr>
      </w:pPr>
    </w:p>
    <w:p w14:paraId="34D43D52" w14:textId="5D9888FC" w:rsidR="00916857" w:rsidRPr="00916857" w:rsidRDefault="00916857" w:rsidP="00916857">
      <w:pPr>
        <w:pStyle w:val="CM2"/>
        <w:spacing w:line="240" w:lineRule="auto"/>
        <w:rPr>
          <w:rFonts w:ascii="Arial" w:eastAsia="Helvetica" w:hAnsi="Arial" w:cs="Helvetica"/>
          <w:i/>
          <w:iCs/>
          <w:color w:val="221E1F"/>
        </w:rPr>
      </w:pPr>
      <w:r w:rsidRPr="00AC7182">
        <w:rPr>
          <w:rFonts w:ascii="Arial" w:hAnsi="Arial"/>
          <w:b/>
          <w:bCs/>
          <w:color w:val="221E1F"/>
        </w:rPr>
        <w:t>Lesson Title</w:t>
      </w:r>
      <w:r w:rsidRPr="00AC7182">
        <w:rPr>
          <w:rFonts w:ascii="Arial" w:hAnsi="Arial"/>
          <w:color w:val="221E1F"/>
        </w:rPr>
        <w:t xml:space="preserve">: </w:t>
      </w:r>
      <w:r>
        <w:rPr>
          <w:rFonts w:ascii="Arial" w:hAnsi="Arial"/>
          <w:color w:val="221E1F"/>
        </w:rPr>
        <w:t>The Deluxe Apartment in the Sky: Ideal Living in South Korea</w:t>
      </w:r>
    </w:p>
    <w:p w14:paraId="6D469258" w14:textId="77777777" w:rsidR="00AC7182" w:rsidRPr="00AC7182" w:rsidRDefault="00AC7182">
      <w:pPr>
        <w:pStyle w:val="Default"/>
        <w:rPr>
          <w:rFonts w:ascii="Arial" w:eastAsia="Helvetica" w:hAnsi="Arial" w:cs="Helvetica"/>
          <w:color w:val="221E1F"/>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55"/>
      </w:tblGrid>
      <w:tr w:rsidR="0042040C" w:rsidRPr="00AC7182" w14:paraId="51D10129" w14:textId="77777777">
        <w:trPr>
          <w:trHeight w:val="288"/>
          <w:tblHeader/>
        </w:trPr>
        <w:tc>
          <w:tcPr>
            <w:tcW w:w="935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AB44BE9" w14:textId="3AEC3EF2" w:rsidR="0042040C" w:rsidRPr="00AC7182" w:rsidRDefault="00C01B99" w:rsidP="00C01B99">
            <w:pPr>
              <w:pStyle w:val="FreeForm"/>
              <w:jc w:val="center"/>
              <w:rPr>
                <w:rFonts w:ascii="Arial" w:hAnsi="Arial"/>
              </w:rPr>
            </w:pPr>
            <w:r>
              <w:rPr>
                <w:rFonts w:ascii="Arial" w:hAnsi="Arial"/>
                <w:b/>
                <w:bCs/>
              </w:rPr>
              <w:t>Lesson</w:t>
            </w:r>
            <w:r w:rsidR="005E50B9">
              <w:rPr>
                <w:rFonts w:ascii="Arial" w:hAnsi="Arial"/>
                <w:b/>
                <w:bCs/>
              </w:rPr>
              <w:t xml:space="preserve"> Overview</w:t>
            </w:r>
            <w:r w:rsidR="00916857">
              <w:rPr>
                <w:rFonts w:ascii="Arial" w:hAnsi="Arial"/>
                <w:b/>
                <w:bCs/>
              </w:rPr>
              <w:t xml:space="preserve"> and Objectives</w:t>
            </w:r>
            <w:r w:rsidR="00A63072" w:rsidRPr="00AC7182">
              <w:rPr>
                <w:rFonts w:ascii="Arial" w:hAnsi="Arial"/>
                <w:b/>
                <w:bCs/>
              </w:rPr>
              <w:t xml:space="preserve">: </w:t>
            </w:r>
            <w:r>
              <w:rPr>
                <w:rFonts w:ascii="Arial" w:hAnsi="Arial"/>
                <w:b/>
                <w:bCs/>
              </w:rPr>
              <w:t>Housing</w:t>
            </w:r>
            <w:r w:rsidR="005E50B9">
              <w:rPr>
                <w:rFonts w:ascii="Arial" w:hAnsi="Arial"/>
                <w:b/>
                <w:bCs/>
              </w:rPr>
              <w:t xml:space="preserve"> In South Korea</w:t>
            </w:r>
          </w:p>
        </w:tc>
      </w:tr>
      <w:tr w:rsidR="0042040C" w:rsidRPr="00AC7182" w14:paraId="0464F67F" w14:textId="77777777" w:rsidTr="00AC7182">
        <w:tblPrEx>
          <w:shd w:val="clear" w:color="auto" w:fill="auto"/>
        </w:tblPrEx>
        <w:trPr>
          <w:trHeight w:val="180"/>
        </w:trPr>
        <w:tc>
          <w:tcPr>
            <w:tcW w:w="935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DB0E1F" w14:textId="29B07B68" w:rsidR="0042040C" w:rsidRDefault="005E50B9" w:rsidP="00674184">
            <w:pPr>
              <w:pStyle w:val="FreeForm"/>
              <w:numPr>
                <w:ilvl w:val="0"/>
                <w:numId w:val="11"/>
              </w:numPr>
              <w:rPr>
                <w:rFonts w:ascii="Arial" w:hAnsi="Arial"/>
              </w:rPr>
            </w:pPr>
            <w:r>
              <w:rPr>
                <w:rFonts w:ascii="Arial" w:hAnsi="Arial"/>
              </w:rPr>
              <w:t>Analyze and describe where people live in South Korea.</w:t>
            </w:r>
          </w:p>
          <w:p w14:paraId="01C7EFC9" w14:textId="2ECBF09D" w:rsidR="007A75F5" w:rsidRDefault="007A75F5" w:rsidP="00674184">
            <w:pPr>
              <w:pStyle w:val="FreeForm"/>
              <w:numPr>
                <w:ilvl w:val="0"/>
                <w:numId w:val="11"/>
              </w:numPr>
              <w:rPr>
                <w:rFonts w:ascii="Arial" w:hAnsi="Arial"/>
              </w:rPr>
            </w:pPr>
            <w:r>
              <w:rPr>
                <w:rFonts w:ascii="Arial" w:hAnsi="Arial"/>
              </w:rPr>
              <w:t xml:space="preserve">Describing the ideal </w:t>
            </w:r>
            <w:r w:rsidR="00916857">
              <w:rPr>
                <w:rFonts w:ascii="Arial" w:hAnsi="Arial"/>
              </w:rPr>
              <w:t>home in South Korea compared to the United States.</w:t>
            </w:r>
          </w:p>
          <w:p w14:paraId="7B394D15" w14:textId="77777777" w:rsidR="005E50B9" w:rsidRDefault="005E50B9" w:rsidP="00674184">
            <w:pPr>
              <w:pStyle w:val="FreeForm"/>
              <w:numPr>
                <w:ilvl w:val="0"/>
                <w:numId w:val="11"/>
              </w:numPr>
              <w:rPr>
                <w:rFonts w:ascii="Arial" w:hAnsi="Arial"/>
              </w:rPr>
            </w:pPr>
            <w:r>
              <w:rPr>
                <w:rFonts w:ascii="Arial" w:hAnsi="Arial"/>
              </w:rPr>
              <w:t>Describe and explain the main type of housing in South Korea.</w:t>
            </w:r>
          </w:p>
          <w:p w14:paraId="02F176BE" w14:textId="60DA89FB" w:rsidR="005E50B9" w:rsidRPr="007A75F5" w:rsidRDefault="005E50B9" w:rsidP="00674184">
            <w:pPr>
              <w:pStyle w:val="FreeForm"/>
              <w:numPr>
                <w:ilvl w:val="0"/>
                <w:numId w:val="11"/>
              </w:numPr>
              <w:rPr>
                <w:rFonts w:ascii="Arial" w:hAnsi="Arial"/>
              </w:rPr>
            </w:pPr>
            <w:r>
              <w:rPr>
                <w:rFonts w:ascii="Arial" w:hAnsi="Arial"/>
              </w:rPr>
              <w:t>Compare</w:t>
            </w:r>
            <w:r w:rsidR="00916857">
              <w:rPr>
                <w:rFonts w:ascii="Arial" w:hAnsi="Arial"/>
              </w:rPr>
              <w:t xml:space="preserve"> and contrast</w:t>
            </w:r>
            <w:r>
              <w:rPr>
                <w:rFonts w:ascii="Arial" w:hAnsi="Arial"/>
              </w:rPr>
              <w:t xml:space="preserve"> South Korean neighborhoods to USA neighborhoods using their population pyramids as a basis of comparison.</w:t>
            </w:r>
          </w:p>
        </w:tc>
      </w:tr>
      <w:tr w:rsidR="0042040C" w:rsidRPr="00AC7182" w14:paraId="33F9F190" w14:textId="77777777" w:rsidTr="00AC7182">
        <w:tblPrEx>
          <w:shd w:val="clear" w:color="auto" w:fill="auto"/>
        </w:tblPrEx>
        <w:trPr>
          <w:trHeight w:val="35"/>
        </w:trPr>
        <w:tc>
          <w:tcPr>
            <w:tcW w:w="93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5124B5" w14:textId="0D448991" w:rsidR="0042040C" w:rsidRPr="00AC7182" w:rsidRDefault="00A63072" w:rsidP="00AC7182">
            <w:pPr>
              <w:pStyle w:val="FreeForm"/>
              <w:rPr>
                <w:rFonts w:ascii="Arial" w:hAnsi="Arial"/>
              </w:rPr>
            </w:pPr>
            <w:r w:rsidRPr="00AC7182">
              <w:rPr>
                <w:rFonts w:ascii="Arial" w:hAnsi="Arial"/>
              </w:rPr>
              <w:t xml:space="preserve">Atlas page number(s): </w:t>
            </w:r>
            <w:r w:rsidR="00F65A9E">
              <w:rPr>
                <w:rFonts w:ascii="Arial" w:hAnsi="Arial"/>
              </w:rPr>
              <w:t>64-75, 98-105, 210-213</w:t>
            </w:r>
          </w:p>
        </w:tc>
      </w:tr>
    </w:tbl>
    <w:p w14:paraId="6CD7D9DC" w14:textId="77777777" w:rsidR="00AC7182" w:rsidRPr="00AC7182" w:rsidRDefault="00AC7182" w:rsidP="00AC7182">
      <w:pPr>
        <w:pStyle w:val="Default"/>
        <w:rPr>
          <w:rFonts w:ascii="Arial" w:hAnsi="Arial"/>
        </w:rPr>
      </w:pPr>
    </w:p>
    <w:p w14:paraId="43C60D3B" w14:textId="703AB094" w:rsidR="00AC7182" w:rsidRPr="00AC7182" w:rsidRDefault="00AC7182" w:rsidP="00AC7182">
      <w:pPr>
        <w:pStyle w:val="CM38"/>
        <w:ind w:right="772"/>
        <w:rPr>
          <w:rFonts w:ascii="Arial" w:eastAsia="Helvetica" w:hAnsi="Arial" w:cs="Helvetica"/>
          <w:color w:val="221E1F"/>
        </w:rPr>
      </w:pPr>
      <w:r w:rsidRPr="00AC7182">
        <w:rPr>
          <w:rFonts w:ascii="Arial" w:hAnsi="Arial"/>
          <w:b/>
          <w:bCs/>
          <w:color w:val="221E1F"/>
        </w:rPr>
        <w:t xml:space="preserve">National Content Standards in Geography: </w:t>
      </w:r>
    </w:p>
    <w:p w14:paraId="1FF67092" w14:textId="77777777" w:rsidR="00AC7182" w:rsidRPr="00AC7182" w:rsidRDefault="00AC7182" w:rsidP="00674184">
      <w:pPr>
        <w:pStyle w:val="CM37"/>
        <w:numPr>
          <w:ilvl w:val="0"/>
          <w:numId w:val="3"/>
        </w:numPr>
        <w:tabs>
          <w:tab w:val="num" w:pos="360"/>
        </w:tabs>
        <w:ind w:left="360" w:right="920" w:hanging="360"/>
        <w:rPr>
          <w:rFonts w:ascii="Arial" w:eastAsia="Helvetica" w:hAnsi="Arial" w:cs="Helvetica"/>
          <w:color w:val="221E1F"/>
        </w:rPr>
      </w:pPr>
      <w:r w:rsidRPr="00AC7182">
        <w:rPr>
          <w:rFonts w:ascii="Arial" w:eastAsia="Helvetica" w:hAnsi="Arial" w:cs="Helvetica"/>
          <w:color w:val="221E1F"/>
        </w:rPr>
        <w:t>Standard 4: The physical and human characteristics of places.</w:t>
      </w:r>
    </w:p>
    <w:p w14:paraId="4C49463D" w14:textId="77777777" w:rsidR="00AC7182" w:rsidRPr="00AC7182" w:rsidRDefault="00AC7182" w:rsidP="00674184">
      <w:pPr>
        <w:pStyle w:val="CM37"/>
        <w:numPr>
          <w:ilvl w:val="0"/>
          <w:numId w:val="3"/>
        </w:numPr>
        <w:tabs>
          <w:tab w:val="num" w:pos="360"/>
        </w:tabs>
        <w:ind w:left="360" w:right="920" w:hanging="360"/>
        <w:rPr>
          <w:rFonts w:ascii="Arial" w:eastAsia="Helvetica" w:hAnsi="Arial" w:cs="Helvetica"/>
          <w:color w:val="221E1F"/>
        </w:rPr>
      </w:pPr>
      <w:r w:rsidRPr="00AC7182">
        <w:rPr>
          <w:rFonts w:ascii="Arial" w:hAnsi="Arial"/>
          <w:color w:val="221E1F"/>
        </w:rPr>
        <w:t xml:space="preserve">Standard 6: </w:t>
      </w:r>
      <w:r w:rsidRPr="00AC7182">
        <w:rPr>
          <w:rFonts w:ascii="Arial" w:hAnsi="Arial"/>
        </w:rPr>
        <w:t>How culture and experience influence people's perceptions of places and regions</w:t>
      </w:r>
    </w:p>
    <w:p w14:paraId="32186AA7" w14:textId="77777777" w:rsidR="00AC7182" w:rsidRPr="00AC7182" w:rsidRDefault="00AC7182" w:rsidP="00674184">
      <w:pPr>
        <w:pStyle w:val="CM37"/>
        <w:numPr>
          <w:ilvl w:val="0"/>
          <w:numId w:val="3"/>
        </w:numPr>
        <w:tabs>
          <w:tab w:val="num" w:pos="360"/>
        </w:tabs>
        <w:ind w:left="360" w:right="737" w:hanging="360"/>
        <w:rPr>
          <w:rFonts w:ascii="Arial" w:hAnsi="Arial"/>
        </w:rPr>
      </w:pPr>
      <w:r w:rsidRPr="00AC7182">
        <w:rPr>
          <w:rFonts w:ascii="Arial" w:hAnsi="Arial"/>
          <w:color w:val="221E1F"/>
        </w:rPr>
        <w:t xml:space="preserve">Standard 9: </w:t>
      </w:r>
      <w:r w:rsidRPr="00AC7182">
        <w:rPr>
          <w:rFonts w:ascii="Arial" w:hAnsi="Arial"/>
        </w:rPr>
        <w:t>The characteristics, distribution, and migration of human populations on Earth's surface.</w:t>
      </w:r>
    </w:p>
    <w:p w14:paraId="6DC04FFF" w14:textId="77777777" w:rsidR="00AC7182" w:rsidRPr="00AC7182" w:rsidRDefault="00AC7182" w:rsidP="00674184">
      <w:pPr>
        <w:pStyle w:val="Default"/>
        <w:numPr>
          <w:ilvl w:val="0"/>
          <w:numId w:val="3"/>
        </w:numPr>
        <w:ind w:left="360" w:hanging="360"/>
        <w:rPr>
          <w:rFonts w:ascii="Arial" w:hAnsi="Arial"/>
        </w:rPr>
      </w:pPr>
      <w:r w:rsidRPr="00AC7182">
        <w:rPr>
          <w:rFonts w:ascii="Arial" w:hAnsi="Arial"/>
        </w:rPr>
        <w:t xml:space="preserve">Standard 10: The characteristics, distribution, and complexity of Earth’s cultural mosaics. </w:t>
      </w:r>
    </w:p>
    <w:p w14:paraId="2DA9B407" w14:textId="63D2DCD2" w:rsidR="00AC7182" w:rsidRPr="00AC7182" w:rsidRDefault="00AC7182" w:rsidP="00674184">
      <w:pPr>
        <w:pStyle w:val="Default"/>
        <w:numPr>
          <w:ilvl w:val="0"/>
          <w:numId w:val="3"/>
        </w:numPr>
        <w:ind w:left="360" w:hanging="360"/>
        <w:rPr>
          <w:rFonts w:ascii="Arial" w:hAnsi="Arial"/>
        </w:rPr>
      </w:pPr>
      <w:r w:rsidRPr="00AC7182">
        <w:rPr>
          <w:rFonts w:ascii="Arial" w:hAnsi="Arial"/>
        </w:rPr>
        <w:t>Standard 12: The processes, patterns, and functions of human settlement.</w:t>
      </w:r>
    </w:p>
    <w:p w14:paraId="626C35ED" w14:textId="77777777" w:rsidR="00AC7182" w:rsidRPr="00AC7182" w:rsidRDefault="00AC7182" w:rsidP="00AC7182">
      <w:pPr>
        <w:pStyle w:val="Default"/>
        <w:rPr>
          <w:rFonts w:ascii="Arial" w:eastAsia="Helvetica" w:hAnsi="Arial" w:cs="Helvetica"/>
        </w:rPr>
      </w:pPr>
    </w:p>
    <w:p w14:paraId="6C5DA694" w14:textId="77777777" w:rsidR="00AC7182" w:rsidRPr="00AC7182" w:rsidRDefault="00AC7182" w:rsidP="00AC7182">
      <w:pPr>
        <w:pStyle w:val="CM37"/>
        <w:ind w:left="2990" w:hanging="2990"/>
        <w:rPr>
          <w:rFonts w:ascii="Arial" w:eastAsia="Helvetica" w:hAnsi="Arial" w:cs="Helvetica"/>
        </w:rPr>
      </w:pPr>
      <w:r w:rsidRPr="00AC7182">
        <w:rPr>
          <w:rFonts w:ascii="Arial" w:hAnsi="Arial"/>
          <w:b/>
          <w:bCs/>
          <w:color w:val="221E1F"/>
        </w:rPr>
        <w:t>State Content Standards</w:t>
      </w:r>
      <w:r w:rsidRPr="00AC7182">
        <w:rPr>
          <w:rFonts w:ascii="Arial" w:hAnsi="Arial"/>
          <w:color w:val="221E1F"/>
        </w:rPr>
        <w:t xml:space="preserve">: </w:t>
      </w:r>
    </w:p>
    <w:p w14:paraId="5FCC61AB" w14:textId="77777777" w:rsidR="00AC7182" w:rsidRPr="00AC7182" w:rsidRDefault="00AC7182" w:rsidP="00674184">
      <w:pPr>
        <w:pStyle w:val="FreeForm"/>
        <w:numPr>
          <w:ilvl w:val="0"/>
          <w:numId w:val="4"/>
        </w:numPr>
        <w:rPr>
          <w:rFonts w:ascii="Arial" w:hAnsi="Arial"/>
        </w:rPr>
      </w:pPr>
      <w:r w:rsidRPr="00AC7182">
        <w:rPr>
          <w:rFonts w:ascii="Arial" w:hAnsi="Arial"/>
        </w:rPr>
        <w:t>WG.17 Compare and contrast the distribution, growth rates, and characteristics of human population in terms of settlement patterns and the location of natural and capital resources. (E, G)</w:t>
      </w:r>
    </w:p>
    <w:p w14:paraId="3ECBB829" w14:textId="77777777" w:rsidR="00AC7182" w:rsidRPr="00AC7182" w:rsidRDefault="00AC7182" w:rsidP="00674184">
      <w:pPr>
        <w:pStyle w:val="FreeForm"/>
        <w:numPr>
          <w:ilvl w:val="0"/>
          <w:numId w:val="4"/>
        </w:numPr>
        <w:rPr>
          <w:rFonts w:ascii="Arial" w:hAnsi="Arial"/>
        </w:rPr>
      </w:pPr>
      <w:r w:rsidRPr="00AC7182">
        <w:rPr>
          <w:rFonts w:ascii="Arial" w:hAnsi="Arial"/>
        </w:rPr>
        <w:t>WG.18 Analyze the role of demography in each region of the world, including life expectancy, birth rate, fertility rate, dependency ratio, and standard of living indicators.</w:t>
      </w:r>
    </w:p>
    <w:p w14:paraId="2864CAF9" w14:textId="77777777" w:rsidR="00AC7182" w:rsidRPr="00AC7182" w:rsidRDefault="00AC7182" w:rsidP="00674184">
      <w:pPr>
        <w:pStyle w:val="NormalWeb"/>
        <w:numPr>
          <w:ilvl w:val="0"/>
          <w:numId w:val="4"/>
        </w:numPr>
        <w:rPr>
          <w:rFonts w:ascii="Arial" w:hAnsi="Arial"/>
          <w:sz w:val="24"/>
          <w:szCs w:val="24"/>
        </w:rPr>
      </w:pPr>
      <w:r w:rsidRPr="00AC7182">
        <w:rPr>
          <w:rFonts w:ascii="Arial" w:hAnsi="Arial"/>
          <w:sz w:val="24"/>
          <w:szCs w:val="24"/>
        </w:rPr>
        <w:t xml:space="preserve">WG.31 Describe the unique influence of urban areas and some challenges they face. (C, E, G) </w:t>
      </w:r>
    </w:p>
    <w:p w14:paraId="3DCB7046" w14:textId="77777777" w:rsidR="00AC7182" w:rsidRPr="00AC7182" w:rsidRDefault="00AC7182" w:rsidP="00674184">
      <w:pPr>
        <w:pStyle w:val="FreeForm"/>
        <w:numPr>
          <w:ilvl w:val="0"/>
          <w:numId w:val="4"/>
        </w:numPr>
        <w:rPr>
          <w:rFonts w:ascii="Arial" w:hAnsi="Arial"/>
        </w:rPr>
      </w:pPr>
      <w:r w:rsidRPr="00AC7182">
        <w:rPr>
          <w:rFonts w:ascii="Arial" w:hAnsi="Arial"/>
        </w:rPr>
        <w:t>WG.32 Use geographic knowledge, skills, and perspectives to analyze problems and make decisions. (C, E, G, P)</w:t>
      </w:r>
    </w:p>
    <w:p w14:paraId="1979C8BE" w14:textId="77777777" w:rsidR="00AC7182" w:rsidRPr="00AC7182" w:rsidRDefault="00AC7182" w:rsidP="00AC7182">
      <w:pPr>
        <w:pStyle w:val="Default"/>
        <w:rPr>
          <w:rFonts w:ascii="Arial" w:eastAsia="Helvetica" w:hAnsi="Arial" w:cs="Helvetica"/>
          <w:color w:val="221E1F"/>
        </w:rPr>
      </w:pPr>
    </w:p>
    <w:p w14:paraId="7016E86D" w14:textId="77777777" w:rsidR="00AC7182" w:rsidRPr="00AC7182" w:rsidRDefault="00AC7182" w:rsidP="00AC7182">
      <w:pPr>
        <w:pStyle w:val="Default"/>
        <w:rPr>
          <w:rFonts w:ascii="Arial" w:eastAsia="Helvetica" w:hAnsi="Arial" w:cs="Helvetica"/>
          <w:color w:val="221E1F"/>
        </w:rPr>
      </w:pPr>
      <w:r w:rsidRPr="00AC7182">
        <w:rPr>
          <w:rFonts w:ascii="Arial" w:hAnsi="Arial"/>
          <w:b/>
          <w:bCs/>
          <w:color w:val="221E1F"/>
        </w:rPr>
        <w:t xml:space="preserve">Materials: </w:t>
      </w:r>
    </w:p>
    <w:p w14:paraId="243492DF" w14:textId="4BD1A45A" w:rsidR="00AC7182" w:rsidRPr="00AC7182" w:rsidRDefault="00AC7182" w:rsidP="00674184">
      <w:pPr>
        <w:pStyle w:val="Default"/>
        <w:numPr>
          <w:ilvl w:val="0"/>
          <w:numId w:val="8"/>
        </w:numPr>
        <w:rPr>
          <w:rFonts w:ascii="Arial" w:hAnsi="Arial"/>
          <w:i/>
          <w:iCs/>
          <w:color w:val="221E1F"/>
        </w:rPr>
      </w:pPr>
      <w:r w:rsidRPr="00AC7182">
        <w:rPr>
          <w:rFonts w:ascii="Arial" w:hAnsi="Arial"/>
          <w:i/>
          <w:iCs/>
          <w:color w:val="221E1F"/>
        </w:rPr>
        <w:t xml:space="preserve">The National Atlas of Korea - </w:t>
      </w:r>
      <w:hyperlink r:id="rId9" w:history="1">
        <w:r w:rsidRPr="00AC7182">
          <w:rPr>
            <w:rStyle w:val="Hyperlink"/>
            <w:rFonts w:ascii="Arial" w:hAnsi="Arial"/>
            <w:i/>
            <w:iCs/>
          </w:rPr>
          <w:t>http://nationalatlas.ngii.go.kr/pages/page_1.php</w:t>
        </w:r>
      </w:hyperlink>
      <w:r w:rsidRPr="00AC7182">
        <w:rPr>
          <w:rFonts w:ascii="Arial" w:hAnsi="Arial"/>
          <w:i/>
          <w:iCs/>
          <w:color w:val="221E1F"/>
        </w:rPr>
        <w:t xml:space="preserve"> </w:t>
      </w:r>
    </w:p>
    <w:p w14:paraId="39DFA1C6" w14:textId="5CC30391" w:rsidR="00AC7182" w:rsidRPr="00AC7182" w:rsidRDefault="00AC7182" w:rsidP="00674184">
      <w:pPr>
        <w:pStyle w:val="Default"/>
        <w:numPr>
          <w:ilvl w:val="0"/>
          <w:numId w:val="8"/>
        </w:numPr>
        <w:rPr>
          <w:rFonts w:ascii="Arial" w:eastAsia="Helvetica" w:hAnsi="Arial" w:cs="Helvetica"/>
          <w:i/>
          <w:iCs/>
          <w:color w:val="221E1F"/>
        </w:rPr>
      </w:pPr>
      <w:r w:rsidRPr="00AC7182">
        <w:rPr>
          <w:rFonts w:ascii="Arial" w:hAnsi="Arial"/>
          <w:i/>
          <w:iCs/>
          <w:color w:val="221E1F"/>
        </w:rPr>
        <w:t xml:space="preserve">Part III - </w:t>
      </w:r>
      <w:hyperlink r:id="rId10" w:history="1">
        <w:r w:rsidRPr="00AC7182">
          <w:rPr>
            <w:rStyle w:val="Hyperlink"/>
            <w:rFonts w:ascii="Arial" w:hAnsi="Arial"/>
            <w:i/>
            <w:iCs/>
          </w:rPr>
          <w:t>http://nationalatlas.ngii.go.kr/pages/page_527.php</w:t>
        </w:r>
      </w:hyperlink>
      <w:r w:rsidRPr="00AC7182">
        <w:rPr>
          <w:rFonts w:ascii="Arial" w:hAnsi="Arial"/>
          <w:i/>
          <w:iCs/>
          <w:color w:val="221E1F"/>
        </w:rPr>
        <w:t xml:space="preserve"> </w:t>
      </w:r>
    </w:p>
    <w:p w14:paraId="6F6EB809" w14:textId="78CFF24C" w:rsidR="00AC7182" w:rsidRPr="00AC7182" w:rsidRDefault="00F65A9E" w:rsidP="00674184">
      <w:pPr>
        <w:pStyle w:val="Default"/>
        <w:numPr>
          <w:ilvl w:val="0"/>
          <w:numId w:val="8"/>
        </w:numPr>
        <w:rPr>
          <w:rFonts w:ascii="Arial" w:eastAsia="Helvetica" w:hAnsi="Arial" w:cs="Helvetica"/>
          <w:color w:val="221E1F"/>
        </w:rPr>
      </w:pPr>
      <w:r>
        <w:rPr>
          <w:rFonts w:ascii="Arial" w:hAnsi="Arial"/>
          <w:color w:val="221E1F"/>
        </w:rPr>
        <w:t xml:space="preserve">PowerPoint </w:t>
      </w:r>
      <w:r w:rsidR="00AC7182" w:rsidRPr="00AC7182">
        <w:rPr>
          <w:rFonts w:ascii="Arial" w:hAnsi="Arial"/>
          <w:color w:val="221E1F"/>
        </w:rPr>
        <w:t xml:space="preserve">Presentation </w:t>
      </w:r>
    </w:p>
    <w:p w14:paraId="0597135B" w14:textId="77777777" w:rsidR="00AC7182" w:rsidRPr="00AC7182" w:rsidRDefault="00AC7182" w:rsidP="00AC7182">
      <w:pPr>
        <w:pStyle w:val="Default"/>
        <w:rPr>
          <w:rFonts w:ascii="Arial" w:eastAsia="Helvetica" w:hAnsi="Arial" w:cs="Helvetica"/>
          <w:color w:val="221E1F"/>
        </w:rPr>
      </w:pPr>
    </w:p>
    <w:p w14:paraId="362F044E" w14:textId="77777777" w:rsidR="00C01B99" w:rsidRDefault="00AC7182" w:rsidP="00AC7182">
      <w:pPr>
        <w:pStyle w:val="Default"/>
        <w:rPr>
          <w:rFonts w:ascii="Arial" w:hAnsi="Arial"/>
          <w:color w:val="221E1F"/>
        </w:rPr>
      </w:pPr>
      <w:r w:rsidRPr="00AC7182">
        <w:rPr>
          <w:rFonts w:ascii="Arial" w:hAnsi="Arial"/>
          <w:b/>
          <w:bCs/>
          <w:color w:val="221E1F"/>
        </w:rPr>
        <w:t>Grade Level:</w:t>
      </w:r>
      <w:r w:rsidRPr="00AC7182">
        <w:rPr>
          <w:rFonts w:ascii="Arial" w:hAnsi="Arial"/>
          <w:color w:val="221E1F"/>
        </w:rPr>
        <w:t xml:space="preserve"> </w:t>
      </w:r>
    </w:p>
    <w:p w14:paraId="74C851B3" w14:textId="6F2E041F" w:rsidR="00AC7182" w:rsidRPr="00916857" w:rsidRDefault="00AC7182" w:rsidP="00674184">
      <w:pPr>
        <w:pStyle w:val="Default"/>
        <w:numPr>
          <w:ilvl w:val="0"/>
          <w:numId w:val="9"/>
        </w:numPr>
        <w:rPr>
          <w:rFonts w:ascii="Arial" w:hAnsi="Arial"/>
          <w:color w:val="221E1F"/>
        </w:rPr>
      </w:pPr>
      <w:r w:rsidRPr="00AC7182">
        <w:rPr>
          <w:rFonts w:ascii="Arial" w:hAnsi="Arial"/>
          <w:color w:val="221E1F"/>
        </w:rPr>
        <w:t>High Sch</w:t>
      </w:r>
      <w:r w:rsidR="00C01B99">
        <w:rPr>
          <w:rFonts w:ascii="Arial" w:hAnsi="Arial"/>
          <w:color w:val="221E1F"/>
        </w:rPr>
        <w:t xml:space="preserve">ool / AP Human Geography Class </w:t>
      </w:r>
      <w:r w:rsidR="00916857">
        <w:rPr>
          <w:rFonts w:ascii="Arial" w:hAnsi="Arial"/>
          <w:color w:val="221E1F"/>
        </w:rPr>
        <w:t>and adaptable to Middle School</w:t>
      </w:r>
    </w:p>
    <w:p w14:paraId="43F33358" w14:textId="77777777" w:rsidR="00AC7182" w:rsidRPr="00AC7182" w:rsidRDefault="00AC7182" w:rsidP="00AC7182">
      <w:pPr>
        <w:pStyle w:val="Default"/>
        <w:rPr>
          <w:rFonts w:ascii="Arial" w:eastAsia="Helvetica" w:hAnsi="Arial" w:cs="Helvetica"/>
        </w:rPr>
      </w:pPr>
    </w:p>
    <w:p w14:paraId="6E669995" w14:textId="7A79823A" w:rsidR="00352C6E" w:rsidRDefault="00352C6E" w:rsidP="00916857">
      <w:pPr>
        <w:pStyle w:val="Default"/>
        <w:rPr>
          <w:rFonts w:ascii="Arial" w:hAnsi="Arial"/>
          <w:b/>
          <w:bCs/>
          <w:color w:val="221E1F"/>
        </w:rPr>
      </w:pPr>
      <w:r>
        <w:rPr>
          <w:rFonts w:ascii="Arial" w:hAnsi="Arial"/>
          <w:b/>
          <w:bCs/>
          <w:color w:val="221E1F"/>
        </w:rPr>
        <w:lastRenderedPageBreak/>
        <w:t>Time Frame:</w:t>
      </w:r>
    </w:p>
    <w:p w14:paraId="45BCE3BC" w14:textId="132D0837" w:rsidR="00352C6E" w:rsidRPr="00352C6E" w:rsidRDefault="004C49CF" w:rsidP="00352C6E">
      <w:pPr>
        <w:pStyle w:val="Default"/>
        <w:numPr>
          <w:ilvl w:val="0"/>
          <w:numId w:val="9"/>
        </w:numPr>
        <w:rPr>
          <w:rFonts w:ascii="Arial" w:hAnsi="Arial"/>
          <w:b/>
          <w:bCs/>
          <w:color w:val="221E1F"/>
        </w:rPr>
      </w:pPr>
      <w:r>
        <w:rPr>
          <w:rFonts w:ascii="Arial" w:hAnsi="Arial"/>
          <w:bCs/>
          <w:color w:val="221E1F"/>
        </w:rPr>
        <w:t>Two 45-Minute Classes or One 90-</w:t>
      </w:r>
      <w:r w:rsidR="00352C6E">
        <w:rPr>
          <w:rFonts w:ascii="Arial" w:hAnsi="Arial"/>
          <w:bCs/>
          <w:color w:val="221E1F"/>
        </w:rPr>
        <w:t>Minute Class</w:t>
      </w:r>
    </w:p>
    <w:p w14:paraId="32F21AFD" w14:textId="6CA3893E" w:rsidR="00352C6E" w:rsidRDefault="00352C6E" w:rsidP="00352C6E">
      <w:pPr>
        <w:pStyle w:val="Default"/>
        <w:numPr>
          <w:ilvl w:val="0"/>
          <w:numId w:val="9"/>
        </w:numPr>
        <w:rPr>
          <w:rFonts w:ascii="Arial" w:hAnsi="Arial"/>
          <w:b/>
          <w:bCs/>
          <w:color w:val="221E1F"/>
        </w:rPr>
      </w:pPr>
      <w:r>
        <w:rPr>
          <w:rFonts w:ascii="Arial" w:hAnsi="Arial"/>
          <w:bCs/>
          <w:color w:val="221E1F"/>
        </w:rPr>
        <w:t>The lesson is easily divided in parts where the teacher can omit some parts or consolidate some parts to fit the desired class time.</w:t>
      </w:r>
    </w:p>
    <w:p w14:paraId="711ECD75" w14:textId="77777777" w:rsidR="00352C6E" w:rsidRDefault="00352C6E" w:rsidP="00916857">
      <w:pPr>
        <w:pStyle w:val="Default"/>
        <w:rPr>
          <w:rFonts w:ascii="Arial" w:hAnsi="Arial"/>
          <w:b/>
          <w:bCs/>
          <w:color w:val="221E1F"/>
        </w:rPr>
      </w:pPr>
    </w:p>
    <w:p w14:paraId="60847E03" w14:textId="5969754B" w:rsidR="00916857" w:rsidRDefault="00916857" w:rsidP="00916857">
      <w:pPr>
        <w:pStyle w:val="Default"/>
        <w:rPr>
          <w:rFonts w:ascii="Arial" w:hAnsi="Arial"/>
          <w:b/>
          <w:bCs/>
          <w:color w:val="221E1F"/>
        </w:rPr>
      </w:pPr>
      <w:r>
        <w:rPr>
          <w:rFonts w:ascii="Arial" w:hAnsi="Arial"/>
          <w:b/>
          <w:bCs/>
          <w:color w:val="221E1F"/>
        </w:rPr>
        <w:t>Teaching the Lesson</w:t>
      </w:r>
    </w:p>
    <w:p w14:paraId="145F217C" w14:textId="77777777" w:rsidR="00AD7701" w:rsidRDefault="00AD7701" w:rsidP="00916857">
      <w:pPr>
        <w:pStyle w:val="Default"/>
        <w:rPr>
          <w:rFonts w:ascii="Arial" w:hAnsi="Arial"/>
          <w:b/>
          <w:bCs/>
          <w:color w:val="221E1F"/>
        </w:rPr>
      </w:pPr>
    </w:p>
    <w:p w14:paraId="20945017" w14:textId="6780A501" w:rsidR="00AD7701" w:rsidRDefault="00AD7701" w:rsidP="00916857">
      <w:pPr>
        <w:pStyle w:val="Default"/>
        <w:rPr>
          <w:rFonts w:ascii="Arial" w:eastAsia="Helvetica" w:hAnsi="Arial" w:cs="Helvetica"/>
          <w:b/>
          <w:bCs/>
          <w:color w:val="221E1F"/>
        </w:rPr>
      </w:pPr>
      <w:r>
        <w:rPr>
          <w:rFonts w:ascii="Arial" w:hAnsi="Arial"/>
          <w:b/>
          <w:bCs/>
          <w:color w:val="221E1F"/>
        </w:rPr>
        <w:t>Part I – The Apartment</w:t>
      </w:r>
    </w:p>
    <w:p w14:paraId="4DAD51B4" w14:textId="41A0E0E0" w:rsidR="00674184" w:rsidRDefault="00674184" w:rsidP="00674184">
      <w:pPr>
        <w:pStyle w:val="Default"/>
        <w:numPr>
          <w:ilvl w:val="0"/>
          <w:numId w:val="12"/>
        </w:numPr>
        <w:rPr>
          <w:rFonts w:ascii="Arial" w:eastAsia="Helvetica" w:hAnsi="Arial" w:cs="Helvetica"/>
          <w:bCs/>
          <w:color w:val="221E1F"/>
        </w:rPr>
      </w:pPr>
      <w:r>
        <w:rPr>
          <w:rFonts w:ascii="Arial" w:eastAsia="Helvetica" w:hAnsi="Arial" w:cs="Helvetica"/>
          <w:bCs/>
          <w:color w:val="221E1F"/>
        </w:rPr>
        <w:t>To begin the lesson</w:t>
      </w:r>
      <w:r w:rsidR="004C49CF">
        <w:rPr>
          <w:rFonts w:ascii="Arial" w:eastAsia="Helvetica" w:hAnsi="Arial" w:cs="Helvetica"/>
          <w:bCs/>
          <w:color w:val="221E1F"/>
        </w:rPr>
        <w:t>,</w:t>
      </w:r>
      <w:r>
        <w:rPr>
          <w:rFonts w:ascii="Arial" w:eastAsia="Helvetica" w:hAnsi="Arial" w:cs="Helvetica"/>
          <w:bCs/>
          <w:color w:val="221E1F"/>
        </w:rPr>
        <w:t xml:space="preserve"> have students think about the ideal floor plan they hope to have as a young adult. Have the students draw out their ideal floor plan (slide 5)</w:t>
      </w:r>
    </w:p>
    <w:p w14:paraId="3DC5977C" w14:textId="53DFC25F" w:rsidR="00916857" w:rsidRDefault="00674184" w:rsidP="00674184">
      <w:pPr>
        <w:pStyle w:val="Default"/>
        <w:numPr>
          <w:ilvl w:val="0"/>
          <w:numId w:val="12"/>
        </w:numPr>
        <w:rPr>
          <w:rFonts w:ascii="Arial" w:eastAsia="Helvetica" w:hAnsi="Arial" w:cs="Helvetica"/>
          <w:bCs/>
          <w:color w:val="221E1F"/>
        </w:rPr>
      </w:pPr>
      <w:r>
        <w:rPr>
          <w:rFonts w:ascii="Arial" w:eastAsia="Helvetica" w:hAnsi="Arial" w:cs="Helvetica"/>
          <w:bCs/>
          <w:color w:val="221E1F"/>
        </w:rPr>
        <w:t>As an introduction to using the Atlas</w:t>
      </w:r>
      <w:r w:rsidR="004C49CF">
        <w:rPr>
          <w:rFonts w:ascii="Arial" w:eastAsia="Helvetica" w:hAnsi="Arial" w:cs="Helvetica"/>
          <w:bCs/>
          <w:color w:val="221E1F"/>
        </w:rPr>
        <w:t>,</w:t>
      </w:r>
      <w:r>
        <w:rPr>
          <w:rFonts w:ascii="Arial" w:eastAsia="Helvetica" w:hAnsi="Arial" w:cs="Helvetica"/>
          <w:bCs/>
          <w:color w:val="221E1F"/>
        </w:rPr>
        <w:t xml:space="preserve"> have </w:t>
      </w:r>
      <w:r w:rsidR="00916857">
        <w:rPr>
          <w:rFonts w:ascii="Arial" w:eastAsia="Helvetica" w:hAnsi="Arial" w:cs="Helvetica"/>
          <w:bCs/>
          <w:color w:val="221E1F"/>
        </w:rPr>
        <w:t>students look at maps from the Atlas to see where in South Korea people live.</w:t>
      </w:r>
      <w:r>
        <w:rPr>
          <w:rFonts w:ascii="Arial" w:eastAsia="Helvetica" w:hAnsi="Arial" w:cs="Helvetica"/>
          <w:bCs/>
          <w:color w:val="221E1F"/>
        </w:rPr>
        <w:t xml:space="preserve"> (</w:t>
      </w:r>
      <w:proofErr w:type="gramStart"/>
      <w:r>
        <w:rPr>
          <w:rFonts w:ascii="Arial" w:eastAsia="Helvetica" w:hAnsi="Arial" w:cs="Helvetica"/>
          <w:bCs/>
          <w:color w:val="221E1F"/>
        </w:rPr>
        <w:t>slides</w:t>
      </w:r>
      <w:proofErr w:type="gramEnd"/>
      <w:r>
        <w:rPr>
          <w:rFonts w:ascii="Arial" w:eastAsia="Helvetica" w:hAnsi="Arial" w:cs="Helvetica"/>
          <w:bCs/>
          <w:color w:val="221E1F"/>
        </w:rPr>
        <w:t xml:space="preserve"> 6-7</w:t>
      </w:r>
      <w:r w:rsidR="00916857">
        <w:rPr>
          <w:rFonts w:ascii="Arial" w:eastAsia="Helvetica" w:hAnsi="Arial" w:cs="Helvetica"/>
          <w:bCs/>
          <w:color w:val="221E1F"/>
        </w:rPr>
        <w:t xml:space="preserve"> from the PowerPoint are example pages from the Atlas)</w:t>
      </w:r>
    </w:p>
    <w:p w14:paraId="4EB84F29" w14:textId="148CA211" w:rsidR="00916857" w:rsidRPr="00916857" w:rsidRDefault="00916857" w:rsidP="00674184">
      <w:pPr>
        <w:pStyle w:val="Default"/>
        <w:numPr>
          <w:ilvl w:val="0"/>
          <w:numId w:val="12"/>
        </w:numPr>
        <w:rPr>
          <w:rFonts w:ascii="Arial" w:eastAsia="Helvetica" w:hAnsi="Arial" w:cs="Helvetica"/>
          <w:bCs/>
          <w:color w:val="221E1F"/>
        </w:rPr>
      </w:pPr>
      <w:r>
        <w:rPr>
          <w:rFonts w:ascii="Arial" w:eastAsia="Helvetica" w:hAnsi="Arial" w:cs="Helvetica"/>
          <w:bCs/>
          <w:color w:val="221E1F"/>
        </w:rPr>
        <w:t>Have the students read pages 64-74 in the Atlas to complete the statements below (1-6). The students will</w:t>
      </w:r>
      <w:r w:rsidR="00674184">
        <w:rPr>
          <w:rFonts w:ascii="Arial" w:eastAsia="Helvetica" w:hAnsi="Arial" w:cs="Helvetica"/>
          <w:bCs/>
          <w:color w:val="221E1F"/>
        </w:rPr>
        <w:t xml:space="preserve"> write out each statement and</w:t>
      </w:r>
      <w:r>
        <w:rPr>
          <w:rFonts w:ascii="Arial" w:eastAsia="Helvetica" w:hAnsi="Arial" w:cs="Helvetica"/>
          <w:bCs/>
          <w:color w:val="221E1F"/>
        </w:rPr>
        <w:t xml:space="preserve"> fill in the blank</w:t>
      </w:r>
      <w:r w:rsidR="00674184">
        <w:rPr>
          <w:rFonts w:ascii="Arial" w:eastAsia="Helvetica" w:hAnsi="Arial" w:cs="Helvetica"/>
          <w:bCs/>
          <w:color w:val="221E1F"/>
        </w:rPr>
        <w:t>s</w:t>
      </w:r>
      <w:r>
        <w:rPr>
          <w:rFonts w:ascii="Arial" w:eastAsia="Helvetica" w:hAnsi="Arial" w:cs="Helvetica"/>
          <w:bCs/>
          <w:color w:val="221E1F"/>
        </w:rPr>
        <w:t xml:space="preserve"> with appropriate answer</w:t>
      </w:r>
      <w:r w:rsidR="00674184">
        <w:rPr>
          <w:rFonts w:ascii="Arial" w:eastAsia="Helvetica" w:hAnsi="Arial" w:cs="Helvetica"/>
          <w:bCs/>
          <w:color w:val="221E1F"/>
        </w:rPr>
        <w:t>s</w:t>
      </w:r>
      <w:r>
        <w:rPr>
          <w:rFonts w:ascii="Arial" w:eastAsia="Helvetica" w:hAnsi="Arial" w:cs="Helvetica"/>
          <w:bCs/>
          <w:color w:val="221E1F"/>
        </w:rPr>
        <w:t>, and they will site a specific map and/or graph from the Atlas to support their answer.</w:t>
      </w:r>
    </w:p>
    <w:p w14:paraId="5AF50E9C" w14:textId="77777777" w:rsidR="00674184" w:rsidRDefault="007E0844" w:rsidP="006741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firstLine="720"/>
        <w:rPr>
          <w:rFonts w:ascii="Arial" w:hAnsi="Arial" w:cs="Arial"/>
          <w:b/>
          <w:bCs/>
          <w:i/>
          <w:color w:val="000000"/>
        </w:rPr>
      </w:pPr>
      <w:r w:rsidRPr="001B3990">
        <w:rPr>
          <w:rFonts w:ascii="Arial" w:hAnsi="Arial" w:cs="Arial"/>
          <w:b/>
          <w:bCs/>
          <w:i/>
          <w:color w:val="000000"/>
        </w:rPr>
        <w:t>National Territory and Places of Life: Housing</w:t>
      </w:r>
      <w:r w:rsidR="001B3990">
        <w:rPr>
          <w:rFonts w:ascii="Arial" w:hAnsi="Arial" w:cs="Arial"/>
          <w:b/>
          <w:bCs/>
          <w:i/>
          <w:color w:val="000000"/>
        </w:rPr>
        <w:t xml:space="preserve"> - </w:t>
      </w:r>
      <w:r w:rsidRPr="001B3990">
        <w:rPr>
          <w:rFonts w:ascii="Arial" w:hAnsi="Arial" w:cs="Arial"/>
          <w:b/>
          <w:bCs/>
          <w:color w:val="000000"/>
        </w:rPr>
        <w:t>Page 64-74</w:t>
      </w:r>
    </w:p>
    <w:p w14:paraId="3F263B08" w14:textId="77777777" w:rsidR="00674184" w:rsidRPr="00674184" w:rsidRDefault="007E0844" w:rsidP="00674184">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i/>
          <w:color w:val="000000"/>
        </w:rPr>
      </w:pPr>
      <w:r w:rsidRPr="00674184">
        <w:rPr>
          <w:rFonts w:ascii="Arial" w:hAnsi="Arial" w:cs="Arial"/>
          <w:b/>
          <w:bCs/>
          <w:color w:val="000000"/>
        </w:rPr>
        <w:t>Complete the statement…</w:t>
      </w:r>
    </w:p>
    <w:p w14:paraId="0DB1D8C2" w14:textId="38B36FC2" w:rsidR="00674184" w:rsidRPr="00674184" w:rsidRDefault="007E0844" w:rsidP="00674184">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i/>
          <w:color w:val="000000"/>
        </w:rPr>
      </w:pPr>
      <w:r w:rsidRPr="00674184">
        <w:rPr>
          <w:rFonts w:ascii="Arial" w:hAnsi="Arial" w:cs="Arial"/>
          <w:b/>
          <w:bCs/>
          <w:color w:val="000000"/>
        </w:rPr>
        <w:t>Provide evidence for your answer…</w:t>
      </w:r>
    </w:p>
    <w:p w14:paraId="78C889B6" w14:textId="77777777" w:rsidR="00674184" w:rsidRPr="00522627" w:rsidRDefault="007E0844" w:rsidP="00674184">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color w:val="000000"/>
        </w:rPr>
      </w:pPr>
      <w:r w:rsidRPr="00522627">
        <w:rPr>
          <w:rFonts w:ascii="Arial" w:hAnsi="Arial" w:cs="Arial"/>
          <w:color w:val="000000"/>
        </w:rPr>
        <w:t>Since 1975 Housing in South Korea has ___.</w:t>
      </w:r>
    </w:p>
    <w:p w14:paraId="32D5A869" w14:textId="77777777" w:rsidR="00674184" w:rsidRPr="00522627" w:rsidRDefault="007E0844" w:rsidP="00674184">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color w:val="000000"/>
        </w:rPr>
      </w:pPr>
      <w:r w:rsidRPr="00522627">
        <w:rPr>
          <w:rFonts w:ascii="Arial" w:hAnsi="Arial" w:cs="Arial"/>
          <w:color w:val="000000"/>
        </w:rPr>
        <w:t xml:space="preserve">The most popular type of housing in South Korea is ___. </w:t>
      </w:r>
    </w:p>
    <w:p w14:paraId="7A365CF7" w14:textId="77777777" w:rsidR="00674184" w:rsidRPr="00522627" w:rsidRDefault="007E0844" w:rsidP="00674184">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color w:val="000000"/>
        </w:rPr>
      </w:pPr>
      <w:r w:rsidRPr="00522627">
        <w:rPr>
          <w:rFonts w:ascii="Arial" w:hAnsi="Arial" w:cs="Arial"/>
          <w:color w:val="000000"/>
        </w:rPr>
        <w:t xml:space="preserve">___ </w:t>
      </w:r>
      <w:proofErr w:type="gramStart"/>
      <w:r w:rsidRPr="00522627">
        <w:rPr>
          <w:rFonts w:ascii="Arial" w:hAnsi="Arial" w:cs="Arial"/>
          <w:color w:val="000000"/>
        </w:rPr>
        <w:t>type</w:t>
      </w:r>
      <w:proofErr w:type="gramEnd"/>
      <w:r w:rsidRPr="00522627">
        <w:rPr>
          <w:rFonts w:ascii="Arial" w:hAnsi="Arial" w:cs="Arial"/>
          <w:color w:val="000000"/>
        </w:rPr>
        <w:t xml:space="preserve"> of housing has decreased since 1990. </w:t>
      </w:r>
    </w:p>
    <w:p w14:paraId="7A1FAF81" w14:textId="77777777" w:rsidR="00674184" w:rsidRPr="00522627" w:rsidRDefault="007E0844" w:rsidP="00674184">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color w:val="000000"/>
        </w:rPr>
      </w:pPr>
      <w:r w:rsidRPr="00522627">
        <w:rPr>
          <w:rFonts w:ascii="Arial" w:hAnsi="Arial" w:cs="Arial"/>
          <w:color w:val="000000"/>
        </w:rPr>
        <w:t xml:space="preserve">The majority of South Korea’s apartments can be found ___. </w:t>
      </w:r>
    </w:p>
    <w:p w14:paraId="6EEB77B8" w14:textId="77777777" w:rsidR="00674184" w:rsidRPr="00522627" w:rsidRDefault="007E0844" w:rsidP="00674184">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color w:val="000000"/>
        </w:rPr>
      </w:pPr>
      <w:r w:rsidRPr="00522627">
        <w:rPr>
          <w:rFonts w:ascii="Arial" w:hAnsi="Arial" w:cs="Arial"/>
          <w:color w:val="000000"/>
        </w:rPr>
        <w:t xml:space="preserve">Housing supply through the Housing Site Development Promotion Act has the greatest concentration of housing units ___. </w:t>
      </w:r>
    </w:p>
    <w:p w14:paraId="3BC7FDAE" w14:textId="5A5CB5FE" w:rsidR="007E0844" w:rsidRPr="00522627" w:rsidRDefault="007E0844" w:rsidP="00674184">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color w:val="000000"/>
        </w:rPr>
      </w:pPr>
      <w:r w:rsidRPr="00522627">
        <w:rPr>
          <w:rFonts w:ascii="Arial" w:hAnsi="Arial" w:cs="Arial"/>
          <w:color w:val="000000"/>
        </w:rPr>
        <w:t xml:space="preserve">The greatest </w:t>
      </w:r>
      <w:proofErr w:type="gramStart"/>
      <w:r w:rsidRPr="00522627">
        <w:rPr>
          <w:rFonts w:ascii="Arial" w:hAnsi="Arial" w:cs="Arial"/>
          <w:color w:val="000000"/>
        </w:rPr>
        <w:t>amount of housing units were</w:t>
      </w:r>
      <w:proofErr w:type="gramEnd"/>
      <w:r w:rsidRPr="00522627">
        <w:rPr>
          <w:rFonts w:ascii="Arial" w:hAnsi="Arial" w:cs="Arial"/>
          <w:color w:val="000000"/>
        </w:rPr>
        <w:t xml:space="preserve"> constructed in South Korea between ___.</w:t>
      </w:r>
    </w:p>
    <w:p w14:paraId="668F15A2" w14:textId="77777777" w:rsidR="00522627" w:rsidRDefault="00674184" w:rsidP="00674184">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r>
        <w:rPr>
          <w:rFonts w:ascii="Arial" w:hAnsi="Arial" w:cs="Arial"/>
          <w:color w:val="000000"/>
        </w:rPr>
        <w:t xml:space="preserve">Discuss with students why South Koreans prefer apartments to houses. </w:t>
      </w:r>
    </w:p>
    <w:p w14:paraId="025BE14B" w14:textId="1C481CFE" w:rsidR="007E0844" w:rsidRPr="00674184" w:rsidRDefault="00522627" w:rsidP="00674184">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r>
        <w:rPr>
          <w:rFonts w:ascii="Arial" w:hAnsi="Arial" w:cs="Arial"/>
          <w:color w:val="000000"/>
        </w:rPr>
        <w:t>After the class discussion</w:t>
      </w:r>
      <w:r w:rsidR="00304626">
        <w:rPr>
          <w:rFonts w:ascii="Arial" w:hAnsi="Arial" w:cs="Arial"/>
          <w:color w:val="000000"/>
        </w:rPr>
        <w:t>,</w:t>
      </w:r>
      <w:r w:rsidR="00674184">
        <w:rPr>
          <w:rFonts w:ascii="Arial" w:hAnsi="Arial" w:cs="Arial"/>
          <w:color w:val="000000"/>
        </w:rPr>
        <w:t xml:space="preserve"> have </w:t>
      </w:r>
      <w:r>
        <w:rPr>
          <w:rFonts w:ascii="Arial" w:hAnsi="Arial" w:cs="Arial"/>
          <w:color w:val="000000"/>
        </w:rPr>
        <w:t>students</w:t>
      </w:r>
      <w:r w:rsidR="00674184">
        <w:rPr>
          <w:rFonts w:ascii="Arial" w:hAnsi="Arial" w:cs="Arial"/>
          <w:color w:val="000000"/>
        </w:rPr>
        <w:t xml:space="preserve"> answer questions from the article</w:t>
      </w:r>
      <w:r>
        <w:rPr>
          <w:rFonts w:ascii="Arial" w:hAnsi="Arial" w:cs="Arial"/>
          <w:color w:val="000000"/>
        </w:rPr>
        <w:t xml:space="preserve"> </w:t>
      </w:r>
      <w:r>
        <w:rPr>
          <w:rFonts w:ascii="Arial" w:hAnsi="Arial" w:cs="Arial"/>
          <w:i/>
          <w:color w:val="000000"/>
        </w:rPr>
        <w:t>After Decades of Economic Growth, South Korea is the Land of Apartments</w:t>
      </w:r>
      <w:r>
        <w:rPr>
          <w:rFonts w:ascii="Arial" w:hAnsi="Arial" w:cs="Arial"/>
          <w:color w:val="000000"/>
        </w:rPr>
        <w:t xml:space="preserve"> (slides14-16).</w:t>
      </w:r>
      <w:r w:rsidR="00674184">
        <w:rPr>
          <w:rFonts w:ascii="Arial" w:hAnsi="Arial" w:cs="Arial"/>
          <w:color w:val="000000"/>
        </w:rPr>
        <w:t xml:space="preserve"> </w:t>
      </w:r>
      <w:r>
        <w:rPr>
          <w:rFonts w:ascii="Arial" w:hAnsi="Arial" w:cs="Arial"/>
          <w:color w:val="000000"/>
        </w:rPr>
        <w:t>Review the answers to the article with the students and discuss if their re</w:t>
      </w:r>
      <w:r w:rsidR="00304626">
        <w:rPr>
          <w:rFonts w:ascii="Arial" w:hAnsi="Arial" w:cs="Arial"/>
          <w:color w:val="000000"/>
        </w:rPr>
        <w:t>asons before the article va</w:t>
      </w:r>
      <w:r>
        <w:rPr>
          <w:rFonts w:ascii="Arial" w:hAnsi="Arial" w:cs="Arial"/>
          <w:color w:val="000000"/>
        </w:rPr>
        <w:t xml:space="preserve">ry </w:t>
      </w:r>
      <w:r w:rsidR="00304626">
        <w:rPr>
          <w:rFonts w:ascii="Arial" w:hAnsi="Arial" w:cs="Arial"/>
          <w:color w:val="000000"/>
        </w:rPr>
        <w:t xml:space="preserve">or stay </w:t>
      </w:r>
      <w:r>
        <w:rPr>
          <w:rFonts w:ascii="Arial" w:hAnsi="Arial" w:cs="Arial"/>
          <w:color w:val="000000"/>
        </w:rPr>
        <w:t>the same after reading the article.</w:t>
      </w:r>
      <w:r w:rsidR="00674184">
        <w:rPr>
          <w:rFonts w:ascii="Arial" w:hAnsi="Arial" w:cs="Arial"/>
          <w:color w:val="000000"/>
        </w:rPr>
        <w:t xml:space="preserve"> </w:t>
      </w:r>
    </w:p>
    <w:p w14:paraId="326E895B" w14:textId="793B1867" w:rsidR="00522627" w:rsidRPr="00522627" w:rsidRDefault="007E0844" w:rsidP="005226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firstLine="720"/>
        <w:rPr>
          <w:rFonts w:ascii="Arial" w:hAnsi="Arial" w:cs="Arial"/>
          <w:b/>
          <w:bCs/>
          <w:i/>
          <w:iCs/>
          <w:color w:val="000000"/>
        </w:rPr>
      </w:pPr>
      <w:r w:rsidRPr="007E0844">
        <w:rPr>
          <w:rFonts w:ascii="Arial" w:hAnsi="Arial" w:cs="Arial"/>
          <w:b/>
          <w:bCs/>
          <w:i/>
          <w:iCs/>
          <w:color w:val="000000"/>
        </w:rPr>
        <w:t xml:space="preserve">After Decades of Economic Growth, </w:t>
      </w:r>
      <w:r w:rsidR="00522627">
        <w:rPr>
          <w:rFonts w:ascii="Arial" w:hAnsi="Arial" w:cs="Arial"/>
          <w:b/>
          <w:bCs/>
          <w:i/>
          <w:iCs/>
          <w:color w:val="000000"/>
        </w:rPr>
        <w:t>South Korea…</w:t>
      </w:r>
      <w:r w:rsidRPr="007E0844">
        <w:rPr>
          <w:rFonts w:ascii="Arial" w:hAnsi="Arial" w:cs="Arial"/>
          <w:b/>
          <w:bCs/>
          <w:i/>
          <w:iCs/>
          <w:color w:val="000000"/>
        </w:rPr>
        <w:t>Land of Apartments</w:t>
      </w:r>
    </w:p>
    <w:p w14:paraId="0CE36E98" w14:textId="77777777" w:rsidR="00522627" w:rsidRDefault="007E0844" w:rsidP="00522627">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rPr>
          <w:rFonts w:ascii="Arial" w:hAnsi="Arial" w:cs="Arial"/>
          <w:color w:val="000000"/>
        </w:rPr>
      </w:pPr>
      <w:r w:rsidRPr="00522627">
        <w:rPr>
          <w:rFonts w:ascii="Arial" w:hAnsi="Arial" w:cs="Arial"/>
          <w:color w:val="000000"/>
        </w:rPr>
        <w:t xml:space="preserve">Why does the author </w:t>
      </w:r>
      <w:proofErr w:type="gramStart"/>
      <w:r w:rsidRPr="00522627">
        <w:rPr>
          <w:rFonts w:ascii="Arial" w:hAnsi="Arial" w:cs="Arial"/>
          <w:color w:val="000000"/>
        </w:rPr>
        <w:t>say</w:t>
      </w:r>
      <w:proofErr w:type="gramEnd"/>
      <w:r w:rsidRPr="00522627">
        <w:rPr>
          <w:rFonts w:ascii="Arial" w:hAnsi="Arial" w:cs="Arial"/>
          <w:color w:val="000000"/>
        </w:rPr>
        <w:t xml:space="preserve"> “from above, it resembles…dominoes?”</w:t>
      </w:r>
    </w:p>
    <w:p w14:paraId="2383DE51" w14:textId="77777777" w:rsidR="00522627" w:rsidRDefault="007E0844" w:rsidP="00522627">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rPr>
          <w:rFonts w:ascii="Arial" w:hAnsi="Arial" w:cs="Arial"/>
          <w:color w:val="000000"/>
        </w:rPr>
      </w:pPr>
      <w:r w:rsidRPr="00522627">
        <w:rPr>
          <w:rFonts w:ascii="Arial" w:hAnsi="Arial" w:cs="Arial"/>
          <w:color w:val="000000"/>
        </w:rPr>
        <w:t>Why are apartments popular in South Korea?</w:t>
      </w:r>
    </w:p>
    <w:p w14:paraId="451F2AE7" w14:textId="5F59F66E" w:rsidR="00522627" w:rsidRDefault="007E0844" w:rsidP="00522627">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rPr>
          <w:rFonts w:ascii="Arial" w:hAnsi="Arial" w:cs="Arial"/>
          <w:color w:val="000000"/>
        </w:rPr>
      </w:pPr>
      <w:r w:rsidRPr="00522627">
        <w:rPr>
          <w:rFonts w:ascii="Arial" w:hAnsi="Arial" w:cs="Arial"/>
          <w:color w:val="000000"/>
        </w:rPr>
        <w:t>What</w:t>
      </w:r>
      <w:r w:rsidR="00304626">
        <w:rPr>
          <w:rFonts w:ascii="Arial" w:hAnsi="Arial" w:cs="Arial"/>
          <w:color w:val="000000"/>
        </w:rPr>
        <w:t>,</w:t>
      </w:r>
      <w:r w:rsidRPr="00522627">
        <w:rPr>
          <w:rFonts w:ascii="Arial" w:hAnsi="Arial" w:cs="Arial"/>
          <w:color w:val="000000"/>
        </w:rPr>
        <w:t xml:space="preserve"> according to the author</w:t>
      </w:r>
      <w:r w:rsidR="00304626">
        <w:rPr>
          <w:rFonts w:ascii="Arial" w:hAnsi="Arial" w:cs="Arial"/>
          <w:color w:val="000000"/>
        </w:rPr>
        <w:t>,</w:t>
      </w:r>
      <w:r w:rsidRPr="00522627">
        <w:rPr>
          <w:rFonts w:ascii="Arial" w:hAnsi="Arial" w:cs="Arial"/>
          <w:color w:val="000000"/>
        </w:rPr>
        <w:t xml:space="preserve"> is “most remarkable” about the popularity of apartments in South Korea?</w:t>
      </w:r>
    </w:p>
    <w:p w14:paraId="2E5800FA" w14:textId="77777777" w:rsidR="00522627" w:rsidRDefault="007E0844" w:rsidP="00522627">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rPr>
          <w:rFonts w:ascii="Arial" w:hAnsi="Arial" w:cs="Arial"/>
          <w:color w:val="000000"/>
        </w:rPr>
      </w:pPr>
      <w:r w:rsidRPr="00522627">
        <w:rPr>
          <w:rFonts w:ascii="Arial" w:hAnsi="Arial" w:cs="Arial"/>
          <w:color w:val="000000"/>
        </w:rPr>
        <w:t>How can an apartment be “a symbol of success?”</w:t>
      </w:r>
    </w:p>
    <w:p w14:paraId="1D0C857D" w14:textId="77777777" w:rsidR="00522627" w:rsidRDefault="007E0844" w:rsidP="00522627">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rPr>
          <w:rFonts w:ascii="Arial" w:hAnsi="Arial" w:cs="Arial"/>
          <w:color w:val="000000"/>
        </w:rPr>
      </w:pPr>
      <w:r w:rsidRPr="00522627">
        <w:rPr>
          <w:rFonts w:ascii="Arial" w:hAnsi="Arial" w:cs="Arial"/>
          <w:color w:val="000000"/>
        </w:rPr>
        <w:t>Describe the apartments and apartment complexes in South Korea.</w:t>
      </w:r>
    </w:p>
    <w:p w14:paraId="1173D009" w14:textId="77777777" w:rsidR="00522627" w:rsidRDefault="007E0844" w:rsidP="00522627">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rPr>
          <w:rFonts w:ascii="Arial" w:hAnsi="Arial" w:cs="Arial"/>
          <w:color w:val="000000"/>
        </w:rPr>
      </w:pPr>
      <w:r w:rsidRPr="00522627">
        <w:rPr>
          <w:rFonts w:ascii="Arial" w:hAnsi="Arial" w:cs="Arial"/>
          <w:color w:val="000000"/>
        </w:rPr>
        <w:t>Explain the quote, “Almost everybody hates the apartment, but everybody wants to live in one.”</w:t>
      </w:r>
    </w:p>
    <w:p w14:paraId="066ED702" w14:textId="77777777" w:rsidR="00522627" w:rsidRDefault="007E0844" w:rsidP="00522627">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rPr>
          <w:rFonts w:ascii="Arial" w:hAnsi="Arial" w:cs="Arial"/>
          <w:color w:val="000000"/>
        </w:rPr>
      </w:pPr>
      <w:r w:rsidRPr="00522627">
        <w:rPr>
          <w:rFonts w:ascii="Arial" w:hAnsi="Arial" w:cs="Arial"/>
          <w:color w:val="000000"/>
        </w:rPr>
        <w:t>How could apartments be considered a “propaganda tool?”</w:t>
      </w:r>
    </w:p>
    <w:p w14:paraId="24876A37" w14:textId="77777777" w:rsidR="00522627" w:rsidRDefault="007E0844" w:rsidP="00522627">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rPr>
          <w:rFonts w:ascii="Arial" w:hAnsi="Arial" w:cs="Arial"/>
          <w:color w:val="000000"/>
        </w:rPr>
      </w:pPr>
      <w:r w:rsidRPr="00522627">
        <w:rPr>
          <w:rFonts w:ascii="Arial" w:hAnsi="Arial" w:cs="Arial"/>
          <w:color w:val="000000"/>
        </w:rPr>
        <w:t>How do South Korean construction companies try to differentiate their apartment buildings?</w:t>
      </w:r>
    </w:p>
    <w:p w14:paraId="15097CB9" w14:textId="194FD2AC" w:rsidR="00522627" w:rsidRDefault="007E0844" w:rsidP="00522627">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rPr>
          <w:rFonts w:ascii="Arial" w:hAnsi="Arial" w:cs="Arial"/>
          <w:color w:val="000000"/>
        </w:rPr>
      </w:pPr>
      <w:r w:rsidRPr="00522627">
        <w:rPr>
          <w:rFonts w:ascii="Arial" w:hAnsi="Arial" w:cs="Arial"/>
          <w:color w:val="000000"/>
        </w:rPr>
        <w:lastRenderedPageBreak/>
        <w:t>What innovations can be found in the newest apartment complexes</w:t>
      </w:r>
      <w:r w:rsidR="00304626">
        <w:rPr>
          <w:rFonts w:ascii="Arial" w:hAnsi="Arial" w:cs="Arial"/>
          <w:color w:val="000000"/>
        </w:rPr>
        <w:t>?</w:t>
      </w:r>
    </w:p>
    <w:p w14:paraId="3B01B243" w14:textId="28028280" w:rsidR="00AC7182" w:rsidRPr="00522627" w:rsidRDefault="007E0844" w:rsidP="00522627">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rPr>
          <w:rFonts w:ascii="Arial" w:hAnsi="Arial" w:cs="Arial"/>
          <w:color w:val="000000"/>
        </w:rPr>
      </w:pPr>
      <w:r w:rsidRPr="00522627">
        <w:rPr>
          <w:rFonts w:ascii="Arial" w:hAnsi="Arial" w:cs="Arial"/>
        </w:rPr>
        <w:t>Why did Kim say the best photos came at night?</w:t>
      </w:r>
    </w:p>
    <w:p w14:paraId="4B20991E" w14:textId="21D6F340" w:rsidR="00AC7182" w:rsidRDefault="00522627" w:rsidP="00522627">
      <w:pPr>
        <w:pStyle w:val="Default"/>
        <w:numPr>
          <w:ilvl w:val="0"/>
          <w:numId w:val="15"/>
        </w:numPr>
        <w:rPr>
          <w:rFonts w:ascii="Arial" w:eastAsia="Helvetica" w:hAnsi="Arial" w:cs="Helvetica"/>
          <w:color w:val="221E1F"/>
        </w:rPr>
      </w:pPr>
      <w:r>
        <w:rPr>
          <w:rFonts w:ascii="Arial" w:eastAsia="Helvetica" w:hAnsi="Arial" w:cs="Helvetica"/>
          <w:color w:val="221E1F"/>
        </w:rPr>
        <w:t xml:space="preserve">Discuss with the students how </w:t>
      </w:r>
      <w:proofErr w:type="gramStart"/>
      <w:r>
        <w:rPr>
          <w:rFonts w:ascii="Arial" w:eastAsia="Helvetica" w:hAnsi="Arial" w:cs="Helvetica"/>
          <w:color w:val="221E1F"/>
        </w:rPr>
        <w:t>opinions on housing in the United States is</w:t>
      </w:r>
      <w:proofErr w:type="gramEnd"/>
      <w:r>
        <w:rPr>
          <w:rFonts w:ascii="Arial" w:eastAsia="Helvetica" w:hAnsi="Arial" w:cs="Helvetica"/>
          <w:color w:val="221E1F"/>
        </w:rPr>
        <w:t xml:space="preserve"> different than </w:t>
      </w:r>
      <w:r w:rsidR="00352C6E">
        <w:rPr>
          <w:rFonts w:ascii="Arial" w:eastAsia="Helvetica" w:hAnsi="Arial" w:cs="Helvetica"/>
          <w:color w:val="221E1F"/>
        </w:rPr>
        <w:t>housing in South Korea. Use slides 18-19 to aid in your class discussion.</w:t>
      </w:r>
    </w:p>
    <w:p w14:paraId="5177BD98" w14:textId="4B16EBA4" w:rsidR="00352C6E" w:rsidRDefault="00512D6C" w:rsidP="00522627">
      <w:pPr>
        <w:pStyle w:val="Default"/>
        <w:numPr>
          <w:ilvl w:val="0"/>
          <w:numId w:val="15"/>
        </w:numPr>
        <w:rPr>
          <w:rFonts w:ascii="Arial" w:eastAsia="Helvetica" w:hAnsi="Arial" w:cs="Helvetica"/>
          <w:color w:val="221E1F"/>
        </w:rPr>
      </w:pPr>
      <w:r>
        <w:rPr>
          <w:rFonts w:ascii="Arial" w:eastAsia="Helvetica" w:hAnsi="Arial" w:cs="Helvetica"/>
          <w:color w:val="221E1F"/>
        </w:rPr>
        <w:t xml:space="preserve">Have students </w:t>
      </w:r>
      <w:r w:rsidR="00352C6E">
        <w:rPr>
          <w:rFonts w:ascii="Arial" w:eastAsia="Helvetica" w:hAnsi="Arial" w:cs="Helvetica"/>
          <w:color w:val="221E1F"/>
        </w:rPr>
        <w:t xml:space="preserve">search the </w:t>
      </w:r>
      <w:proofErr w:type="gramStart"/>
      <w:r w:rsidR="00352C6E">
        <w:rPr>
          <w:rFonts w:ascii="Arial" w:eastAsia="Helvetica" w:hAnsi="Arial" w:cs="Helvetica"/>
          <w:color w:val="221E1F"/>
        </w:rPr>
        <w:t>internet</w:t>
      </w:r>
      <w:proofErr w:type="gramEnd"/>
      <w:r w:rsidR="00352C6E">
        <w:rPr>
          <w:rFonts w:ascii="Arial" w:eastAsia="Helvetica" w:hAnsi="Arial" w:cs="Helvetica"/>
          <w:color w:val="221E1F"/>
        </w:rPr>
        <w:t xml:space="preserve"> for an apartment complex close to their school. Have the students look at a typical floor plan for an apartment in the complex. You can have them compare the floor plan to the one they did at the beginning of the lesson. See the example in slides 21-43.</w:t>
      </w:r>
    </w:p>
    <w:p w14:paraId="58D4FFEA" w14:textId="65B6B0DB" w:rsidR="00352C6E" w:rsidRDefault="00352C6E" w:rsidP="00522627">
      <w:pPr>
        <w:pStyle w:val="Default"/>
        <w:numPr>
          <w:ilvl w:val="0"/>
          <w:numId w:val="15"/>
        </w:numPr>
        <w:rPr>
          <w:rFonts w:ascii="Arial" w:eastAsia="Helvetica" w:hAnsi="Arial" w:cs="Helvetica"/>
          <w:color w:val="221E1F"/>
        </w:rPr>
      </w:pPr>
      <w:r>
        <w:rPr>
          <w:rFonts w:ascii="Arial" w:eastAsia="Helvetica" w:hAnsi="Arial" w:cs="Helvetica"/>
          <w:color w:val="221E1F"/>
        </w:rPr>
        <w:t>Use the chart on slide 44 to have students compare and contrast a typical apartment in the United States with ones in South Korea. Students will need to use Atlas pages 212-213 (slides 45-47) to help them complete the chart.</w:t>
      </w:r>
    </w:p>
    <w:p w14:paraId="60AD4C2B" w14:textId="65BFEA1D" w:rsidR="00352C6E" w:rsidRDefault="00AB4F71" w:rsidP="00522627">
      <w:pPr>
        <w:pStyle w:val="Default"/>
        <w:numPr>
          <w:ilvl w:val="0"/>
          <w:numId w:val="15"/>
        </w:numPr>
        <w:rPr>
          <w:rFonts w:ascii="Arial" w:eastAsia="Helvetica" w:hAnsi="Arial" w:cs="Helvetica"/>
          <w:color w:val="221E1F"/>
        </w:rPr>
      </w:pPr>
      <w:r>
        <w:rPr>
          <w:rFonts w:ascii="Arial" w:eastAsia="Helvetica" w:hAnsi="Arial" w:cs="Helvetica"/>
          <w:color w:val="221E1F"/>
        </w:rPr>
        <w:t xml:space="preserve">Slides 48-73 </w:t>
      </w:r>
      <w:r w:rsidR="005A3E3A">
        <w:rPr>
          <w:rFonts w:ascii="Arial" w:eastAsia="Helvetica" w:hAnsi="Arial" w:cs="Helvetica"/>
          <w:color w:val="221E1F"/>
        </w:rPr>
        <w:t xml:space="preserve">depict a </w:t>
      </w:r>
      <w:proofErr w:type="gramStart"/>
      <w:r w:rsidR="005A3E3A">
        <w:rPr>
          <w:rFonts w:ascii="Arial" w:eastAsia="Helvetica" w:hAnsi="Arial" w:cs="Helvetica"/>
          <w:color w:val="221E1F"/>
        </w:rPr>
        <w:t>show-</w:t>
      </w:r>
      <w:r>
        <w:rPr>
          <w:rFonts w:ascii="Arial" w:eastAsia="Helvetica" w:hAnsi="Arial" w:cs="Helvetica"/>
          <w:color w:val="221E1F"/>
        </w:rPr>
        <w:t>room</w:t>
      </w:r>
      <w:proofErr w:type="gramEnd"/>
      <w:r>
        <w:rPr>
          <w:rFonts w:ascii="Arial" w:eastAsia="Helvetica" w:hAnsi="Arial" w:cs="Helvetica"/>
          <w:color w:val="221E1F"/>
        </w:rPr>
        <w:t xml:space="preserve"> for a new apartment complex in the Seoul Metropolitan region. Notes on the slides:</w:t>
      </w:r>
    </w:p>
    <w:p w14:paraId="117A8DC9" w14:textId="0D6AEA65" w:rsidR="00AB4F71" w:rsidRDefault="00AB4F71" w:rsidP="00AB4F71">
      <w:pPr>
        <w:pStyle w:val="Default"/>
        <w:numPr>
          <w:ilvl w:val="1"/>
          <w:numId w:val="15"/>
        </w:numPr>
        <w:rPr>
          <w:rFonts w:ascii="Arial" w:eastAsia="Helvetica" w:hAnsi="Arial" w:cs="Helvetica"/>
          <w:color w:val="221E1F"/>
        </w:rPr>
      </w:pPr>
      <w:r>
        <w:rPr>
          <w:rFonts w:ascii="Arial" w:eastAsia="Helvetica" w:hAnsi="Arial" w:cs="Helvetica"/>
          <w:color w:val="221E1F"/>
        </w:rPr>
        <w:t>48-51 - Typical Apartment blocks in South Korea.</w:t>
      </w:r>
    </w:p>
    <w:p w14:paraId="5666B233" w14:textId="2E077680" w:rsidR="00AB4F71" w:rsidRDefault="00AB4F71" w:rsidP="00AB4F71">
      <w:pPr>
        <w:pStyle w:val="Default"/>
        <w:numPr>
          <w:ilvl w:val="1"/>
          <w:numId w:val="15"/>
        </w:numPr>
        <w:rPr>
          <w:rFonts w:ascii="Arial" w:eastAsia="Helvetica" w:hAnsi="Arial" w:cs="Helvetica"/>
          <w:color w:val="221E1F"/>
        </w:rPr>
      </w:pPr>
      <w:r>
        <w:rPr>
          <w:rFonts w:ascii="Arial" w:eastAsia="Helvetica" w:hAnsi="Arial" w:cs="Helvetica"/>
          <w:color w:val="221E1F"/>
        </w:rPr>
        <w:t>52 - Sound barrier from the highway.</w:t>
      </w:r>
    </w:p>
    <w:p w14:paraId="37B54654" w14:textId="69A2020D" w:rsidR="00AB4F71" w:rsidRDefault="00AB4F71" w:rsidP="00AB4F71">
      <w:pPr>
        <w:pStyle w:val="Default"/>
        <w:numPr>
          <w:ilvl w:val="1"/>
          <w:numId w:val="15"/>
        </w:numPr>
        <w:rPr>
          <w:rFonts w:ascii="Arial" w:eastAsia="Helvetica" w:hAnsi="Arial" w:cs="Helvetica"/>
          <w:color w:val="221E1F"/>
        </w:rPr>
      </w:pPr>
      <w:r>
        <w:rPr>
          <w:rFonts w:ascii="Arial" w:eastAsia="Helvetica" w:hAnsi="Arial" w:cs="Helvetica"/>
          <w:color w:val="221E1F"/>
        </w:rPr>
        <w:t>53-58 - The proposed new housing complex.</w:t>
      </w:r>
    </w:p>
    <w:p w14:paraId="4FE16414" w14:textId="22A4822A" w:rsidR="00AB4F71" w:rsidRDefault="00AB4F71" w:rsidP="00AB4F71">
      <w:pPr>
        <w:pStyle w:val="Default"/>
        <w:numPr>
          <w:ilvl w:val="1"/>
          <w:numId w:val="15"/>
        </w:numPr>
        <w:rPr>
          <w:rFonts w:ascii="Arial" w:eastAsia="Helvetica" w:hAnsi="Arial" w:cs="Helvetica"/>
          <w:color w:val="221E1F"/>
        </w:rPr>
      </w:pPr>
      <w:r>
        <w:rPr>
          <w:rFonts w:ascii="Arial" w:eastAsia="Helvetica" w:hAnsi="Arial" w:cs="Helvetica"/>
          <w:color w:val="221E1F"/>
        </w:rPr>
        <w:t>59 - One of the floor plan options.</w:t>
      </w:r>
    </w:p>
    <w:p w14:paraId="24AD4F87" w14:textId="77777777" w:rsidR="00AB4F71" w:rsidRDefault="00AB4F71" w:rsidP="00AB4F71">
      <w:pPr>
        <w:pStyle w:val="Default"/>
        <w:numPr>
          <w:ilvl w:val="1"/>
          <w:numId w:val="15"/>
        </w:numPr>
        <w:rPr>
          <w:rFonts w:ascii="Arial" w:eastAsia="Helvetica" w:hAnsi="Arial" w:cs="Helvetica"/>
          <w:color w:val="221E1F"/>
        </w:rPr>
      </w:pPr>
      <w:r>
        <w:rPr>
          <w:rFonts w:ascii="Arial" w:eastAsia="Helvetica" w:hAnsi="Arial" w:cs="Helvetica"/>
          <w:color w:val="221E1F"/>
        </w:rPr>
        <w:t xml:space="preserve">60 </w:t>
      </w:r>
      <w:proofErr w:type="gramStart"/>
      <w:r>
        <w:rPr>
          <w:rFonts w:ascii="Arial" w:eastAsia="Helvetica" w:hAnsi="Arial" w:cs="Helvetica"/>
          <w:color w:val="221E1F"/>
        </w:rPr>
        <w:t>-  Living</w:t>
      </w:r>
      <w:proofErr w:type="gramEnd"/>
      <w:r>
        <w:rPr>
          <w:rFonts w:ascii="Arial" w:eastAsia="Helvetica" w:hAnsi="Arial" w:cs="Helvetica"/>
          <w:color w:val="221E1F"/>
        </w:rPr>
        <w:t xml:space="preserve"> Room</w:t>
      </w:r>
    </w:p>
    <w:p w14:paraId="6E7D12EE" w14:textId="655BAF0E" w:rsidR="00AB4F71" w:rsidRDefault="00AB4F71" w:rsidP="00AB4F71">
      <w:pPr>
        <w:pStyle w:val="Default"/>
        <w:numPr>
          <w:ilvl w:val="1"/>
          <w:numId w:val="15"/>
        </w:numPr>
        <w:rPr>
          <w:rFonts w:ascii="Arial" w:eastAsia="Helvetica" w:hAnsi="Arial" w:cs="Helvetica"/>
          <w:color w:val="221E1F"/>
        </w:rPr>
      </w:pPr>
      <w:r>
        <w:rPr>
          <w:rFonts w:ascii="Arial" w:eastAsia="Helvetica" w:hAnsi="Arial" w:cs="Helvetica"/>
          <w:color w:val="221E1F"/>
        </w:rPr>
        <w:t xml:space="preserve">61-62 - Cooling and Heating Controls and Unit </w:t>
      </w:r>
    </w:p>
    <w:p w14:paraId="38903AE3" w14:textId="6EAFE00D" w:rsidR="00AB4F71" w:rsidRDefault="00AB4F71" w:rsidP="00AB4F71">
      <w:pPr>
        <w:pStyle w:val="Default"/>
        <w:numPr>
          <w:ilvl w:val="1"/>
          <w:numId w:val="15"/>
        </w:numPr>
        <w:rPr>
          <w:rFonts w:ascii="Arial" w:eastAsia="Helvetica" w:hAnsi="Arial" w:cs="Helvetica"/>
          <w:color w:val="221E1F"/>
        </w:rPr>
      </w:pPr>
      <w:r>
        <w:rPr>
          <w:rFonts w:ascii="Arial" w:eastAsia="Helvetica" w:hAnsi="Arial" w:cs="Helvetica"/>
          <w:color w:val="221E1F"/>
        </w:rPr>
        <w:t>63-64 - Master Bedroom and Closet</w:t>
      </w:r>
    </w:p>
    <w:p w14:paraId="01102F38" w14:textId="290975D1" w:rsidR="00AB4F71" w:rsidRDefault="00AB4F71" w:rsidP="00AB4F71">
      <w:pPr>
        <w:pStyle w:val="Default"/>
        <w:numPr>
          <w:ilvl w:val="1"/>
          <w:numId w:val="15"/>
        </w:numPr>
        <w:rPr>
          <w:rFonts w:ascii="Arial" w:eastAsia="Helvetica" w:hAnsi="Arial" w:cs="Helvetica"/>
          <w:color w:val="221E1F"/>
        </w:rPr>
      </w:pPr>
      <w:r>
        <w:rPr>
          <w:rFonts w:ascii="Arial" w:eastAsia="Helvetica" w:hAnsi="Arial" w:cs="Helvetica"/>
          <w:color w:val="221E1F"/>
        </w:rPr>
        <w:t>65 - Office Space</w:t>
      </w:r>
    </w:p>
    <w:p w14:paraId="6AF99FEA" w14:textId="7C82A2CD" w:rsidR="00AB4F71" w:rsidRDefault="00AB4F71" w:rsidP="00AB4F71">
      <w:pPr>
        <w:pStyle w:val="Default"/>
        <w:numPr>
          <w:ilvl w:val="1"/>
          <w:numId w:val="15"/>
        </w:numPr>
        <w:rPr>
          <w:rFonts w:ascii="Arial" w:eastAsia="Helvetica" w:hAnsi="Arial" w:cs="Helvetica"/>
          <w:color w:val="221E1F"/>
        </w:rPr>
      </w:pPr>
      <w:r>
        <w:rPr>
          <w:rFonts w:ascii="Arial" w:eastAsia="Helvetica" w:hAnsi="Arial" w:cs="Helvetica"/>
          <w:color w:val="221E1F"/>
        </w:rPr>
        <w:t>67-68 - Bathroom - Notice the slippers to be used for the bathroom.</w:t>
      </w:r>
    </w:p>
    <w:p w14:paraId="3AAC9752" w14:textId="1FBF19DB" w:rsidR="00AB4F71" w:rsidRDefault="00AB4F71" w:rsidP="00AB4F71">
      <w:pPr>
        <w:pStyle w:val="Default"/>
        <w:numPr>
          <w:ilvl w:val="1"/>
          <w:numId w:val="15"/>
        </w:numPr>
        <w:rPr>
          <w:rFonts w:ascii="Arial" w:eastAsia="Helvetica" w:hAnsi="Arial" w:cs="Helvetica"/>
          <w:color w:val="221E1F"/>
        </w:rPr>
      </w:pPr>
      <w:r>
        <w:rPr>
          <w:rFonts w:ascii="Arial" w:eastAsia="Helvetica" w:hAnsi="Arial" w:cs="Helvetica"/>
          <w:color w:val="221E1F"/>
        </w:rPr>
        <w:t>69-70 - Washer/Dyer Unit</w:t>
      </w:r>
    </w:p>
    <w:p w14:paraId="545DDBF3" w14:textId="77777777" w:rsidR="00AD7701" w:rsidRDefault="00AB4F71" w:rsidP="00AD7701">
      <w:pPr>
        <w:pStyle w:val="Default"/>
        <w:numPr>
          <w:ilvl w:val="1"/>
          <w:numId w:val="15"/>
        </w:numPr>
        <w:rPr>
          <w:rFonts w:ascii="Arial" w:eastAsia="Helvetica" w:hAnsi="Arial" w:cs="Helvetica"/>
          <w:color w:val="221E1F"/>
        </w:rPr>
      </w:pPr>
      <w:r>
        <w:rPr>
          <w:rFonts w:ascii="Arial" w:eastAsia="Helvetica" w:hAnsi="Arial" w:cs="Helvetica"/>
          <w:color w:val="221E1F"/>
        </w:rPr>
        <w:t>71-73 - Dining Area, Kitchen, and Pantry</w:t>
      </w:r>
    </w:p>
    <w:p w14:paraId="34253950" w14:textId="2FCBD06C" w:rsidR="00AB4F71" w:rsidRPr="00AD7701" w:rsidRDefault="00AB4F71" w:rsidP="00AD7701">
      <w:pPr>
        <w:pStyle w:val="Default"/>
        <w:numPr>
          <w:ilvl w:val="1"/>
          <w:numId w:val="15"/>
        </w:numPr>
        <w:rPr>
          <w:rFonts w:ascii="Arial" w:eastAsia="Helvetica" w:hAnsi="Arial" w:cs="Helvetica"/>
          <w:color w:val="221E1F"/>
        </w:rPr>
      </w:pPr>
      <w:r w:rsidRPr="00AD7701">
        <w:rPr>
          <w:rFonts w:ascii="Arial" w:eastAsia="Helvetica" w:hAnsi="Arial" w:cs="Helvetica"/>
          <w:color w:val="221E1F"/>
        </w:rPr>
        <w:t xml:space="preserve">74-81 - </w:t>
      </w:r>
      <w:proofErr w:type="spellStart"/>
      <w:r w:rsidR="00AD7701" w:rsidRPr="00AD7701">
        <w:rPr>
          <w:rFonts w:ascii="Arial" w:eastAsia="Helvetica" w:hAnsi="Arial" w:cs="Helvetica"/>
          <w:color w:val="221E1F"/>
        </w:rPr>
        <w:t>Kimchi</w:t>
      </w:r>
      <w:proofErr w:type="spellEnd"/>
      <w:r w:rsidR="00AD7701" w:rsidRPr="00AD7701">
        <w:rPr>
          <w:rFonts w:ascii="Arial" w:eastAsia="Helvetica" w:hAnsi="Arial" w:cs="Helvetica"/>
          <w:color w:val="221E1F"/>
        </w:rPr>
        <w:t xml:space="preserve"> Refrigerator Examples</w:t>
      </w:r>
      <w:r w:rsidRPr="00AD7701">
        <w:rPr>
          <w:rFonts w:ascii="Arial" w:eastAsia="Helvetica" w:hAnsi="Arial" w:cs="Helvetica"/>
          <w:color w:val="221E1F"/>
        </w:rPr>
        <w:t xml:space="preserve"> </w:t>
      </w:r>
    </w:p>
    <w:p w14:paraId="6B241FFA" w14:textId="40D1EBB4" w:rsidR="00522627" w:rsidRDefault="00AD7701" w:rsidP="00AD7701">
      <w:pPr>
        <w:pStyle w:val="Default"/>
        <w:numPr>
          <w:ilvl w:val="0"/>
          <w:numId w:val="20"/>
        </w:numPr>
        <w:rPr>
          <w:rFonts w:ascii="Arial" w:eastAsia="Helvetica" w:hAnsi="Arial" w:cs="Helvetica"/>
          <w:color w:val="221E1F"/>
        </w:rPr>
      </w:pPr>
      <w:r>
        <w:rPr>
          <w:rFonts w:ascii="Arial" w:eastAsia="Helvetica" w:hAnsi="Arial" w:cs="Helvetica"/>
          <w:color w:val="221E1F"/>
        </w:rPr>
        <w:t>Optional – Have students look at websites for available apartments / houses in South Korea. (</w:t>
      </w:r>
      <w:proofErr w:type="gramStart"/>
      <w:r>
        <w:rPr>
          <w:rFonts w:ascii="Arial" w:eastAsia="Helvetica" w:hAnsi="Arial" w:cs="Helvetica"/>
          <w:color w:val="221E1F"/>
        </w:rPr>
        <w:t>slides</w:t>
      </w:r>
      <w:proofErr w:type="gramEnd"/>
      <w:r>
        <w:rPr>
          <w:rFonts w:ascii="Arial" w:eastAsia="Helvetica" w:hAnsi="Arial" w:cs="Helvetica"/>
          <w:color w:val="221E1F"/>
        </w:rPr>
        <w:t xml:space="preserve"> 82-108). Notes on slides:</w:t>
      </w:r>
    </w:p>
    <w:p w14:paraId="75F48652" w14:textId="08BAE003" w:rsidR="00AD7701" w:rsidRDefault="00AD7701" w:rsidP="00AD7701">
      <w:pPr>
        <w:pStyle w:val="Default"/>
        <w:numPr>
          <w:ilvl w:val="1"/>
          <w:numId w:val="20"/>
        </w:numPr>
        <w:rPr>
          <w:rFonts w:ascii="Arial" w:eastAsia="Helvetica" w:hAnsi="Arial" w:cs="Helvetica"/>
          <w:color w:val="221E1F"/>
        </w:rPr>
      </w:pPr>
      <w:r>
        <w:rPr>
          <w:rFonts w:ascii="Arial" w:eastAsia="Helvetica" w:hAnsi="Arial" w:cs="Helvetica"/>
          <w:color w:val="221E1F"/>
        </w:rPr>
        <w:t>88 - Christmas is celebrated (see Christmas tree) by a large percentage of South Koreas (see Religion Activity further down).</w:t>
      </w:r>
    </w:p>
    <w:p w14:paraId="47E3C9A0" w14:textId="5B9BE0A1" w:rsidR="00AD7701" w:rsidRDefault="00AD7701" w:rsidP="00AD7701">
      <w:pPr>
        <w:pStyle w:val="Default"/>
        <w:numPr>
          <w:ilvl w:val="1"/>
          <w:numId w:val="20"/>
        </w:numPr>
        <w:rPr>
          <w:rFonts w:ascii="Arial" w:eastAsia="Helvetica" w:hAnsi="Arial" w:cs="Helvetica"/>
          <w:color w:val="221E1F"/>
        </w:rPr>
      </w:pPr>
      <w:r>
        <w:rPr>
          <w:rFonts w:ascii="Arial" w:eastAsia="Helvetica" w:hAnsi="Arial" w:cs="Helvetica"/>
          <w:color w:val="221E1F"/>
        </w:rPr>
        <w:t xml:space="preserve">89 - Washer/Dyer in the Kitchen </w:t>
      </w:r>
    </w:p>
    <w:p w14:paraId="6E1AC6E0" w14:textId="7A58BE97" w:rsidR="00AD7701" w:rsidRDefault="00AD7701" w:rsidP="00AD7701">
      <w:pPr>
        <w:pStyle w:val="Default"/>
        <w:numPr>
          <w:ilvl w:val="1"/>
          <w:numId w:val="20"/>
        </w:numPr>
        <w:rPr>
          <w:rFonts w:ascii="Arial" w:eastAsia="Helvetica" w:hAnsi="Arial" w:cs="Helvetica"/>
          <w:color w:val="221E1F"/>
        </w:rPr>
      </w:pPr>
      <w:r>
        <w:rPr>
          <w:rFonts w:ascii="Arial" w:eastAsia="Helvetica" w:hAnsi="Arial" w:cs="Helvetica"/>
          <w:color w:val="221E1F"/>
        </w:rPr>
        <w:t>92 - Rice Maker</w:t>
      </w:r>
    </w:p>
    <w:p w14:paraId="09D6EEB1" w14:textId="2A6493F3" w:rsidR="00AD7701" w:rsidRDefault="005A3E3A" w:rsidP="00AD7701">
      <w:pPr>
        <w:pStyle w:val="Default"/>
        <w:numPr>
          <w:ilvl w:val="1"/>
          <w:numId w:val="20"/>
        </w:numPr>
        <w:rPr>
          <w:rFonts w:ascii="Arial" w:eastAsia="Helvetica" w:hAnsi="Arial" w:cs="Helvetica"/>
          <w:color w:val="221E1F"/>
        </w:rPr>
      </w:pPr>
      <w:r>
        <w:rPr>
          <w:rFonts w:ascii="Arial" w:eastAsia="Helvetica" w:hAnsi="Arial" w:cs="Helvetica"/>
          <w:color w:val="221E1F"/>
        </w:rPr>
        <w:t xml:space="preserve">93 - </w:t>
      </w:r>
      <w:proofErr w:type="spellStart"/>
      <w:r>
        <w:rPr>
          <w:rFonts w:ascii="Arial" w:eastAsia="Helvetica" w:hAnsi="Arial" w:cs="Helvetica"/>
          <w:color w:val="221E1F"/>
        </w:rPr>
        <w:t>Kim</w:t>
      </w:r>
      <w:r w:rsidR="00AD7701">
        <w:rPr>
          <w:rFonts w:ascii="Arial" w:eastAsia="Helvetica" w:hAnsi="Arial" w:cs="Helvetica"/>
          <w:color w:val="221E1F"/>
        </w:rPr>
        <w:t>chi</w:t>
      </w:r>
      <w:proofErr w:type="spellEnd"/>
      <w:r w:rsidR="00AD7701">
        <w:rPr>
          <w:rFonts w:ascii="Arial" w:eastAsia="Helvetica" w:hAnsi="Arial" w:cs="Helvetica"/>
          <w:color w:val="221E1F"/>
        </w:rPr>
        <w:t xml:space="preserve"> Drawer in the Refrigerator</w:t>
      </w:r>
    </w:p>
    <w:p w14:paraId="48EF4282" w14:textId="74D4B9D0" w:rsidR="00AD7701" w:rsidRDefault="00AD7701" w:rsidP="00AD7701">
      <w:pPr>
        <w:pStyle w:val="Default"/>
        <w:numPr>
          <w:ilvl w:val="1"/>
          <w:numId w:val="20"/>
        </w:numPr>
        <w:rPr>
          <w:rFonts w:ascii="Arial" w:eastAsia="Helvetica" w:hAnsi="Arial" w:cs="Helvetica"/>
          <w:color w:val="221E1F"/>
        </w:rPr>
      </w:pPr>
      <w:r>
        <w:rPr>
          <w:rFonts w:ascii="Arial" w:eastAsia="Helvetica" w:hAnsi="Arial" w:cs="Helvetica"/>
          <w:color w:val="221E1F"/>
        </w:rPr>
        <w:t>100-101 - Toilet with Control Panel</w:t>
      </w:r>
    </w:p>
    <w:p w14:paraId="1FE959F3" w14:textId="1DB06D55" w:rsidR="00AD7701" w:rsidRDefault="00AD7701" w:rsidP="00AD7701">
      <w:pPr>
        <w:pStyle w:val="Default"/>
        <w:numPr>
          <w:ilvl w:val="1"/>
          <w:numId w:val="20"/>
        </w:numPr>
        <w:rPr>
          <w:rFonts w:ascii="Arial" w:eastAsia="Helvetica" w:hAnsi="Arial" w:cs="Helvetica"/>
          <w:color w:val="221E1F"/>
        </w:rPr>
      </w:pPr>
      <w:r>
        <w:rPr>
          <w:rFonts w:ascii="Arial" w:eastAsia="Helvetica" w:hAnsi="Arial" w:cs="Helvetica"/>
          <w:color w:val="221E1F"/>
        </w:rPr>
        <w:t>102-103 - A Golf Room</w:t>
      </w:r>
    </w:p>
    <w:p w14:paraId="1FCCA0C9" w14:textId="77777777" w:rsidR="00AD7701" w:rsidRDefault="00AD7701" w:rsidP="00AD7701">
      <w:pPr>
        <w:pStyle w:val="Default"/>
        <w:rPr>
          <w:rFonts w:ascii="Arial" w:eastAsia="Helvetica" w:hAnsi="Arial" w:cs="Helvetica"/>
          <w:color w:val="221E1F"/>
        </w:rPr>
      </w:pPr>
    </w:p>
    <w:p w14:paraId="4D46F672" w14:textId="32C609FB" w:rsidR="00AD7701" w:rsidRDefault="00AD7701" w:rsidP="00AD7701">
      <w:pPr>
        <w:pStyle w:val="Default"/>
        <w:rPr>
          <w:rFonts w:ascii="Arial" w:eastAsia="Helvetica" w:hAnsi="Arial" w:cs="Helvetica"/>
          <w:b/>
          <w:color w:val="221E1F"/>
        </w:rPr>
      </w:pPr>
      <w:r>
        <w:rPr>
          <w:rFonts w:ascii="Arial" w:eastAsia="Helvetica" w:hAnsi="Arial" w:cs="Helvetica"/>
          <w:b/>
          <w:color w:val="221E1F"/>
        </w:rPr>
        <w:t>Part II – The Neighborhoods</w:t>
      </w:r>
    </w:p>
    <w:p w14:paraId="7279BD98" w14:textId="6F8C9B4E" w:rsidR="00AD7701" w:rsidRPr="009503E7" w:rsidRDefault="00AD7701" w:rsidP="00AD7701">
      <w:pPr>
        <w:pStyle w:val="Default"/>
        <w:numPr>
          <w:ilvl w:val="0"/>
          <w:numId w:val="20"/>
        </w:numPr>
        <w:rPr>
          <w:rFonts w:ascii="Arial" w:eastAsia="Helvetica" w:hAnsi="Arial" w:cs="Helvetica"/>
          <w:b/>
          <w:color w:val="221E1F"/>
        </w:rPr>
      </w:pPr>
      <w:r>
        <w:rPr>
          <w:rFonts w:ascii="Arial" w:eastAsia="Helvetica" w:hAnsi="Arial" w:cs="Helvetica"/>
          <w:color w:val="221E1F"/>
        </w:rPr>
        <w:t xml:space="preserve">Using </w:t>
      </w:r>
      <w:r w:rsidR="009503E7">
        <w:rPr>
          <w:rFonts w:ascii="Arial" w:eastAsia="Helvetica" w:hAnsi="Arial" w:cs="Helvetica"/>
          <w:color w:val="221E1F"/>
        </w:rPr>
        <w:t>page 213 from the Atlas (slide 109)</w:t>
      </w:r>
      <w:r w:rsidR="005A3E3A">
        <w:rPr>
          <w:rFonts w:ascii="Arial" w:eastAsia="Helvetica" w:hAnsi="Arial" w:cs="Helvetica"/>
          <w:color w:val="221E1F"/>
        </w:rPr>
        <w:t>,</w:t>
      </w:r>
      <w:r w:rsidR="009503E7">
        <w:rPr>
          <w:rFonts w:ascii="Arial" w:eastAsia="Helvetica" w:hAnsi="Arial" w:cs="Helvetica"/>
          <w:color w:val="221E1F"/>
        </w:rPr>
        <w:t xml:space="preserve"> have students discuss the neighborhoods and their corresponding population pyramids.</w:t>
      </w:r>
    </w:p>
    <w:p w14:paraId="75C1DE7B" w14:textId="5A0DBCC2" w:rsidR="009503E7" w:rsidRPr="009503E7" w:rsidRDefault="009503E7" w:rsidP="00AD7701">
      <w:pPr>
        <w:pStyle w:val="Default"/>
        <w:numPr>
          <w:ilvl w:val="0"/>
          <w:numId w:val="20"/>
        </w:numPr>
        <w:rPr>
          <w:rFonts w:ascii="Arial" w:eastAsia="Helvetica" w:hAnsi="Arial" w:cs="Helvetica"/>
          <w:b/>
          <w:color w:val="221E1F"/>
        </w:rPr>
      </w:pPr>
      <w:r>
        <w:rPr>
          <w:rFonts w:ascii="Arial" w:eastAsia="Helvetica" w:hAnsi="Arial" w:cs="Helvetica"/>
          <w:color w:val="221E1F"/>
        </w:rPr>
        <w:t>Have students specifically look at number 1 and number 3. Have them predict what they believe the neighborhood will look like.</w:t>
      </w:r>
    </w:p>
    <w:p w14:paraId="622FAD06" w14:textId="1FA6164A" w:rsidR="009503E7" w:rsidRPr="009503E7" w:rsidRDefault="009503E7" w:rsidP="009503E7">
      <w:pPr>
        <w:pStyle w:val="Default"/>
        <w:numPr>
          <w:ilvl w:val="0"/>
          <w:numId w:val="20"/>
        </w:numPr>
        <w:rPr>
          <w:rFonts w:ascii="Arial" w:eastAsia="Helvetica" w:hAnsi="Arial" w:cs="Helvetica"/>
          <w:b/>
          <w:color w:val="221E1F"/>
        </w:rPr>
      </w:pPr>
      <w:r>
        <w:rPr>
          <w:rFonts w:ascii="Arial" w:eastAsia="Helvetica" w:hAnsi="Arial" w:cs="Helvetica"/>
          <w:color w:val="221E1F"/>
        </w:rPr>
        <w:t>Have the students complete the chart on slide 110 as they explore each neighborhood using Google Maps (slides 112-113 and 163).</w:t>
      </w:r>
    </w:p>
    <w:p w14:paraId="2C890589" w14:textId="46107C9D" w:rsidR="009503E7" w:rsidRPr="00A1421A" w:rsidRDefault="009503E7" w:rsidP="009503E7">
      <w:pPr>
        <w:pStyle w:val="Default"/>
        <w:numPr>
          <w:ilvl w:val="0"/>
          <w:numId w:val="20"/>
        </w:numPr>
        <w:rPr>
          <w:rFonts w:ascii="Arial" w:eastAsia="Helvetica" w:hAnsi="Arial" w:cs="Helvetica"/>
          <w:b/>
          <w:color w:val="221E1F"/>
        </w:rPr>
      </w:pPr>
      <w:r>
        <w:rPr>
          <w:rFonts w:ascii="Arial" w:eastAsia="Helvetica" w:hAnsi="Arial" w:cs="Helvetica"/>
          <w:color w:val="221E1F"/>
        </w:rPr>
        <w:t>Have the students look specifically at three locations marked on slides 114-115.</w:t>
      </w:r>
      <w:r w:rsidR="00A1421A">
        <w:rPr>
          <w:rFonts w:ascii="Arial" w:eastAsia="Helvetica" w:hAnsi="Arial" w:cs="Helvetica"/>
          <w:color w:val="221E1F"/>
        </w:rPr>
        <w:t xml:space="preserve"> Notes on what the students will discover from Google Maps / Street View:</w:t>
      </w:r>
    </w:p>
    <w:p w14:paraId="32E99546" w14:textId="15D016EB" w:rsidR="00A1421A" w:rsidRDefault="00A1421A" w:rsidP="00A1421A">
      <w:pPr>
        <w:pStyle w:val="Default"/>
        <w:numPr>
          <w:ilvl w:val="0"/>
          <w:numId w:val="21"/>
        </w:numPr>
        <w:rPr>
          <w:rFonts w:ascii="Arial" w:eastAsia="Helvetica" w:hAnsi="Arial" w:cs="Helvetica"/>
          <w:color w:val="221E1F"/>
        </w:rPr>
      </w:pPr>
      <w:r>
        <w:rPr>
          <w:rFonts w:ascii="Arial" w:eastAsia="Helvetica" w:hAnsi="Arial" w:cs="Helvetica"/>
          <w:color w:val="221E1F"/>
        </w:rPr>
        <w:t xml:space="preserve">Slides 116-118: School and Store </w:t>
      </w:r>
    </w:p>
    <w:p w14:paraId="6B0BF881" w14:textId="4549637A" w:rsidR="00A1421A" w:rsidRDefault="00A1421A" w:rsidP="00A1421A">
      <w:pPr>
        <w:pStyle w:val="Default"/>
        <w:numPr>
          <w:ilvl w:val="0"/>
          <w:numId w:val="21"/>
        </w:numPr>
        <w:rPr>
          <w:rFonts w:ascii="Arial" w:eastAsia="Helvetica" w:hAnsi="Arial" w:cs="Helvetica"/>
          <w:color w:val="221E1F"/>
        </w:rPr>
      </w:pPr>
      <w:r>
        <w:rPr>
          <w:rFonts w:ascii="Arial" w:eastAsia="Helvetica" w:hAnsi="Arial" w:cs="Helvetica"/>
          <w:color w:val="221E1F"/>
        </w:rPr>
        <w:lastRenderedPageBreak/>
        <w:t>Slides 119-121: Apartment Complex with Playground Equipment</w:t>
      </w:r>
    </w:p>
    <w:p w14:paraId="2B7A077A" w14:textId="037DAA17" w:rsidR="00A1421A" w:rsidRDefault="00A1421A" w:rsidP="00A1421A">
      <w:pPr>
        <w:pStyle w:val="Default"/>
        <w:numPr>
          <w:ilvl w:val="0"/>
          <w:numId w:val="21"/>
        </w:numPr>
        <w:rPr>
          <w:rFonts w:ascii="Arial" w:eastAsia="Helvetica" w:hAnsi="Arial" w:cs="Helvetica"/>
          <w:color w:val="221E1F"/>
        </w:rPr>
      </w:pPr>
      <w:r>
        <w:rPr>
          <w:rFonts w:ascii="Arial" w:eastAsia="Helvetica" w:hAnsi="Arial" w:cs="Helvetica"/>
          <w:color w:val="221E1F"/>
        </w:rPr>
        <w:t>Slides 122-123: Soccer Field</w:t>
      </w:r>
    </w:p>
    <w:p w14:paraId="0189793E" w14:textId="35CF79E4" w:rsidR="00A1421A" w:rsidRPr="00A1421A" w:rsidRDefault="00A1421A" w:rsidP="00A1421A">
      <w:pPr>
        <w:pStyle w:val="Default"/>
        <w:numPr>
          <w:ilvl w:val="0"/>
          <w:numId w:val="20"/>
        </w:numPr>
        <w:rPr>
          <w:rFonts w:ascii="Arial" w:eastAsia="Helvetica" w:hAnsi="Arial" w:cs="Helvetica"/>
          <w:b/>
          <w:color w:val="221E1F"/>
        </w:rPr>
      </w:pPr>
      <w:r>
        <w:rPr>
          <w:rFonts w:ascii="Arial" w:eastAsia="Helvetica" w:hAnsi="Arial" w:cs="Helvetica"/>
          <w:color w:val="221E1F"/>
        </w:rPr>
        <w:t>Students will discover</w:t>
      </w:r>
      <w:r w:rsidR="005A3E3A">
        <w:rPr>
          <w:rFonts w:ascii="Arial" w:eastAsia="Helvetica" w:hAnsi="Arial" w:cs="Helvetica"/>
          <w:color w:val="221E1F"/>
        </w:rPr>
        <w:t>,</w:t>
      </w:r>
      <w:r>
        <w:rPr>
          <w:rFonts w:ascii="Arial" w:eastAsia="Helvetica" w:hAnsi="Arial" w:cs="Helvetica"/>
          <w:color w:val="221E1F"/>
        </w:rPr>
        <w:t xml:space="preserve"> as they explore the neighborhood</w:t>
      </w:r>
      <w:r w:rsidR="005A3E3A">
        <w:rPr>
          <w:rFonts w:ascii="Arial" w:eastAsia="Helvetica" w:hAnsi="Arial" w:cs="Helvetica"/>
          <w:color w:val="221E1F"/>
        </w:rPr>
        <w:t>, that</w:t>
      </w:r>
      <w:r>
        <w:rPr>
          <w:rFonts w:ascii="Arial" w:eastAsia="Helvetica" w:hAnsi="Arial" w:cs="Helvetica"/>
          <w:color w:val="221E1F"/>
        </w:rPr>
        <w:t xml:space="preserve"> it is mostly residential apartments with several schools. The population pyramid</w:t>
      </w:r>
      <w:r w:rsidR="0044697B">
        <w:rPr>
          <w:rFonts w:ascii="Arial" w:eastAsia="Helvetica" w:hAnsi="Arial" w:cs="Helvetica"/>
          <w:color w:val="221E1F"/>
        </w:rPr>
        <w:t xml:space="preserve"> will be mostly </w:t>
      </w:r>
      <w:r w:rsidR="005A3E3A">
        <w:rPr>
          <w:rFonts w:ascii="Arial" w:eastAsia="Helvetica" w:hAnsi="Arial" w:cs="Helvetica"/>
          <w:color w:val="221E1F"/>
        </w:rPr>
        <w:t xml:space="preserve">for </w:t>
      </w:r>
      <w:r w:rsidR="0044697B">
        <w:rPr>
          <w:rFonts w:ascii="Arial" w:eastAsia="Helvetica" w:hAnsi="Arial" w:cs="Helvetica"/>
          <w:color w:val="221E1F"/>
        </w:rPr>
        <w:t>adults 25</w:t>
      </w:r>
      <w:r>
        <w:rPr>
          <w:rFonts w:ascii="Arial" w:eastAsia="Helvetica" w:hAnsi="Arial" w:cs="Helvetica"/>
          <w:color w:val="221E1F"/>
        </w:rPr>
        <w:t xml:space="preserve">-50 years of age who have </w:t>
      </w:r>
      <w:r w:rsidR="005A3E3A">
        <w:rPr>
          <w:rFonts w:ascii="Arial" w:eastAsia="Helvetica" w:hAnsi="Arial" w:cs="Helvetica"/>
          <w:color w:val="221E1F"/>
        </w:rPr>
        <w:t>school-</w:t>
      </w:r>
      <w:r>
        <w:rPr>
          <w:rFonts w:ascii="Arial" w:eastAsia="Helvetica" w:hAnsi="Arial" w:cs="Helvetica"/>
          <w:color w:val="221E1F"/>
        </w:rPr>
        <w:t>aged children.</w:t>
      </w:r>
    </w:p>
    <w:p w14:paraId="2B7FCEE0" w14:textId="4476921A" w:rsidR="00A1421A" w:rsidRPr="00A1421A" w:rsidRDefault="00A1421A" w:rsidP="00A1421A">
      <w:pPr>
        <w:pStyle w:val="Default"/>
        <w:numPr>
          <w:ilvl w:val="0"/>
          <w:numId w:val="20"/>
        </w:numPr>
        <w:rPr>
          <w:rFonts w:ascii="Arial" w:eastAsia="Helvetica" w:hAnsi="Arial" w:cs="Helvetica"/>
          <w:b/>
          <w:color w:val="221E1F"/>
        </w:rPr>
      </w:pPr>
      <w:r>
        <w:rPr>
          <w:rFonts w:ascii="Arial" w:eastAsia="Helvetica" w:hAnsi="Arial" w:cs="Helvetica"/>
          <w:color w:val="221E1F"/>
        </w:rPr>
        <w:t>As students explore the neighborhood</w:t>
      </w:r>
      <w:r w:rsidR="005A3E3A">
        <w:rPr>
          <w:rFonts w:ascii="Arial" w:eastAsia="Helvetica" w:hAnsi="Arial" w:cs="Helvetica"/>
          <w:color w:val="221E1F"/>
        </w:rPr>
        <w:t>,</w:t>
      </w:r>
      <w:r>
        <w:rPr>
          <w:rFonts w:ascii="Arial" w:eastAsia="Helvetica" w:hAnsi="Arial" w:cs="Helvetica"/>
          <w:color w:val="221E1F"/>
        </w:rPr>
        <w:t xml:space="preserve"> they may find additional items they wish to research. For example, in slide 135 there is a church. Students can research the different religions in South Korea. They may be surprised to see a Christian church in an East Asian country. A second example might be that they notice almos</w:t>
      </w:r>
      <w:r w:rsidR="005A3E3A">
        <w:rPr>
          <w:rFonts w:ascii="Arial" w:eastAsia="Helvetica" w:hAnsi="Arial" w:cs="Helvetica"/>
          <w:color w:val="221E1F"/>
        </w:rPr>
        <w:t>t all of the cars are black, sil</w:t>
      </w:r>
      <w:r>
        <w:rPr>
          <w:rFonts w:ascii="Arial" w:eastAsia="Helvetica" w:hAnsi="Arial" w:cs="Helvetica"/>
          <w:color w:val="221E1F"/>
        </w:rPr>
        <w:t>ver, or gray (slide 136). Students could find articles on this topic (see slide 137).</w:t>
      </w:r>
    </w:p>
    <w:p w14:paraId="035C7FAC" w14:textId="1F4440DD" w:rsidR="00A1421A" w:rsidRPr="00A1421A" w:rsidRDefault="00A1421A" w:rsidP="00A1421A">
      <w:pPr>
        <w:pStyle w:val="Default"/>
        <w:numPr>
          <w:ilvl w:val="0"/>
          <w:numId w:val="20"/>
        </w:numPr>
        <w:rPr>
          <w:rFonts w:ascii="Arial" w:eastAsia="Helvetica" w:hAnsi="Arial" w:cs="Helvetica"/>
          <w:b/>
          <w:color w:val="221E1F"/>
        </w:rPr>
      </w:pPr>
      <w:r w:rsidRPr="00A1421A">
        <w:rPr>
          <w:rFonts w:ascii="Arial" w:eastAsia="Helvetica" w:hAnsi="Arial" w:cs="Helvetica"/>
          <w:color w:val="221E1F"/>
        </w:rPr>
        <w:t xml:space="preserve">Once students have explored the South Korean neighborhood, they </w:t>
      </w:r>
      <w:r>
        <w:rPr>
          <w:rFonts w:ascii="Arial" w:eastAsia="Helvetica" w:hAnsi="Arial" w:cs="Helvetica"/>
          <w:color w:val="221E1F"/>
        </w:rPr>
        <w:t xml:space="preserve">will want to go to </w:t>
      </w:r>
      <w:r w:rsidRPr="00A1421A">
        <w:rPr>
          <w:rFonts w:ascii="Arial" w:eastAsia="Helvetica" w:hAnsi="Arial" w:cs="Helvetica"/>
          <w:color w:val="221E1F"/>
        </w:rPr>
        <w:t>the</w:t>
      </w:r>
      <w:r>
        <w:rPr>
          <w:rFonts w:ascii="Arial" w:eastAsia="Helvetica" w:hAnsi="Arial" w:cs="Helvetica"/>
          <w:color w:val="221E1F"/>
        </w:rPr>
        <w:t xml:space="preserve"> following website to find a simi</w:t>
      </w:r>
      <w:r w:rsidR="005A3E3A">
        <w:rPr>
          <w:rFonts w:ascii="Arial" w:eastAsia="Helvetica" w:hAnsi="Arial" w:cs="Helvetica"/>
          <w:color w:val="221E1F"/>
        </w:rPr>
        <w:t>lar population pyramid in the U</w:t>
      </w:r>
      <w:r>
        <w:rPr>
          <w:rFonts w:ascii="Arial" w:eastAsia="Helvetica" w:hAnsi="Arial" w:cs="Helvetica"/>
          <w:color w:val="221E1F"/>
        </w:rPr>
        <w:t>n</w:t>
      </w:r>
      <w:r w:rsidR="005A3E3A">
        <w:rPr>
          <w:rFonts w:ascii="Arial" w:eastAsia="Helvetica" w:hAnsi="Arial" w:cs="Helvetica"/>
          <w:color w:val="221E1F"/>
        </w:rPr>
        <w:t>i</w:t>
      </w:r>
      <w:r>
        <w:rPr>
          <w:rFonts w:ascii="Arial" w:eastAsia="Helvetica" w:hAnsi="Arial" w:cs="Helvetica"/>
          <w:color w:val="221E1F"/>
        </w:rPr>
        <w:t>ted States</w:t>
      </w:r>
      <w:r w:rsidRPr="00A1421A">
        <w:rPr>
          <w:rFonts w:ascii="Arial" w:eastAsia="Helvetica" w:hAnsi="Arial" w:cs="Helvetica"/>
          <w:color w:val="221E1F"/>
        </w:rPr>
        <w:t xml:space="preserve"> website: </w:t>
      </w:r>
    </w:p>
    <w:p w14:paraId="6C549C30" w14:textId="594307E6" w:rsidR="00A1421A" w:rsidRPr="0044697B" w:rsidRDefault="004C49CF" w:rsidP="00A1421A">
      <w:pPr>
        <w:pStyle w:val="Default"/>
        <w:numPr>
          <w:ilvl w:val="0"/>
          <w:numId w:val="20"/>
        </w:numPr>
        <w:rPr>
          <w:rFonts w:ascii="Arial" w:eastAsia="Helvetica" w:hAnsi="Arial" w:cs="Arial"/>
          <w:color w:val="221E1F"/>
        </w:rPr>
      </w:pPr>
      <w:hyperlink r:id="rId11" w:history="1">
        <w:r w:rsidR="0044697B" w:rsidRPr="00114700">
          <w:rPr>
            <w:rStyle w:val="Hyperlink"/>
            <w:rFonts w:ascii="Arial" w:hAnsi="Arial" w:cs="Arial"/>
            <w:bCs/>
          </w:rPr>
          <w:t>https://developers.arcgis.com/javascript/3/samples/geoenrichment_infographic/</w:t>
        </w:r>
      </w:hyperlink>
    </w:p>
    <w:p w14:paraId="6FAD99AC" w14:textId="2DA22666" w:rsidR="0044697B" w:rsidRPr="0044697B" w:rsidRDefault="0044697B" w:rsidP="00A1421A">
      <w:pPr>
        <w:pStyle w:val="Default"/>
        <w:numPr>
          <w:ilvl w:val="0"/>
          <w:numId w:val="20"/>
        </w:numPr>
        <w:rPr>
          <w:rFonts w:ascii="Arial" w:eastAsia="Helvetica" w:hAnsi="Arial" w:cs="Arial"/>
          <w:color w:val="221E1F"/>
        </w:rPr>
      </w:pPr>
      <w:r>
        <w:rPr>
          <w:rFonts w:ascii="Arial" w:hAnsi="Arial" w:cs="Arial"/>
          <w:bCs/>
        </w:rPr>
        <w:t xml:space="preserve">The example population pyramids on slides 140, 146, and 156 are similar in that they have their largest cohort group between 25-50. It may not be possible for students to find a population pyramid that is exactly or almost exactly like the one in South Korea. </w:t>
      </w:r>
    </w:p>
    <w:p w14:paraId="40A7E19C" w14:textId="6A485FFA" w:rsidR="0044697B" w:rsidRPr="0044697B" w:rsidRDefault="0044697B" w:rsidP="00A1421A">
      <w:pPr>
        <w:pStyle w:val="Default"/>
        <w:numPr>
          <w:ilvl w:val="0"/>
          <w:numId w:val="20"/>
        </w:numPr>
        <w:rPr>
          <w:rFonts w:ascii="Arial" w:eastAsia="Helvetica" w:hAnsi="Arial" w:cs="Arial"/>
          <w:color w:val="221E1F"/>
        </w:rPr>
      </w:pPr>
      <w:r>
        <w:rPr>
          <w:rFonts w:ascii="Arial" w:hAnsi="Arial" w:cs="Arial"/>
          <w:bCs/>
        </w:rPr>
        <w:t xml:space="preserve">Have students fill out the chart on slide 110 for the USA population pyramid they find from the </w:t>
      </w:r>
      <w:proofErr w:type="spellStart"/>
      <w:r>
        <w:rPr>
          <w:rFonts w:ascii="Arial" w:hAnsi="Arial" w:cs="Arial"/>
          <w:bCs/>
        </w:rPr>
        <w:t>arcgis</w:t>
      </w:r>
      <w:proofErr w:type="spellEnd"/>
      <w:r>
        <w:rPr>
          <w:rFonts w:ascii="Arial" w:hAnsi="Arial" w:cs="Arial"/>
          <w:bCs/>
        </w:rPr>
        <w:t xml:space="preserve"> website listed above.</w:t>
      </w:r>
    </w:p>
    <w:p w14:paraId="06181220" w14:textId="28ED3182" w:rsidR="0044697B" w:rsidRPr="0044697B" w:rsidRDefault="0044697B" w:rsidP="0044697B">
      <w:pPr>
        <w:pStyle w:val="Default"/>
        <w:numPr>
          <w:ilvl w:val="0"/>
          <w:numId w:val="20"/>
        </w:numPr>
        <w:rPr>
          <w:rFonts w:ascii="Arial" w:eastAsia="Helvetica" w:hAnsi="Arial" w:cs="Arial"/>
          <w:color w:val="221E1F"/>
        </w:rPr>
      </w:pPr>
      <w:r>
        <w:rPr>
          <w:rFonts w:ascii="Arial" w:hAnsi="Arial" w:cs="Arial"/>
          <w:bCs/>
        </w:rPr>
        <w:t>Notes on the USA examples:</w:t>
      </w:r>
    </w:p>
    <w:p w14:paraId="65EBE871" w14:textId="1310BC71" w:rsidR="0044697B" w:rsidRPr="0044697B" w:rsidRDefault="0044697B" w:rsidP="0044697B">
      <w:pPr>
        <w:pStyle w:val="Default"/>
        <w:numPr>
          <w:ilvl w:val="1"/>
          <w:numId w:val="20"/>
        </w:numPr>
        <w:rPr>
          <w:rFonts w:ascii="Arial" w:eastAsia="Helvetica" w:hAnsi="Arial" w:cs="Arial"/>
          <w:color w:val="221E1F"/>
        </w:rPr>
      </w:pPr>
      <w:proofErr w:type="gramStart"/>
      <w:r>
        <w:rPr>
          <w:rFonts w:ascii="Arial" w:hAnsi="Arial" w:cs="Arial"/>
          <w:bCs/>
        </w:rPr>
        <w:t>Slides 140-145 is</w:t>
      </w:r>
      <w:proofErr w:type="gramEnd"/>
      <w:r>
        <w:rPr>
          <w:rFonts w:ascii="Arial" w:hAnsi="Arial" w:cs="Arial"/>
          <w:bCs/>
        </w:rPr>
        <w:t xml:space="preserve"> a middle class residential neighborhood.</w:t>
      </w:r>
    </w:p>
    <w:p w14:paraId="2CC58FCB" w14:textId="4642A62D" w:rsidR="0044697B" w:rsidRPr="0044697B" w:rsidRDefault="0044697B" w:rsidP="0044697B">
      <w:pPr>
        <w:pStyle w:val="Default"/>
        <w:numPr>
          <w:ilvl w:val="1"/>
          <w:numId w:val="20"/>
        </w:numPr>
        <w:rPr>
          <w:rFonts w:ascii="Arial" w:eastAsia="Helvetica" w:hAnsi="Arial" w:cs="Arial"/>
          <w:color w:val="221E1F"/>
        </w:rPr>
      </w:pPr>
      <w:proofErr w:type="gramStart"/>
      <w:r>
        <w:rPr>
          <w:rFonts w:ascii="Arial" w:hAnsi="Arial" w:cs="Arial"/>
          <w:bCs/>
        </w:rPr>
        <w:t>Slides 146-155 is</w:t>
      </w:r>
      <w:proofErr w:type="gramEnd"/>
      <w:r>
        <w:rPr>
          <w:rFonts w:ascii="Arial" w:hAnsi="Arial" w:cs="Arial"/>
          <w:bCs/>
        </w:rPr>
        <w:t xml:space="preserve"> an upper class residential neighborhood.</w:t>
      </w:r>
    </w:p>
    <w:p w14:paraId="5FFA537E" w14:textId="05EDDFD2" w:rsidR="0044697B" w:rsidRDefault="0044697B" w:rsidP="0044697B">
      <w:pPr>
        <w:pStyle w:val="Default"/>
        <w:numPr>
          <w:ilvl w:val="1"/>
          <w:numId w:val="20"/>
        </w:numPr>
        <w:rPr>
          <w:rFonts w:ascii="Arial" w:eastAsia="Helvetica" w:hAnsi="Arial" w:cs="Arial"/>
          <w:color w:val="221E1F"/>
        </w:rPr>
      </w:pPr>
      <w:r>
        <w:rPr>
          <w:rFonts w:ascii="Arial" w:hAnsi="Arial" w:cs="Arial"/>
          <w:bCs/>
        </w:rPr>
        <w:t>Slides 156-159 is a lower-middle class residential neighborhood</w:t>
      </w:r>
    </w:p>
    <w:p w14:paraId="1F747068" w14:textId="77777777" w:rsidR="00091529" w:rsidRDefault="0044697B" w:rsidP="0044697B">
      <w:pPr>
        <w:pStyle w:val="Default"/>
        <w:numPr>
          <w:ilvl w:val="0"/>
          <w:numId w:val="20"/>
        </w:numPr>
        <w:rPr>
          <w:rFonts w:ascii="Arial" w:eastAsia="Helvetica" w:hAnsi="Arial" w:cs="Arial"/>
          <w:color w:val="221E1F"/>
        </w:rPr>
      </w:pPr>
      <w:r>
        <w:rPr>
          <w:rFonts w:ascii="Arial" w:eastAsia="Helvetica" w:hAnsi="Arial" w:cs="Arial"/>
          <w:color w:val="221E1F"/>
        </w:rPr>
        <w:t>Students will follow the same process for the second Korean neighborhood on slides 161-185</w:t>
      </w:r>
      <w:r w:rsidR="00091529">
        <w:rPr>
          <w:rFonts w:ascii="Arial" w:eastAsia="Helvetica" w:hAnsi="Arial" w:cs="Arial"/>
          <w:color w:val="221E1F"/>
        </w:rPr>
        <w:t xml:space="preserve"> as they did for the first neighborhood</w:t>
      </w:r>
      <w:r>
        <w:rPr>
          <w:rFonts w:ascii="Arial" w:eastAsia="Helvetica" w:hAnsi="Arial" w:cs="Arial"/>
          <w:color w:val="221E1F"/>
        </w:rPr>
        <w:t>.</w:t>
      </w:r>
      <w:r w:rsidR="00091529">
        <w:rPr>
          <w:rFonts w:ascii="Arial" w:eastAsia="Helvetica" w:hAnsi="Arial" w:cs="Arial"/>
          <w:color w:val="221E1F"/>
        </w:rPr>
        <w:t xml:space="preserve"> </w:t>
      </w:r>
      <w:r>
        <w:rPr>
          <w:rFonts w:ascii="Arial" w:eastAsia="Helvetica" w:hAnsi="Arial" w:cs="Arial"/>
          <w:color w:val="221E1F"/>
        </w:rPr>
        <w:t xml:space="preserve"> </w:t>
      </w:r>
    </w:p>
    <w:p w14:paraId="63C1A2F2" w14:textId="5AF72B03" w:rsidR="00091529" w:rsidRDefault="00091529" w:rsidP="0044697B">
      <w:pPr>
        <w:pStyle w:val="Default"/>
        <w:numPr>
          <w:ilvl w:val="0"/>
          <w:numId w:val="20"/>
        </w:numPr>
        <w:rPr>
          <w:rFonts w:ascii="Arial" w:eastAsia="Helvetica" w:hAnsi="Arial" w:cs="Arial"/>
          <w:color w:val="221E1F"/>
        </w:rPr>
      </w:pPr>
      <w:r>
        <w:rPr>
          <w:rFonts w:ascii="Arial" w:eastAsia="Helvetica" w:hAnsi="Arial" w:cs="Arial"/>
          <w:color w:val="221E1F"/>
        </w:rPr>
        <w:t>Have students specifically explore the three areas marked on slide 167.</w:t>
      </w:r>
    </w:p>
    <w:p w14:paraId="2E9105D2" w14:textId="0BDFE2F6" w:rsidR="0044697B" w:rsidRDefault="0044697B" w:rsidP="0044697B">
      <w:pPr>
        <w:pStyle w:val="Default"/>
        <w:numPr>
          <w:ilvl w:val="0"/>
          <w:numId w:val="20"/>
        </w:numPr>
        <w:rPr>
          <w:rFonts w:ascii="Arial" w:eastAsia="Helvetica" w:hAnsi="Arial" w:cs="Arial"/>
          <w:color w:val="221E1F"/>
        </w:rPr>
      </w:pPr>
      <w:r>
        <w:rPr>
          <w:rFonts w:ascii="Arial" w:eastAsia="Helvetica" w:hAnsi="Arial" w:cs="Arial"/>
          <w:color w:val="221E1F"/>
        </w:rPr>
        <w:t>Students will discover this neighborhood is much different from the previous one. It has more traditional homes, and it also will attract more tourists. In fact</w:t>
      </w:r>
      <w:r w:rsidR="0078783F">
        <w:rPr>
          <w:rFonts w:ascii="Arial" w:eastAsia="Helvetica" w:hAnsi="Arial" w:cs="Arial"/>
          <w:color w:val="221E1F"/>
        </w:rPr>
        <w:t xml:space="preserve">, tourists </w:t>
      </w:r>
      <w:r>
        <w:rPr>
          <w:rFonts w:ascii="Arial" w:eastAsia="Helvetica" w:hAnsi="Arial" w:cs="Arial"/>
          <w:color w:val="221E1F"/>
        </w:rPr>
        <w:t>can rent houses in the neighborhood (slides 174-180).</w:t>
      </w:r>
    </w:p>
    <w:p w14:paraId="5739F25F" w14:textId="435CA24B" w:rsidR="00091529" w:rsidRDefault="00091529" w:rsidP="0044697B">
      <w:pPr>
        <w:pStyle w:val="Default"/>
        <w:numPr>
          <w:ilvl w:val="0"/>
          <w:numId w:val="20"/>
        </w:numPr>
        <w:rPr>
          <w:rFonts w:ascii="Arial" w:eastAsia="Helvetica" w:hAnsi="Arial" w:cs="Arial"/>
          <w:color w:val="221E1F"/>
        </w:rPr>
      </w:pPr>
      <w:r>
        <w:rPr>
          <w:rFonts w:ascii="Arial" w:eastAsia="Helvetica" w:hAnsi="Arial" w:cs="Arial"/>
          <w:color w:val="221E1F"/>
        </w:rPr>
        <w:t>Students will also find interesting cultural examples, e.g., slide 171.</w:t>
      </w:r>
    </w:p>
    <w:p w14:paraId="235307BD" w14:textId="62FC2E9A" w:rsidR="00091529" w:rsidRDefault="00091529" w:rsidP="0044697B">
      <w:pPr>
        <w:pStyle w:val="Default"/>
        <w:numPr>
          <w:ilvl w:val="0"/>
          <w:numId w:val="20"/>
        </w:numPr>
        <w:rPr>
          <w:rFonts w:ascii="Arial" w:eastAsia="Helvetica" w:hAnsi="Arial" w:cs="Arial"/>
          <w:color w:val="221E1F"/>
        </w:rPr>
      </w:pPr>
      <w:r>
        <w:rPr>
          <w:rFonts w:ascii="Arial" w:eastAsia="Helvetica" w:hAnsi="Arial" w:cs="Arial"/>
          <w:color w:val="221E1F"/>
        </w:rPr>
        <w:t xml:space="preserve">Have the students use the same </w:t>
      </w:r>
      <w:proofErr w:type="spellStart"/>
      <w:r>
        <w:rPr>
          <w:rFonts w:ascii="Arial" w:eastAsia="Helvetica" w:hAnsi="Arial" w:cs="Arial"/>
          <w:color w:val="221E1F"/>
        </w:rPr>
        <w:t>arcgis</w:t>
      </w:r>
      <w:proofErr w:type="spellEnd"/>
      <w:r>
        <w:rPr>
          <w:rFonts w:ascii="Arial" w:eastAsia="Helvetica" w:hAnsi="Arial" w:cs="Arial"/>
          <w:color w:val="221E1F"/>
        </w:rPr>
        <w:t xml:space="preserve"> website listed above to find similar neighborhoods in the United States.</w:t>
      </w:r>
    </w:p>
    <w:p w14:paraId="42D791AB" w14:textId="1225C407" w:rsidR="00091529" w:rsidRDefault="00091529" w:rsidP="0044697B">
      <w:pPr>
        <w:pStyle w:val="Default"/>
        <w:numPr>
          <w:ilvl w:val="0"/>
          <w:numId w:val="20"/>
        </w:numPr>
        <w:rPr>
          <w:rFonts w:ascii="Arial" w:eastAsia="Helvetica" w:hAnsi="Arial" w:cs="Arial"/>
          <w:color w:val="221E1F"/>
        </w:rPr>
      </w:pPr>
      <w:r>
        <w:rPr>
          <w:rFonts w:ascii="Arial" w:eastAsia="Helvetica" w:hAnsi="Arial" w:cs="Arial"/>
          <w:color w:val="221E1F"/>
        </w:rPr>
        <w:t>The examples shown in the PowerPoint are mainly retirement neighborhoods in the United States (slides 186-205).</w:t>
      </w:r>
    </w:p>
    <w:p w14:paraId="1E7F3BCC" w14:textId="4DDDEC86" w:rsidR="00091529" w:rsidRPr="0044697B" w:rsidRDefault="00091529" w:rsidP="0044697B">
      <w:pPr>
        <w:pStyle w:val="Default"/>
        <w:numPr>
          <w:ilvl w:val="0"/>
          <w:numId w:val="20"/>
        </w:numPr>
        <w:rPr>
          <w:rFonts w:ascii="Arial" w:eastAsia="Helvetica" w:hAnsi="Arial" w:cs="Arial"/>
          <w:color w:val="221E1F"/>
        </w:rPr>
      </w:pPr>
      <w:r>
        <w:rPr>
          <w:rFonts w:ascii="Arial" w:eastAsia="Helvetica" w:hAnsi="Arial" w:cs="Arial"/>
          <w:color w:val="221E1F"/>
        </w:rPr>
        <w:t xml:space="preserve">Conclude Part II with reviewing the answers to the chart with the students. </w:t>
      </w:r>
    </w:p>
    <w:p w14:paraId="6D74E436" w14:textId="77777777" w:rsidR="00AD7701" w:rsidRDefault="00AD7701" w:rsidP="00AD7701">
      <w:pPr>
        <w:pStyle w:val="Default"/>
        <w:rPr>
          <w:rFonts w:ascii="Arial" w:eastAsia="Helvetica" w:hAnsi="Arial" w:cs="Helvetica"/>
          <w:color w:val="221E1F"/>
        </w:rPr>
      </w:pPr>
    </w:p>
    <w:p w14:paraId="3C069508" w14:textId="77777777" w:rsidR="00AD7701" w:rsidRPr="00AC7182" w:rsidRDefault="00AD7701" w:rsidP="00AD7701">
      <w:pPr>
        <w:pStyle w:val="Default"/>
        <w:ind w:left="1440"/>
        <w:rPr>
          <w:rFonts w:ascii="Arial" w:eastAsia="Helvetica" w:hAnsi="Arial" w:cs="Helvetica"/>
          <w:color w:val="221E1F"/>
        </w:rPr>
      </w:pPr>
    </w:p>
    <w:p w14:paraId="3C9EF980" w14:textId="060C2684" w:rsidR="00AC7182" w:rsidRDefault="009503E7" w:rsidP="00AC7182">
      <w:pPr>
        <w:pStyle w:val="Default"/>
        <w:rPr>
          <w:rFonts w:ascii="Arial" w:hAnsi="Arial"/>
          <w:b/>
          <w:bCs/>
        </w:rPr>
      </w:pPr>
      <w:r>
        <w:rPr>
          <w:rFonts w:ascii="Arial" w:hAnsi="Arial"/>
          <w:b/>
          <w:bCs/>
        </w:rPr>
        <w:t>Assessments</w:t>
      </w:r>
    </w:p>
    <w:p w14:paraId="3608AE1C" w14:textId="02579DE1" w:rsidR="009503E7" w:rsidRPr="009503E7" w:rsidRDefault="009503E7" w:rsidP="009503E7">
      <w:pPr>
        <w:pStyle w:val="Default"/>
        <w:numPr>
          <w:ilvl w:val="0"/>
          <w:numId w:val="20"/>
        </w:numPr>
        <w:rPr>
          <w:rFonts w:ascii="Arial" w:eastAsia="Helvetica" w:hAnsi="Arial" w:cs="Helvetica"/>
          <w:b/>
          <w:bCs/>
        </w:rPr>
      </w:pPr>
      <w:r>
        <w:rPr>
          <w:rFonts w:ascii="Arial" w:hAnsi="Arial"/>
          <w:bCs/>
        </w:rPr>
        <w:t>The Floor Plan on Slide 5</w:t>
      </w:r>
    </w:p>
    <w:p w14:paraId="757771DA" w14:textId="45404C3F" w:rsidR="009503E7" w:rsidRPr="009503E7" w:rsidRDefault="009503E7" w:rsidP="009503E7">
      <w:pPr>
        <w:pStyle w:val="Default"/>
        <w:numPr>
          <w:ilvl w:val="0"/>
          <w:numId w:val="20"/>
        </w:numPr>
        <w:rPr>
          <w:rFonts w:ascii="Arial" w:eastAsia="Helvetica" w:hAnsi="Arial" w:cs="Helvetica"/>
          <w:b/>
          <w:bCs/>
        </w:rPr>
      </w:pPr>
      <w:r>
        <w:rPr>
          <w:rFonts w:ascii="Arial" w:hAnsi="Arial"/>
          <w:bCs/>
        </w:rPr>
        <w:t>The Questions on Slide 8</w:t>
      </w:r>
    </w:p>
    <w:p w14:paraId="013ABBB9" w14:textId="4EF49243" w:rsidR="009503E7" w:rsidRPr="009503E7" w:rsidRDefault="009503E7" w:rsidP="009503E7">
      <w:pPr>
        <w:pStyle w:val="Default"/>
        <w:numPr>
          <w:ilvl w:val="0"/>
          <w:numId w:val="20"/>
        </w:numPr>
        <w:rPr>
          <w:rFonts w:ascii="Arial" w:eastAsia="Helvetica" w:hAnsi="Arial" w:cs="Helvetica"/>
          <w:b/>
          <w:bCs/>
        </w:rPr>
      </w:pPr>
      <w:r>
        <w:rPr>
          <w:rFonts w:ascii="Arial" w:hAnsi="Arial"/>
          <w:bCs/>
        </w:rPr>
        <w:t>The Article and Questions on Slide 14-16</w:t>
      </w:r>
    </w:p>
    <w:p w14:paraId="4EB9F4E3" w14:textId="56CA8CD4" w:rsidR="009503E7" w:rsidRPr="009503E7" w:rsidRDefault="009503E7" w:rsidP="009503E7">
      <w:pPr>
        <w:pStyle w:val="Default"/>
        <w:numPr>
          <w:ilvl w:val="0"/>
          <w:numId w:val="20"/>
        </w:numPr>
        <w:rPr>
          <w:rFonts w:ascii="Arial" w:eastAsia="Helvetica" w:hAnsi="Arial" w:cs="Helvetica"/>
          <w:b/>
          <w:bCs/>
        </w:rPr>
      </w:pPr>
      <w:r>
        <w:rPr>
          <w:rFonts w:ascii="Arial" w:hAnsi="Arial"/>
          <w:bCs/>
        </w:rPr>
        <w:t>The Chart on Slide 44</w:t>
      </w:r>
    </w:p>
    <w:p w14:paraId="179C0077" w14:textId="33897250" w:rsidR="009503E7" w:rsidRPr="00AC7182" w:rsidRDefault="009503E7" w:rsidP="009503E7">
      <w:pPr>
        <w:pStyle w:val="Default"/>
        <w:numPr>
          <w:ilvl w:val="0"/>
          <w:numId w:val="20"/>
        </w:numPr>
        <w:rPr>
          <w:rFonts w:ascii="Arial" w:eastAsia="Helvetica" w:hAnsi="Arial" w:cs="Helvetica"/>
          <w:b/>
          <w:bCs/>
        </w:rPr>
      </w:pPr>
      <w:r>
        <w:rPr>
          <w:rFonts w:ascii="Arial" w:hAnsi="Arial"/>
          <w:bCs/>
        </w:rPr>
        <w:t>The Chart on Slide 110 and 208</w:t>
      </w:r>
    </w:p>
    <w:p w14:paraId="6E7F8601" w14:textId="77777777" w:rsidR="00AC7182" w:rsidRPr="00AC7182" w:rsidRDefault="00AC7182" w:rsidP="00AC7182">
      <w:pPr>
        <w:pStyle w:val="Default"/>
        <w:rPr>
          <w:rFonts w:ascii="Arial" w:eastAsia="Helvetica" w:hAnsi="Arial" w:cs="Helvetica"/>
          <w:b/>
          <w:bCs/>
        </w:rPr>
      </w:pPr>
    </w:p>
    <w:p w14:paraId="2D44C129" w14:textId="77777777" w:rsidR="00AC7182" w:rsidRPr="00AC7182" w:rsidRDefault="00AC7182" w:rsidP="00AC7182">
      <w:pPr>
        <w:pStyle w:val="Default"/>
        <w:rPr>
          <w:rFonts w:ascii="Arial" w:eastAsia="Helvetica" w:hAnsi="Arial" w:cs="Helvetica"/>
          <w:b/>
          <w:bCs/>
        </w:rPr>
      </w:pPr>
    </w:p>
    <w:p w14:paraId="41B311D8" w14:textId="514BF1DC" w:rsidR="00AC7182" w:rsidRDefault="00AC7182" w:rsidP="00916857">
      <w:pPr>
        <w:pStyle w:val="Default"/>
        <w:jc w:val="center"/>
        <w:rPr>
          <w:rFonts w:ascii="Arial" w:hAnsi="Arial"/>
          <w:b/>
          <w:bCs/>
        </w:rPr>
      </w:pPr>
      <w:r w:rsidRPr="00AC7182">
        <w:rPr>
          <w:rFonts w:ascii="Arial" w:hAnsi="Arial"/>
          <w:b/>
          <w:bCs/>
        </w:rPr>
        <w:t>Additional Activities</w:t>
      </w:r>
      <w:r w:rsidR="00916857">
        <w:rPr>
          <w:rFonts w:ascii="Arial" w:hAnsi="Arial"/>
          <w:b/>
          <w:bCs/>
        </w:rPr>
        <w:t xml:space="preserve"> on Baseball, Religion, Politics</w:t>
      </w:r>
      <w:r w:rsidR="00934E6B">
        <w:rPr>
          <w:rFonts w:ascii="Arial" w:hAnsi="Arial"/>
          <w:b/>
          <w:bCs/>
        </w:rPr>
        <w:t>, and American Food</w:t>
      </w:r>
    </w:p>
    <w:p w14:paraId="55C7C26B" w14:textId="77777777" w:rsidR="00091529" w:rsidRDefault="00091529" w:rsidP="00916857">
      <w:pPr>
        <w:pStyle w:val="Default"/>
        <w:jc w:val="center"/>
        <w:rPr>
          <w:rFonts w:ascii="Arial" w:hAnsi="Arial"/>
          <w:b/>
          <w:bCs/>
        </w:rPr>
      </w:pPr>
    </w:p>
    <w:p w14:paraId="6B7A78BB" w14:textId="6A010C0E" w:rsidR="00091529" w:rsidRDefault="00091529" w:rsidP="00091529">
      <w:pPr>
        <w:pStyle w:val="Default"/>
        <w:rPr>
          <w:rFonts w:ascii="Arial" w:hAnsi="Arial"/>
          <w:bCs/>
        </w:rPr>
      </w:pPr>
      <w:r>
        <w:rPr>
          <w:rFonts w:ascii="Arial" w:hAnsi="Arial"/>
          <w:bCs/>
          <w:i/>
        </w:rPr>
        <w:t>The National Atlas of Korea</w:t>
      </w:r>
      <w:r>
        <w:rPr>
          <w:rFonts w:ascii="Arial" w:hAnsi="Arial"/>
          <w:bCs/>
        </w:rPr>
        <w:t xml:space="preserve"> has maps and graphs on almost any topic you would cover in a social studies class. It is an excellent primary source to use with your students as well as a way to add additional examples to existing lessons.</w:t>
      </w:r>
    </w:p>
    <w:p w14:paraId="45385F2F" w14:textId="77777777" w:rsidR="00091529" w:rsidRPr="00091529" w:rsidRDefault="00091529" w:rsidP="00091529">
      <w:pPr>
        <w:pStyle w:val="Default"/>
        <w:rPr>
          <w:rFonts w:ascii="Arial" w:eastAsia="Helvetica" w:hAnsi="Arial" w:cs="Helvetica"/>
          <w:bCs/>
        </w:rPr>
      </w:pPr>
    </w:p>
    <w:p w14:paraId="47691D8C" w14:textId="77777777" w:rsidR="00AC7182" w:rsidRPr="00AC7182" w:rsidRDefault="00AC7182" w:rsidP="00AC7182">
      <w:pPr>
        <w:pStyle w:val="Default"/>
        <w:rPr>
          <w:rFonts w:ascii="Arial" w:eastAsia="Times" w:hAnsi="Arial" w:cs="Times"/>
          <w:color w:val="221E1F"/>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55"/>
      </w:tblGrid>
      <w:tr w:rsidR="0042040C" w:rsidRPr="00AC7182" w14:paraId="2A8C5AE5" w14:textId="77777777">
        <w:trPr>
          <w:trHeight w:val="288"/>
          <w:tblHeader/>
        </w:trPr>
        <w:tc>
          <w:tcPr>
            <w:tcW w:w="935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4D856F1" w14:textId="6E0833BB" w:rsidR="0042040C" w:rsidRPr="00AC7182" w:rsidRDefault="00C01B99" w:rsidP="00C01B99">
            <w:pPr>
              <w:pStyle w:val="FreeForm"/>
              <w:jc w:val="center"/>
              <w:rPr>
                <w:rFonts w:ascii="Arial" w:hAnsi="Arial"/>
              </w:rPr>
            </w:pPr>
            <w:r>
              <w:rPr>
                <w:rFonts w:ascii="Arial" w:hAnsi="Arial"/>
                <w:b/>
                <w:bCs/>
              </w:rPr>
              <w:t>Activity 1</w:t>
            </w:r>
            <w:r w:rsidR="00A63072" w:rsidRPr="00AC7182">
              <w:rPr>
                <w:rFonts w:ascii="Arial" w:hAnsi="Arial"/>
                <w:b/>
                <w:bCs/>
              </w:rPr>
              <w:t xml:space="preserve">: </w:t>
            </w:r>
            <w:r>
              <w:rPr>
                <w:rFonts w:ascii="Arial" w:hAnsi="Arial"/>
                <w:b/>
                <w:bCs/>
              </w:rPr>
              <w:t>Baseball / Sports</w:t>
            </w:r>
          </w:p>
        </w:tc>
      </w:tr>
      <w:tr w:rsidR="0042040C" w:rsidRPr="00AC7182" w14:paraId="7A4AF08D" w14:textId="77777777" w:rsidTr="00C01B99">
        <w:tblPrEx>
          <w:shd w:val="clear" w:color="auto" w:fill="auto"/>
        </w:tblPrEx>
        <w:trPr>
          <w:trHeight w:val="351"/>
        </w:trPr>
        <w:tc>
          <w:tcPr>
            <w:tcW w:w="935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BA3CF" w14:textId="35914EE4" w:rsidR="00AC7182" w:rsidRDefault="00091529" w:rsidP="00091529">
            <w:pPr>
              <w:pStyle w:val="FreeForm"/>
              <w:numPr>
                <w:ilvl w:val="0"/>
                <w:numId w:val="22"/>
              </w:numPr>
              <w:rPr>
                <w:rFonts w:ascii="Arial" w:hAnsi="Arial"/>
              </w:rPr>
            </w:pPr>
            <w:r>
              <w:rPr>
                <w:rFonts w:ascii="Arial" w:hAnsi="Arial"/>
              </w:rPr>
              <w:t xml:space="preserve">Baseball is a very popular sport in South Korea. In this short activity students will predict where South Korea’s 10 baseball teams are located. </w:t>
            </w:r>
          </w:p>
          <w:p w14:paraId="7389412D" w14:textId="1BACA578" w:rsidR="00091529" w:rsidRDefault="00091529" w:rsidP="00091529">
            <w:pPr>
              <w:pStyle w:val="FreeForm"/>
              <w:numPr>
                <w:ilvl w:val="0"/>
                <w:numId w:val="22"/>
              </w:numPr>
              <w:rPr>
                <w:rFonts w:ascii="Arial" w:hAnsi="Arial"/>
              </w:rPr>
            </w:pPr>
            <w:r>
              <w:rPr>
                <w:rFonts w:ascii="Arial" w:hAnsi="Arial"/>
              </w:rPr>
              <w:t>Students can look through the Atlas at population maps</w:t>
            </w:r>
            <w:r w:rsidR="00D3550C">
              <w:rPr>
                <w:rFonts w:ascii="Arial" w:hAnsi="Arial"/>
              </w:rPr>
              <w:t xml:space="preserve">, housing maps, etc., to determine the best locations for a baseball team. </w:t>
            </w:r>
          </w:p>
          <w:p w14:paraId="4954BABE" w14:textId="27129B8F" w:rsidR="00D3550C" w:rsidRDefault="00D3550C" w:rsidP="00091529">
            <w:pPr>
              <w:pStyle w:val="FreeForm"/>
              <w:numPr>
                <w:ilvl w:val="0"/>
                <w:numId w:val="22"/>
              </w:numPr>
              <w:rPr>
                <w:rFonts w:ascii="Arial" w:hAnsi="Arial"/>
              </w:rPr>
            </w:pPr>
            <w:r>
              <w:rPr>
                <w:rFonts w:ascii="Arial" w:hAnsi="Arial"/>
              </w:rPr>
              <w:t>Slides 211-229 are photos from a Korean baseball game. Students will notice several similarities and differences</w:t>
            </w:r>
            <w:r w:rsidR="0078783F">
              <w:rPr>
                <w:rFonts w:ascii="Arial" w:hAnsi="Arial"/>
              </w:rPr>
              <w:t xml:space="preserve"> from a US baseball game</w:t>
            </w:r>
            <w:r>
              <w:rPr>
                <w:rFonts w:ascii="Arial" w:hAnsi="Arial"/>
              </w:rPr>
              <w:t>. It is also recommended to have students look on YouTube for examples of the cheering that goes on at a Korean baseball game.</w:t>
            </w:r>
          </w:p>
          <w:p w14:paraId="6DBF3495" w14:textId="77777777" w:rsidR="00D3550C" w:rsidRDefault="00D3550C" w:rsidP="00091529">
            <w:pPr>
              <w:pStyle w:val="FreeForm"/>
              <w:numPr>
                <w:ilvl w:val="0"/>
                <w:numId w:val="22"/>
              </w:numPr>
              <w:rPr>
                <w:rFonts w:ascii="Arial" w:hAnsi="Arial"/>
              </w:rPr>
            </w:pPr>
            <w:r>
              <w:rPr>
                <w:rFonts w:ascii="Arial" w:hAnsi="Arial"/>
              </w:rPr>
              <w:t>Slide 231 could be printed out as a student handout for them to mark on the map where they believe the 10 baseball teams are located.</w:t>
            </w:r>
          </w:p>
          <w:p w14:paraId="55ABA978" w14:textId="77777777" w:rsidR="00D3550C" w:rsidRDefault="00D3550C" w:rsidP="00091529">
            <w:pPr>
              <w:pStyle w:val="FreeForm"/>
              <w:numPr>
                <w:ilvl w:val="0"/>
                <w:numId w:val="22"/>
              </w:numPr>
              <w:rPr>
                <w:rFonts w:ascii="Arial" w:hAnsi="Arial"/>
              </w:rPr>
            </w:pPr>
            <w:r>
              <w:rPr>
                <w:rFonts w:ascii="Arial" w:hAnsi="Arial"/>
              </w:rPr>
              <w:t>The answers are on slides 231-234.</w:t>
            </w:r>
          </w:p>
          <w:p w14:paraId="35FE5D38" w14:textId="184063C7" w:rsidR="00D3550C" w:rsidRPr="00AC7182" w:rsidRDefault="00D3550C" w:rsidP="00091529">
            <w:pPr>
              <w:pStyle w:val="FreeForm"/>
              <w:numPr>
                <w:ilvl w:val="0"/>
                <w:numId w:val="22"/>
              </w:numPr>
              <w:rPr>
                <w:rFonts w:ascii="Arial" w:hAnsi="Arial"/>
              </w:rPr>
            </w:pPr>
            <w:r>
              <w:rPr>
                <w:rFonts w:ascii="Arial" w:hAnsi="Arial"/>
              </w:rPr>
              <w:t>The additional sports maps are found on slides 235-238. Teachers can discuss with their students which sports are more popular.</w:t>
            </w:r>
          </w:p>
        </w:tc>
      </w:tr>
      <w:tr w:rsidR="0042040C" w:rsidRPr="00AC7182" w14:paraId="6F0AF8CB" w14:textId="77777777">
        <w:tblPrEx>
          <w:shd w:val="clear" w:color="auto" w:fill="auto"/>
        </w:tblPrEx>
        <w:trPr>
          <w:trHeight w:val="285"/>
        </w:trPr>
        <w:tc>
          <w:tcPr>
            <w:tcW w:w="93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FB4ECE" w14:textId="7DBDBAC1" w:rsidR="0042040C" w:rsidRPr="00AC7182" w:rsidRDefault="00AC7182">
            <w:pPr>
              <w:pStyle w:val="FreeForm"/>
              <w:rPr>
                <w:rFonts w:ascii="Arial" w:hAnsi="Arial"/>
              </w:rPr>
            </w:pPr>
            <w:r w:rsidRPr="00AC7182">
              <w:rPr>
                <w:rFonts w:ascii="Arial" w:hAnsi="Arial"/>
              </w:rPr>
              <w:t xml:space="preserve">Atlas page number(s): </w:t>
            </w:r>
            <w:r w:rsidR="00D3550C">
              <w:rPr>
                <w:rFonts w:ascii="Arial" w:hAnsi="Arial"/>
              </w:rPr>
              <w:t>40-41, 64-65, 218-219</w:t>
            </w:r>
          </w:p>
        </w:tc>
      </w:tr>
    </w:tbl>
    <w:p w14:paraId="12F77A49" w14:textId="77777777" w:rsidR="0042040C" w:rsidRDefault="0042040C">
      <w:pPr>
        <w:pStyle w:val="Default"/>
        <w:rPr>
          <w:rFonts w:ascii="Arial" w:eastAsia="Times" w:hAnsi="Arial" w:cs="Times"/>
          <w:color w:val="221E1F"/>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55"/>
      </w:tblGrid>
      <w:tr w:rsidR="00C01B99" w:rsidRPr="00AC7182" w14:paraId="1A3693A7" w14:textId="77777777" w:rsidTr="00C01B99">
        <w:trPr>
          <w:trHeight w:val="288"/>
          <w:tblHeader/>
        </w:trPr>
        <w:tc>
          <w:tcPr>
            <w:tcW w:w="935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5892AAA" w14:textId="39BA6658" w:rsidR="00C01B99" w:rsidRPr="00AC7182" w:rsidRDefault="00C01B99" w:rsidP="00C01B99">
            <w:pPr>
              <w:pStyle w:val="FreeForm"/>
              <w:jc w:val="center"/>
              <w:rPr>
                <w:rFonts w:ascii="Arial" w:hAnsi="Arial"/>
              </w:rPr>
            </w:pPr>
            <w:r>
              <w:rPr>
                <w:rFonts w:ascii="Arial" w:hAnsi="Arial"/>
                <w:b/>
                <w:bCs/>
              </w:rPr>
              <w:t>Activity 2</w:t>
            </w:r>
            <w:r w:rsidRPr="00AC7182">
              <w:rPr>
                <w:rFonts w:ascii="Arial" w:hAnsi="Arial"/>
                <w:b/>
                <w:bCs/>
              </w:rPr>
              <w:t xml:space="preserve">: </w:t>
            </w:r>
            <w:r>
              <w:rPr>
                <w:rFonts w:ascii="Arial" w:hAnsi="Arial"/>
                <w:b/>
                <w:bCs/>
              </w:rPr>
              <w:t>Religion</w:t>
            </w:r>
            <w:r w:rsidR="00D3550C">
              <w:rPr>
                <w:rFonts w:ascii="Arial" w:hAnsi="Arial"/>
                <w:b/>
                <w:bCs/>
              </w:rPr>
              <w:t xml:space="preserve"> in South Korea</w:t>
            </w:r>
          </w:p>
        </w:tc>
      </w:tr>
      <w:tr w:rsidR="00C01B99" w:rsidRPr="00AC7182" w14:paraId="1E2235D9" w14:textId="77777777" w:rsidTr="00C01B99">
        <w:tblPrEx>
          <w:shd w:val="clear" w:color="auto" w:fill="auto"/>
        </w:tblPrEx>
        <w:trPr>
          <w:trHeight w:val="270"/>
        </w:trPr>
        <w:tc>
          <w:tcPr>
            <w:tcW w:w="935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D0697C" w14:textId="5EDE4FBF" w:rsidR="00C01B99" w:rsidRDefault="00D3550C" w:rsidP="00D3550C">
            <w:pPr>
              <w:pStyle w:val="FreeForm"/>
              <w:numPr>
                <w:ilvl w:val="0"/>
                <w:numId w:val="23"/>
              </w:numPr>
              <w:rPr>
                <w:rFonts w:ascii="Arial" w:hAnsi="Arial"/>
              </w:rPr>
            </w:pPr>
            <w:r>
              <w:rPr>
                <w:rFonts w:ascii="Arial" w:hAnsi="Arial"/>
              </w:rPr>
              <w:t xml:space="preserve">The Atlas is a great primary source to add to an existing lesson on religion. </w:t>
            </w:r>
          </w:p>
          <w:p w14:paraId="098D6D45" w14:textId="046D6E23" w:rsidR="00D3550C" w:rsidRDefault="00D3550C" w:rsidP="00D3550C">
            <w:pPr>
              <w:pStyle w:val="FreeForm"/>
              <w:numPr>
                <w:ilvl w:val="0"/>
                <w:numId w:val="23"/>
              </w:numPr>
              <w:rPr>
                <w:rFonts w:ascii="Arial" w:hAnsi="Arial"/>
              </w:rPr>
            </w:pPr>
            <w:r>
              <w:rPr>
                <w:rFonts w:ascii="Arial" w:hAnsi="Arial"/>
              </w:rPr>
              <w:t xml:space="preserve">Begin the lesson </w:t>
            </w:r>
            <w:r w:rsidR="00E61AA9">
              <w:rPr>
                <w:rFonts w:ascii="Arial" w:hAnsi="Arial"/>
              </w:rPr>
              <w:t>by</w:t>
            </w:r>
            <w:r>
              <w:rPr>
                <w:rFonts w:ascii="Arial" w:hAnsi="Arial"/>
              </w:rPr>
              <w:t xml:space="preserve"> asking students where they think the picture is taken</w:t>
            </w:r>
            <w:r w:rsidR="00214422">
              <w:rPr>
                <w:rFonts w:ascii="Arial" w:hAnsi="Arial"/>
              </w:rPr>
              <w:t xml:space="preserve"> (slide 239-240). Have </w:t>
            </w:r>
            <w:proofErr w:type="gramStart"/>
            <w:r w:rsidR="00214422">
              <w:rPr>
                <w:rFonts w:ascii="Arial" w:hAnsi="Arial"/>
              </w:rPr>
              <w:t>student</w:t>
            </w:r>
            <w:r w:rsidR="00E61AA9">
              <w:rPr>
                <w:rFonts w:ascii="Arial" w:hAnsi="Arial"/>
              </w:rPr>
              <w:t>s</w:t>
            </w:r>
            <w:proofErr w:type="gramEnd"/>
            <w:r w:rsidR="00214422">
              <w:rPr>
                <w:rFonts w:ascii="Arial" w:hAnsi="Arial"/>
              </w:rPr>
              <w:t xml:space="preserve"> research clues they find on slide 240 to determine that the photo was taken in South Korea.</w:t>
            </w:r>
          </w:p>
          <w:p w14:paraId="1A51DF3D" w14:textId="77777777" w:rsidR="00214422" w:rsidRDefault="00214422" w:rsidP="00D3550C">
            <w:pPr>
              <w:pStyle w:val="FreeForm"/>
              <w:numPr>
                <w:ilvl w:val="0"/>
                <w:numId w:val="23"/>
              </w:numPr>
              <w:rPr>
                <w:rFonts w:ascii="Arial" w:hAnsi="Arial"/>
              </w:rPr>
            </w:pPr>
            <w:r>
              <w:rPr>
                <w:rFonts w:ascii="Arial" w:hAnsi="Arial"/>
              </w:rPr>
              <w:t>Slides 242-247 are short activities to review world religions and religions in East Asia.</w:t>
            </w:r>
          </w:p>
          <w:p w14:paraId="43073315" w14:textId="4D3F7DB5" w:rsidR="00214422" w:rsidRDefault="00214422" w:rsidP="00214422">
            <w:pPr>
              <w:pStyle w:val="FreeForm"/>
              <w:numPr>
                <w:ilvl w:val="0"/>
                <w:numId w:val="23"/>
              </w:numPr>
              <w:rPr>
                <w:rFonts w:ascii="Arial" w:hAnsi="Arial"/>
              </w:rPr>
            </w:pPr>
            <w:r>
              <w:rPr>
                <w:rFonts w:ascii="Arial" w:hAnsi="Arial"/>
              </w:rPr>
              <w:t>Slides 248-252 are from the Atlas. They can be used to further understand the role religion plays in South Korea.</w:t>
            </w:r>
          </w:p>
          <w:p w14:paraId="0A61A407" w14:textId="11A63CDD" w:rsidR="00214422" w:rsidRDefault="00214422" w:rsidP="00214422">
            <w:pPr>
              <w:pStyle w:val="FreeForm"/>
              <w:numPr>
                <w:ilvl w:val="0"/>
                <w:numId w:val="23"/>
              </w:numPr>
              <w:rPr>
                <w:rFonts w:ascii="Arial" w:hAnsi="Arial"/>
              </w:rPr>
            </w:pPr>
            <w:r>
              <w:rPr>
                <w:rFonts w:ascii="Arial" w:hAnsi="Arial"/>
              </w:rPr>
              <w:t>Slide 253 is for a Google Map activity to compare religious landscape in South Korea. Slides 254-299 are examples of the religious landscape in South Korea.</w:t>
            </w:r>
          </w:p>
          <w:p w14:paraId="3ACB239E" w14:textId="55E16616" w:rsidR="00214422" w:rsidRPr="00AC7182" w:rsidRDefault="00214422" w:rsidP="00214422">
            <w:pPr>
              <w:pStyle w:val="FreeForm"/>
              <w:numPr>
                <w:ilvl w:val="0"/>
                <w:numId w:val="23"/>
              </w:numPr>
              <w:rPr>
                <w:rFonts w:ascii="Arial" w:hAnsi="Arial"/>
              </w:rPr>
            </w:pPr>
            <w:r>
              <w:rPr>
                <w:rFonts w:ascii="Arial" w:hAnsi="Arial"/>
              </w:rPr>
              <w:t>In the Atlas on page 214 (slide 302-3) there is a chart on how South Koreans spend their time. Print out the chart on slide 304 for students to complete their own chart and compare it to the typical South Korean. A completed example is on slide 306. Use slides 307-309 in the class discussion on the similarities and differences between use of time in South Korea and the United States.</w:t>
            </w:r>
          </w:p>
        </w:tc>
      </w:tr>
      <w:tr w:rsidR="00C01B99" w:rsidRPr="00AC7182" w14:paraId="285F2004" w14:textId="77777777" w:rsidTr="00C01B99">
        <w:tblPrEx>
          <w:shd w:val="clear" w:color="auto" w:fill="auto"/>
        </w:tblPrEx>
        <w:trPr>
          <w:trHeight w:val="285"/>
        </w:trPr>
        <w:tc>
          <w:tcPr>
            <w:tcW w:w="93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788A52" w14:textId="022E4A47" w:rsidR="00C01B99" w:rsidRPr="00AC7182" w:rsidRDefault="00C01B99" w:rsidP="00C01B99">
            <w:pPr>
              <w:pStyle w:val="FreeForm"/>
              <w:rPr>
                <w:rFonts w:ascii="Arial" w:hAnsi="Arial"/>
              </w:rPr>
            </w:pPr>
            <w:r w:rsidRPr="00AC7182">
              <w:rPr>
                <w:rFonts w:ascii="Arial" w:hAnsi="Arial"/>
              </w:rPr>
              <w:t xml:space="preserve">Atlas page number(s): </w:t>
            </w:r>
            <w:r w:rsidR="00214422">
              <w:rPr>
                <w:rFonts w:ascii="Arial" w:hAnsi="Arial"/>
              </w:rPr>
              <w:t>214-215</w:t>
            </w:r>
          </w:p>
        </w:tc>
      </w:tr>
    </w:tbl>
    <w:p w14:paraId="6267A353" w14:textId="77777777" w:rsidR="0069639F" w:rsidRPr="00AC7182" w:rsidRDefault="0069639F">
      <w:pPr>
        <w:pStyle w:val="Default"/>
        <w:rPr>
          <w:rFonts w:ascii="Arial" w:eastAsia="Times" w:hAnsi="Arial" w:cs="Times"/>
          <w:color w:val="221E1F"/>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55"/>
      </w:tblGrid>
      <w:tr w:rsidR="0042040C" w:rsidRPr="00AC7182" w14:paraId="6C7A10F8" w14:textId="77777777">
        <w:trPr>
          <w:trHeight w:val="288"/>
          <w:tblHeader/>
        </w:trPr>
        <w:tc>
          <w:tcPr>
            <w:tcW w:w="935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66CF184" w14:textId="30EE3229" w:rsidR="0042040C" w:rsidRPr="00AC7182" w:rsidRDefault="00C01B99" w:rsidP="00C01B99">
            <w:pPr>
              <w:pStyle w:val="FreeForm"/>
              <w:jc w:val="center"/>
              <w:rPr>
                <w:rFonts w:ascii="Arial" w:hAnsi="Arial"/>
              </w:rPr>
            </w:pPr>
            <w:r>
              <w:rPr>
                <w:rFonts w:ascii="Arial" w:hAnsi="Arial"/>
                <w:b/>
                <w:bCs/>
              </w:rPr>
              <w:t>Activity 3: Politics</w:t>
            </w:r>
          </w:p>
        </w:tc>
      </w:tr>
      <w:tr w:rsidR="0042040C" w:rsidRPr="00AC7182" w14:paraId="265E0B6B" w14:textId="77777777" w:rsidTr="00AC7182">
        <w:tblPrEx>
          <w:shd w:val="clear" w:color="auto" w:fill="auto"/>
        </w:tblPrEx>
        <w:trPr>
          <w:trHeight w:val="216"/>
        </w:trPr>
        <w:tc>
          <w:tcPr>
            <w:tcW w:w="935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6CE800" w14:textId="133FBD76" w:rsidR="0042040C" w:rsidRDefault="0015475E" w:rsidP="0015475E">
            <w:pPr>
              <w:pStyle w:val="FreeForm"/>
              <w:numPr>
                <w:ilvl w:val="0"/>
                <w:numId w:val="24"/>
              </w:numPr>
              <w:rPr>
                <w:rFonts w:ascii="Arial" w:hAnsi="Arial"/>
              </w:rPr>
            </w:pPr>
            <w:r>
              <w:rPr>
                <w:rFonts w:ascii="Arial" w:hAnsi="Arial"/>
              </w:rPr>
              <w:t>This is another example of where the Atlas is a great primary source for an existing lesson.</w:t>
            </w:r>
          </w:p>
          <w:p w14:paraId="74118AA3" w14:textId="77777777" w:rsidR="0015475E" w:rsidRDefault="0015475E" w:rsidP="0015475E">
            <w:pPr>
              <w:pStyle w:val="FreeForm"/>
              <w:numPr>
                <w:ilvl w:val="0"/>
                <w:numId w:val="24"/>
              </w:numPr>
              <w:rPr>
                <w:rFonts w:ascii="Arial" w:hAnsi="Arial"/>
              </w:rPr>
            </w:pPr>
            <w:r>
              <w:rPr>
                <w:rFonts w:ascii="Arial" w:hAnsi="Arial"/>
              </w:rPr>
              <w:t>In this lesson students are asked to research recent political elections for different countries around the world. (</w:t>
            </w:r>
            <w:proofErr w:type="gramStart"/>
            <w:r>
              <w:rPr>
                <w:rFonts w:ascii="Arial" w:hAnsi="Arial"/>
              </w:rPr>
              <w:t>slide</w:t>
            </w:r>
            <w:proofErr w:type="gramEnd"/>
            <w:r>
              <w:rPr>
                <w:rFonts w:ascii="Arial" w:hAnsi="Arial"/>
              </w:rPr>
              <w:t xml:space="preserve"> 315)</w:t>
            </w:r>
          </w:p>
          <w:p w14:paraId="611F6215" w14:textId="674BA7C9" w:rsidR="0015475E" w:rsidRDefault="0015475E" w:rsidP="0015475E">
            <w:pPr>
              <w:pStyle w:val="FreeForm"/>
              <w:numPr>
                <w:ilvl w:val="0"/>
                <w:numId w:val="24"/>
              </w:numPr>
              <w:rPr>
                <w:rFonts w:ascii="Arial" w:hAnsi="Arial"/>
              </w:rPr>
            </w:pPr>
            <w:r>
              <w:rPr>
                <w:rFonts w:ascii="Arial" w:hAnsi="Arial"/>
              </w:rPr>
              <w:t>The lesson starts with a discussion of past presidential election</w:t>
            </w:r>
            <w:r w:rsidR="002672F8">
              <w:rPr>
                <w:rFonts w:ascii="Arial" w:hAnsi="Arial"/>
              </w:rPr>
              <w:t>s</w:t>
            </w:r>
            <w:r>
              <w:rPr>
                <w:rFonts w:ascii="Arial" w:hAnsi="Arial"/>
              </w:rPr>
              <w:t xml:space="preserve"> in the United States.</w:t>
            </w:r>
          </w:p>
          <w:p w14:paraId="5CD74A78" w14:textId="77777777" w:rsidR="0015475E" w:rsidRDefault="0015475E" w:rsidP="0015475E">
            <w:pPr>
              <w:pStyle w:val="FreeForm"/>
              <w:numPr>
                <w:ilvl w:val="0"/>
                <w:numId w:val="24"/>
              </w:numPr>
              <w:rPr>
                <w:rFonts w:ascii="Arial" w:hAnsi="Arial"/>
              </w:rPr>
            </w:pPr>
            <w:r>
              <w:rPr>
                <w:rFonts w:ascii="Arial" w:hAnsi="Arial"/>
              </w:rPr>
              <w:t>Students are in groups of two and each group is assigned one country from the list on slide 316.</w:t>
            </w:r>
          </w:p>
          <w:p w14:paraId="3EB3D002" w14:textId="474CC8A4" w:rsidR="0015475E" w:rsidRDefault="0015475E" w:rsidP="0015475E">
            <w:pPr>
              <w:pStyle w:val="FreeForm"/>
              <w:numPr>
                <w:ilvl w:val="0"/>
                <w:numId w:val="24"/>
              </w:numPr>
              <w:rPr>
                <w:rFonts w:ascii="Arial" w:hAnsi="Arial"/>
              </w:rPr>
            </w:pPr>
            <w:r>
              <w:rPr>
                <w:rFonts w:ascii="Arial" w:hAnsi="Arial"/>
              </w:rPr>
              <w:t>All groups will do their assigned country as well as South Korea. The groups will use the Atlas</w:t>
            </w:r>
            <w:r w:rsidR="003965B7">
              <w:rPr>
                <w:rFonts w:ascii="Arial" w:hAnsi="Arial"/>
              </w:rPr>
              <w:t xml:space="preserve"> (slides 344-349)</w:t>
            </w:r>
            <w:r>
              <w:rPr>
                <w:rFonts w:ascii="Arial" w:hAnsi="Arial"/>
              </w:rPr>
              <w:t xml:space="preserve"> to read about political elections in South Korea and use the information to comp</w:t>
            </w:r>
            <w:r w:rsidR="003965B7">
              <w:rPr>
                <w:rFonts w:ascii="Arial" w:hAnsi="Arial"/>
              </w:rPr>
              <w:t>lete the questions on slide 315.</w:t>
            </w:r>
          </w:p>
          <w:p w14:paraId="48DECCA7" w14:textId="71FCE715" w:rsidR="0015475E" w:rsidRPr="00AC7182" w:rsidRDefault="0015475E" w:rsidP="0015475E">
            <w:pPr>
              <w:pStyle w:val="FreeForm"/>
              <w:numPr>
                <w:ilvl w:val="0"/>
                <w:numId w:val="24"/>
              </w:numPr>
              <w:rPr>
                <w:rFonts w:ascii="Arial" w:hAnsi="Arial"/>
              </w:rPr>
            </w:pPr>
            <w:r>
              <w:rPr>
                <w:rFonts w:ascii="Arial" w:hAnsi="Arial"/>
              </w:rPr>
              <w:t xml:space="preserve">Slides 317-342 are example maps students could possibly find in their research to help them answer the questions on slide 315.  </w:t>
            </w:r>
          </w:p>
        </w:tc>
      </w:tr>
      <w:tr w:rsidR="0042040C" w:rsidRPr="00AC7182" w14:paraId="00C61931" w14:textId="77777777">
        <w:tblPrEx>
          <w:shd w:val="clear" w:color="auto" w:fill="auto"/>
        </w:tblPrEx>
        <w:trPr>
          <w:trHeight w:val="285"/>
        </w:trPr>
        <w:tc>
          <w:tcPr>
            <w:tcW w:w="93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E8DF2B" w14:textId="67BA266C" w:rsidR="0042040C" w:rsidRPr="00AC7182" w:rsidRDefault="00AC7182">
            <w:pPr>
              <w:pStyle w:val="FreeForm"/>
              <w:rPr>
                <w:rFonts w:ascii="Arial" w:hAnsi="Arial"/>
              </w:rPr>
            </w:pPr>
            <w:r w:rsidRPr="00AC7182">
              <w:rPr>
                <w:rFonts w:ascii="Arial" w:hAnsi="Arial"/>
              </w:rPr>
              <w:t xml:space="preserve">Atlas page number(s): </w:t>
            </w:r>
            <w:r w:rsidR="003965B7">
              <w:rPr>
                <w:rFonts w:ascii="Arial" w:hAnsi="Arial"/>
              </w:rPr>
              <w:t>222-226</w:t>
            </w:r>
          </w:p>
        </w:tc>
      </w:tr>
    </w:tbl>
    <w:p w14:paraId="12639F1F" w14:textId="77777777" w:rsidR="0042040C" w:rsidRDefault="0042040C">
      <w:pPr>
        <w:pStyle w:val="Default"/>
        <w:rPr>
          <w:rFonts w:ascii="Arial" w:eastAsia="Times" w:hAnsi="Arial" w:cs="Times"/>
          <w:color w:val="221E1F"/>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55"/>
      </w:tblGrid>
      <w:tr w:rsidR="00355D8F" w:rsidRPr="00AC7182" w14:paraId="58A64162" w14:textId="77777777" w:rsidTr="00355D8F">
        <w:trPr>
          <w:trHeight w:val="288"/>
          <w:tblHeader/>
        </w:trPr>
        <w:tc>
          <w:tcPr>
            <w:tcW w:w="935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EF1430F" w14:textId="2BD76E2A" w:rsidR="00355D8F" w:rsidRPr="00AC7182" w:rsidRDefault="00934E6B" w:rsidP="00355D8F">
            <w:pPr>
              <w:pStyle w:val="FreeForm"/>
              <w:jc w:val="center"/>
              <w:rPr>
                <w:rFonts w:ascii="Arial" w:hAnsi="Arial"/>
              </w:rPr>
            </w:pPr>
            <w:r>
              <w:rPr>
                <w:rFonts w:ascii="Arial" w:hAnsi="Arial"/>
                <w:b/>
                <w:bCs/>
              </w:rPr>
              <w:t>Activity 4</w:t>
            </w:r>
            <w:r w:rsidR="00355D8F">
              <w:rPr>
                <w:rFonts w:ascii="Arial" w:hAnsi="Arial"/>
                <w:b/>
                <w:bCs/>
              </w:rPr>
              <w:t>: Eating American In South Korea</w:t>
            </w:r>
          </w:p>
        </w:tc>
      </w:tr>
      <w:tr w:rsidR="00355D8F" w:rsidRPr="00AC7182" w14:paraId="758A36FB" w14:textId="77777777" w:rsidTr="00355D8F">
        <w:tblPrEx>
          <w:shd w:val="clear" w:color="auto" w:fill="auto"/>
        </w:tblPrEx>
        <w:trPr>
          <w:trHeight w:val="216"/>
        </w:trPr>
        <w:tc>
          <w:tcPr>
            <w:tcW w:w="935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72982" w14:textId="6B2E0574" w:rsidR="00355D8F" w:rsidRPr="00AC7182" w:rsidRDefault="00E124EB" w:rsidP="00355D8F">
            <w:pPr>
              <w:pStyle w:val="FreeForm"/>
              <w:numPr>
                <w:ilvl w:val="0"/>
                <w:numId w:val="24"/>
              </w:numPr>
              <w:rPr>
                <w:rFonts w:ascii="Arial" w:hAnsi="Arial"/>
              </w:rPr>
            </w:pPr>
            <w:r>
              <w:rPr>
                <w:rFonts w:ascii="Arial" w:hAnsi="Arial"/>
              </w:rPr>
              <w:t>Review pages 204-207 of the Atlas (slides 355-357). Students can compare and contrast the number of Western food outlets to Korean food outlets.</w:t>
            </w:r>
          </w:p>
          <w:p w14:paraId="648B92A8" w14:textId="76710CA6" w:rsidR="00355D8F" w:rsidRDefault="00E124EB" w:rsidP="00355D8F">
            <w:pPr>
              <w:pStyle w:val="FreeForm"/>
              <w:numPr>
                <w:ilvl w:val="0"/>
                <w:numId w:val="24"/>
              </w:numPr>
              <w:rPr>
                <w:rFonts w:ascii="Arial" w:hAnsi="Arial"/>
              </w:rPr>
            </w:pPr>
            <w:r>
              <w:rPr>
                <w:rFonts w:ascii="Arial" w:hAnsi="Arial"/>
              </w:rPr>
              <w:t>With South Korea’s tremendous economic g</w:t>
            </w:r>
            <w:r w:rsidR="002672F8">
              <w:rPr>
                <w:rFonts w:ascii="Arial" w:hAnsi="Arial"/>
              </w:rPr>
              <w:t xml:space="preserve">rowth since the 1970’s there are </w:t>
            </w:r>
            <w:r>
              <w:rPr>
                <w:rFonts w:ascii="Arial" w:hAnsi="Arial"/>
              </w:rPr>
              <w:t xml:space="preserve">a </w:t>
            </w:r>
            <w:r w:rsidR="002672F8">
              <w:rPr>
                <w:rFonts w:ascii="Arial" w:hAnsi="Arial"/>
              </w:rPr>
              <w:t xml:space="preserve">large number </w:t>
            </w:r>
            <w:r>
              <w:rPr>
                <w:rFonts w:ascii="Arial" w:hAnsi="Arial"/>
              </w:rPr>
              <w:t>of United States companies operating in South Korea.</w:t>
            </w:r>
          </w:p>
          <w:p w14:paraId="0C58321A" w14:textId="77777777" w:rsidR="00E124EB" w:rsidRDefault="00E124EB" w:rsidP="00355D8F">
            <w:pPr>
              <w:pStyle w:val="FreeForm"/>
              <w:numPr>
                <w:ilvl w:val="0"/>
                <w:numId w:val="24"/>
              </w:numPr>
              <w:rPr>
                <w:rFonts w:ascii="Arial" w:hAnsi="Arial"/>
              </w:rPr>
            </w:pPr>
            <w:r>
              <w:rPr>
                <w:rFonts w:ascii="Arial" w:hAnsi="Arial"/>
              </w:rPr>
              <w:t>Complete the short activity by having students give their best guess of where they think they might be eating in South Korea (slide 358 with the answers on slide 359).</w:t>
            </w:r>
          </w:p>
          <w:p w14:paraId="68508EFC" w14:textId="54812B16" w:rsidR="00E124EB" w:rsidRPr="00AC7182" w:rsidRDefault="00E124EB" w:rsidP="00E124EB">
            <w:pPr>
              <w:pStyle w:val="FreeForm"/>
              <w:numPr>
                <w:ilvl w:val="0"/>
                <w:numId w:val="24"/>
              </w:numPr>
              <w:rPr>
                <w:rFonts w:ascii="Arial" w:hAnsi="Arial"/>
              </w:rPr>
            </w:pPr>
            <w:r>
              <w:rPr>
                <w:rFonts w:ascii="Arial" w:hAnsi="Arial"/>
              </w:rPr>
              <w:t xml:space="preserve">This is just a fun activity to do in class to discuss the impact of globalization. Consider using it as an extra credit activity where students can earn extra points for each answer guessed correctly. </w:t>
            </w:r>
          </w:p>
        </w:tc>
      </w:tr>
      <w:tr w:rsidR="00355D8F" w:rsidRPr="00AC7182" w14:paraId="1A57D782" w14:textId="77777777" w:rsidTr="00355D8F">
        <w:tblPrEx>
          <w:shd w:val="clear" w:color="auto" w:fill="auto"/>
        </w:tblPrEx>
        <w:trPr>
          <w:trHeight w:val="285"/>
        </w:trPr>
        <w:tc>
          <w:tcPr>
            <w:tcW w:w="93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6C286E" w14:textId="172C9C42" w:rsidR="00355D8F" w:rsidRPr="00AC7182" w:rsidRDefault="00355D8F" w:rsidP="00355D8F">
            <w:pPr>
              <w:pStyle w:val="FreeForm"/>
              <w:rPr>
                <w:rFonts w:ascii="Arial" w:hAnsi="Arial"/>
              </w:rPr>
            </w:pPr>
            <w:r w:rsidRPr="00AC7182">
              <w:rPr>
                <w:rFonts w:ascii="Arial" w:hAnsi="Arial"/>
              </w:rPr>
              <w:t xml:space="preserve">Atlas page number(s): </w:t>
            </w:r>
            <w:r w:rsidR="00E124EB">
              <w:rPr>
                <w:rFonts w:ascii="Arial" w:hAnsi="Arial"/>
              </w:rPr>
              <w:t>204-207</w:t>
            </w:r>
          </w:p>
        </w:tc>
      </w:tr>
    </w:tbl>
    <w:p w14:paraId="43181FC5" w14:textId="77777777" w:rsidR="00C01B99" w:rsidRPr="00AC7182" w:rsidRDefault="00C01B99">
      <w:pPr>
        <w:pStyle w:val="Default"/>
        <w:rPr>
          <w:rFonts w:ascii="Arial" w:eastAsia="Times" w:hAnsi="Arial" w:cs="Times"/>
          <w:color w:val="221E1F"/>
        </w:rPr>
      </w:pPr>
    </w:p>
    <w:p w14:paraId="12DC1ED0" w14:textId="77777777" w:rsidR="00A63072" w:rsidRPr="00AC7182" w:rsidRDefault="00A63072">
      <w:pPr>
        <w:pStyle w:val="Default"/>
        <w:rPr>
          <w:rFonts w:ascii="Arial" w:eastAsia="Times" w:hAnsi="Arial" w:cs="Times"/>
          <w:color w:val="221E1F"/>
        </w:rPr>
      </w:pPr>
    </w:p>
    <w:p w14:paraId="3406D907" w14:textId="7E94D671" w:rsidR="0042040C" w:rsidRPr="00AC7182" w:rsidRDefault="0042040C">
      <w:pPr>
        <w:pStyle w:val="Default"/>
        <w:rPr>
          <w:rFonts w:ascii="Arial" w:hAnsi="Arial"/>
        </w:rPr>
      </w:pPr>
    </w:p>
    <w:sectPr w:rsidR="0042040C" w:rsidRPr="00AC7182">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69738" w14:textId="77777777" w:rsidR="00E61AA9" w:rsidRDefault="00E61AA9">
      <w:r>
        <w:separator/>
      </w:r>
    </w:p>
  </w:endnote>
  <w:endnote w:type="continuationSeparator" w:id="0">
    <w:p w14:paraId="55905434" w14:textId="77777777" w:rsidR="00E61AA9" w:rsidRDefault="00E6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Light">
    <w:altName w:val="Malgun Gothic"/>
    <w:panose1 w:val="020B0403020202020204"/>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983A" w14:textId="77777777" w:rsidR="00E61AA9" w:rsidRDefault="00E61AA9">
    <w:pPr>
      <w:pStyle w:val="HeaderFooter"/>
      <w:jc w:val="center"/>
    </w:pPr>
    <w:r>
      <w:rPr>
        <w:rFonts w:ascii="Helvetica Light" w:eastAsia="Helvetica Light" w:hAnsi="Helvetica Light" w:cs="Helvetica Light"/>
      </w:rPr>
      <w:fldChar w:fldCharType="begin"/>
    </w:r>
    <w:r>
      <w:rPr>
        <w:rFonts w:ascii="Helvetica Light" w:eastAsia="Helvetica Light" w:hAnsi="Helvetica Light" w:cs="Helvetica Light"/>
      </w:rPr>
      <w:instrText xml:space="preserve"> PAGE </w:instrText>
    </w:r>
    <w:r>
      <w:rPr>
        <w:rFonts w:ascii="Helvetica Light" w:eastAsia="Helvetica Light" w:hAnsi="Helvetica Light" w:cs="Helvetica Light"/>
      </w:rPr>
      <w:fldChar w:fldCharType="separate"/>
    </w:r>
    <w:r w:rsidR="002672F8">
      <w:rPr>
        <w:rFonts w:ascii="Helvetica Light" w:eastAsia="Helvetica Light" w:hAnsi="Helvetica Light" w:cs="Helvetica Light"/>
        <w:noProof/>
      </w:rPr>
      <w:t>1</w:t>
    </w:r>
    <w:r>
      <w:rPr>
        <w:rFonts w:ascii="Helvetica Light" w:eastAsia="Helvetica Light" w:hAnsi="Helvetica Light" w:cs="Helvetica Light"/>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509C7" w14:textId="77777777" w:rsidR="00E61AA9" w:rsidRDefault="00E61AA9">
      <w:r>
        <w:separator/>
      </w:r>
    </w:p>
  </w:footnote>
  <w:footnote w:type="continuationSeparator" w:id="0">
    <w:p w14:paraId="04232A69" w14:textId="77777777" w:rsidR="00E61AA9" w:rsidRDefault="00E61A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19C52" w14:textId="77777777" w:rsidR="00E61AA9" w:rsidRDefault="00E61AA9">
    <w:pPr>
      <w:pStyle w:val="HeaderFooter"/>
      <w:spacing w:line="120" w:lineRule="auto"/>
      <w:jc w:val="right"/>
    </w:pPr>
    <w:r>
      <w:rPr>
        <w:i/>
        <w:iCs/>
        <w:color w:val="3F3F3F"/>
        <w:sz w:val="18"/>
        <w:szCs w:val="18"/>
      </w:rPr>
      <w:t xml:space="preserve">The National Atlas of Korea </w:t>
    </w:r>
    <w:proofErr w:type="gramStart"/>
    <w:r>
      <w:rPr>
        <w:i/>
        <w:iCs/>
        <w:color w:val="3F3F3F"/>
        <w:sz w:val="18"/>
        <w:szCs w:val="18"/>
      </w:rPr>
      <w:t xml:space="preserve">Activities </w:t>
    </w:r>
    <w:r>
      <w:rPr>
        <w:i/>
        <w:iCs/>
        <w:sz w:val="18"/>
        <w:szCs w:val="18"/>
      </w:rPr>
      <w:t xml:space="preserve"> </w:t>
    </w:r>
    <w:proofErr w:type="gramEnd"/>
    <w:r>
      <w:rPr>
        <w:i/>
        <w:iCs/>
        <w:noProof/>
        <w:sz w:val="18"/>
        <w:szCs w:val="18"/>
      </w:rPr>
      <w:drawing>
        <wp:inline distT="0" distB="0" distL="0" distR="0" wp14:anchorId="78C1B909" wp14:editId="3AE48BC6">
          <wp:extent cx="322952" cy="30331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1">
                    <a:extLst/>
                  </a:blip>
                  <a:stretch>
                    <a:fillRect/>
                  </a:stretch>
                </pic:blipFill>
                <pic:spPr>
                  <a:xfrm>
                    <a:off x="0" y="0"/>
                    <a:ext cx="322952" cy="303314"/>
                  </a:xfrm>
                  <a:prstGeom prst="rect">
                    <a:avLst/>
                  </a:prstGeom>
                  <a:ln w="12700" cap="flat">
                    <a:noFill/>
                    <a:miter lim="400000"/>
                  </a:ln>
                  <a:effectLst>
                    <a:outerShdw blurRad="63500" dist="25400" dir="5400000" rotWithShape="0">
                      <a:srgbClr val="000000">
                        <a:alpha val="50000"/>
                      </a:srgbClr>
                    </a:outerShdw>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7610D6"/>
    <w:multiLevelType w:val="hybridMultilevel"/>
    <w:tmpl w:val="35C410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F0407"/>
    <w:multiLevelType w:val="hybridMultilevel"/>
    <w:tmpl w:val="50FA10A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7BA7FB7"/>
    <w:multiLevelType w:val="hybridMultilevel"/>
    <w:tmpl w:val="BDD63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BAD7D18"/>
    <w:multiLevelType w:val="hybridMultilevel"/>
    <w:tmpl w:val="9586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51B29"/>
    <w:multiLevelType w:val="hybridMultilevel"/>
    <w:tmpl w:val="597EBBB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EA83ED1"/>
    <w:multiLevelType w:val="hybridMultilevel"/>
    <w:tmpl w:val="45EC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5155E"/>
    <w:multiLevelType w:val="hybridMultilevel"/>
    <w:tmpl w:val="F6A6F4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41B53D9"/>
    <w:multiLevelType w:val="hybridMultilevel"/>
    <w:tmpl w:val="364EE1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3D5607"/>
    <w:multiLevelType w:val="hybridMultilevel"/>
    <w:tmpl w:val="23F85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24A17"/>
    <w:multiLevelType w:val="multilevel"/>
    <w:tmpl w:val="341434C0"/>
    <w:lvl w:ilvl="0">
      <w:start w:val="1"/>
      <w:numFmt w:val="decimal"/>
      <w:lvlText w:val="%1."/>
      <w:lvlJc w:val="left"/>
      <w:rPr>
        <w:color w:val="221E1F"/>
        <w:position w:val="0"/>
      </w:rPr>
    </w:lvl>
    <w:lvl w:ilvl="1">
      <w:start w:val="1"/>
      <w:numFmt w:val="decimal"/>
      <w:lvlText w:val="%1.%2."/>
      <w:lvlJc w:val="left"/>
      <w:rPr>
        <w:color w:val="221E1F"/>
        <w:position w:val="0"/>
      </w:rPr>
    </w:lvl>
    <w:lvl w:ilvl="2">
      <w:start w:val="1"/>
      <w:numFmt w:val="decimal"/>
      <w:lvlText w:val="%1.%2.%3."/>
      <w:lvlJc w:val="left"/>
      <w:rPr>
        <w:color w:val="221E1F"/>
        <w:position w:val="0"/>
      </w:rPr>
    </w:lvl>
    <w:lvl w:ilvl="3">
      <w:start w:val="1"/>
      <w:numFmt w:val="decimal"/>
      <w:lvlText w:val="%1.%2.%3.%4."/>
      <w:lvlJc w:val="left"/>
      <w:rPr>
        <w:color w:val="221E1F"/>
        <w:position w:val="0"/>
      </w:rPr>
    </w:lvl>
    <w:lvl w:ilvl="4">
      <w:start w:val="1"/>
      <w:numFmt w:val="decimal"/>
      <w:lvlText w:val="%1.%2.%3.%4.%5."/>
      <w:lvlJc w:val="left"/>
      <w:rPr>
        <w:color w:val="221E1F"/>
        <w:position w:val="0"/>
      </w:rPr>
    </w:lvl>
    <w:lvl w:ilvl="5">
      <w:start w:val="1"/>
      <w:numFmt w:val="decimal"/>
      <w:lvlText w:val="%1.%2.%3.%4.%5.%6."/>
      <w:lvlJc w:val="left"/>
      <w:rPr>
        <w:color w:val="221E1F"/>
        <w:position w:val="0"/>
      </w:rPr>
    </w:lvl>
    <w:lvl w:ilvl="6">
      <w:start w:val="1"/>
      <w:numFmt w:val="decimal"/>
      <w:lvlText w:val="%1.%2.%3.%4.%5.%6.%7."/>
      <w:lvlJc w:val="left"/>
      <w:rPr>
        <w:color w:val="221E1F"/>
        <w:position w:val="0"/>
      </w:rPr>
    </w:lvl>
    <w:lvl w:ilvl="7">
      <w:start w:val="1"/>
      <w:numFmt w:val="decimal"/>
      <w:lvlText w:val="%1.%2.%3.%4.%5.%6.%7.%8."/>
      <w:lvlJc w:val="left"/>
      <w:rPr>
        <w:color w:val="221E1F"/>
        <w:position w:val="0"/>
      </w:rPr>
    </w:lvl>
    <w:lvl w:ilvl="8">
      <w:start w:val="1"/>
      <w:numFmt w:val="decimal"/>
      <w:lvlText w:val="%1.%2.%3.%4.%5.%6.%7.%8.%9."/>
      <w:lvlJc w:val="left"/>
      <w:rPr>
        <w:color w:val="221E1F"/>
        <w:position w:val="0"/>
      </w:rPr>
    </w:lvl>
  </w:abstractNum>
  <w:abstractNum w:abstractNumId="11">
    <w:nsid w:val="30E7521F"/>
    <w:multiLevelType w:val="hybridMultilevel"/>
    <w:tmpl w:val="7AD81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9778E"/>
    <w:multiLevelType w:val="hybridMultilevel"/>
    <w:tmpl w:val="B576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0332F"/>
    <w:multiLevelType w:val="hybridMultilevel"/>
    <w:tmpl w:val="450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45926"/>
    <w:multiLevelType w:val="hybridMultilevel"/>
    <w:tmpl w:val="818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64588A"/>
    <w:multiLevelType w:val="multilevel"/>
    <w:tmpl w:val="C824C1BC"/>
    <w:styleLink w:val="Bullet"/>
    <w:lvl w:ilvl="0">
      <w:start w:val="1"/>
      <w:numFmt w:val="bullet"/>
      <w:lvlText w:val="•"/>
      <w:lvlJc w:val="left"/>
      <w:rPr>
        <w:color w:val="000000"/>
        <w:position w:val="-2"/>
      </w:rPr>
    </w:lvl>
    <w:lvl w:ilvl="1">
      <w:start w:val="1"/>
      <w:numFmt w:val="bullet"/>
      <w:lvlText w:val="•"/>
      <w:lvlJc w:val="left"/>
      <w:rPr>
        <w:color w:val="000000"/>
        <w:position w:val="-2"/>
      </w:rPr>
    </w:lvl>
    <w:lvl w:ilvl="2">
      <w:numFmt w:val="bullet"/>
      <w:lvlText w:val="•"/>
      <w:lvlJc w:val="left"/>
      <w:rPr>
        <w:color w:val="000000"/>
        <w:position w:val="-2"/>
      </w:rPr>
    </w:lvl>
    <w:lvl w:ilvl="3">
      <w:start w:val="1"/>
      <w:numFmt w:val="bullet"/>
      <w:lvlText w:val="•"/>
      <w:lvlJc w:val="left"/>
      <w:rPr>
        <w:color w:val="000000"/>
        <w:position w:val="-2"/>
      </w:rPr>
    </w:lvl>
    <w:lvl w:ilvl="4">
      <w:start w:val="1"/>
      <w:numFmt w:val="bullet"/>
      <w:lvlText w:val="•"/>
      <w:lvlJc w:val="left"/>
      <w:rPr>
        <w:color w:val="000000"/>
        <w:position w:val="-2"/>
      </w:rPr>
    </w:lvl>
    <w:lvl w:ilvl="5">
      <w:start w:val="1"/>
      <w:numFmt w:val="bullet"/>
      <w:lvlText w:val="•"/>
      <w:lvlJc w:val="left"/>
      <w:rPr>
        <w:color w:val="000000"/>
        <w:position w:val="-2"/>
      </w:rPr>
    </w:lvl>
    <w:lvl w:ilvl="6">
      <w:start w:val="1"/>
      <w:numFmt w:val="bullet"/>
      <w:lvlText w:val="•"/>
      <w:lvlJc w:val="left"/>
      <w:rPr>
        <w:color w:val="000000"/>
        <w:position w:val="-2"/>
      </w:rPr>
    </w:lvl>
    <w:lvl w:ilvl="7">
      <w:start w:val="1"/>
      <w:numFmt w:val="bullet"/>
      <w:lvlText w:val="•"/>
      <w:lvlJc w:val="left"/>
      <w:rPr>
        <w:color w:val="000000"/>
        <w:position w:val="-2"/>
      </w:rPr>
    </w:lvl>
    <w:lvl w:ilvl="8">
      <w:start w:val="1"/>
      <w:numFmt w:val="bullet"/>
      <w:lvlText w:val="•"/>
      <w:lvlJc w:val="left"/>
      <w:rPr>
        <w:color w:val="000000"/>
        <w:position w:val="-2"/>
      </w:rPr>
    </w:lvl>
  </w:abstractNum>
  <w:abstractNum w:abstractNumId="16">
    <w:nsid w:val="4F6E6575"/>
    <w:multiLevelType w:val="multilevel"/>
    <w:tmpl w:val="2B92EC9A"/>
    <w:styleLink w:val="List0"/>
    <w:lvl w:ilvl="0">
      <w:start w:val="3"/>
      <w:numFmt w:val="lowerLetter"/>
      <w:lvlText w:val="%1."/>
      <w:lvlJc w:val="left"/>
      <w:rPr>
        <w:color w:val="221E1F"/>
        <w:position w:val="0"/>
      </w:rPr>
    </w:lvl>
    <w:lvl w:ilvl="1">
      <w:start w:val="1"/>
      <w:numFmt w:val="lowerLetter"/>
      <w:lvlText w:val="%2."/>
      <w:lvlJc w:val="left"/>
      <w:rPr>
        <w:color w:val="221E1F"/>
        <w:position w:val="0"/>
      </w:rPr>
    </w:lvl>
    <w:lvl w:ilvl="2">
      <w:start w:val="1"/>
      <w:numFmt w:val="lowerRoman"/>
      <w:lvlText w:val="%3."/>
      <w:lvlJc w:val="left"/>
      <w:rPr>
        <w:color w:val="221E1F"/>
        <w:position w:val="0"/>
      </w:rPr>
    </w:lvl>
    <w:lvl w:ilvl="3">
      <w:start w:val="1"/>
      <w:numFmt w:val="decimal"/>
      <w:lvlText w:val="%4."/>
      <w:lvlJc w:val="left"/>
      <w:rPr>
        <w:color w:val="221E1F"/>
        <w:position w:val="0"/>
      </w:rPr>
    </w:lvl>
    <w:lvl w:ilvl="4">
      <w:start w:val="1"/>
      <w:numFmt w:val="lowerLetter"/>
      <w:lvlText w:val="%5."/>
      <w:lvlJc w:val="left"/>
      <w:rPr>
        <w:color w:val="221E1F"/>
        <w:position w:val="0"/>
      </w:rPr>
    </w:lvl>
    <w:lvl w:ilvl="5">
      <w:start w:val="1"/>
      <w:numFmt w:val="lowerRoman"/>
      <w:lvlText w:val="%6."/>
      <w:lvlJc w:val="left"/>
      <w:rPr>
        <w:color w:val="221E1F"/>
        <w:position w:val="0"/>
      </w:rPr>
    </w:lvl>
    <w:lvl w:ilvl="6">
      <w:start w:val="1"/>
      <w:numFmt w:val="decimal"/>
      <w:lvlText w:val="%7."/>
      <w:lvlJc w:val="left"/>
      <w:rPr>
        <w:color w:val="221E1F"/>
        <w:position w:val="0"/>
      </w:rPr>
    </w:lvl>
    <w:lvl w:ilvl="7">
      <w:start w:val="1"/>
      <w:numFmt w:val="lowerLetter"/>
      <w:lvlText w:val="%8."/>
      <w:lvlJc w:val="left"/>
      <w:rPr>
        <w:color w:val="221E1F"/>
        <w:position w:val="0"/>
      </w:rPr>
    </w:lvl>
    <w:lvl w:ilvl="8">
      <w:start w:val="1"/>
      <w:numFmt w:val="lowerRoman"/>
      <w:lvlText w:val="%9."/>
      <w:lvlJc w:val="left"/>
      <w:rPr>
        <w:color w:val="221E1F"/>
        <w:position w:val="0"/>
      </w:rPr>
    </w:lvl>
  </w:abstractNum>
  <w:abstractNum w:abstractNumId="17">
    <w:nsid w:val="559748DA"/>
    <w:multiLevelType w:val="hybridMultilevel"/>
    <w:tmpl w:val="1D1C44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D0265F"/>
    <w:multiLevelType w:val="hybridMultilevel"/>
    <w:tmpl w:val="65F2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F118DC"/>
    <w:multiLevelType w:val="hybridMultilevel"/>
    <w:tmpl w:val="70C6C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CD240F"/>
    <w:multiLevelType w:val="multilevel"/>
    <w:tmpl w:val="35FA1492"/>
    <w:styleLink w:val="List1"/>
    <w:lvl w:ilvl="0">
      <w:start w:val="2"/>
      <w:numFmt w:val="lowerLetter"/>
      <w:lvlText w:val="%1."/>
      <w:lvlJc w:val="left"/>
      <w:pPr>
        <w:tabs>
          <w:tab w:val="num" w:pos="720"/>
        </w:tabs>
        <w:ind w:left="720" w:hanging="360"/>
      </w:pPr>
      <w:rPr>
        <w:rFonts w:ascii="Helvetica" w:eastAsia="Helvetica" w:hAnsi="Helvetica" w:cs="Helvetica"/>
        <w:color w:val="000000"/>
        <w:position w:val="0"/>
      </w:rPr>
    </w:lvl>
    <w:lvl w:ilvl="1">
      <w:start w:val="1"/>
      <w:numFmt w:val="lowerLetter"/>
      <w:lvlText w:val="%2."/>
      <w:lvlJc w:val="left"/>
      <w:pPr>
        <w:tabs>
          <w:tab w:val="num" w:pos="1440"/>
        </w:tabs>
        <w:ind w:left="1440" w:hanging="360"/>
      </w:pPr>
      <w:rPr>
        <w:rFonts w:ascii="Helvetica" w:eastAsia="Helvetica" w:hAnsi="Helvetica" w:cs="Helvetica"/>
        <w:color w:val="000000"/>
        <w:position w:val="0"/>
      </w:rPr>
    </w:lvl>
    <w:lvl w:ilvl="2">
      <w:start w:val="1"/>
      <w:numFmt w:val="lowerRoman"/>
      <w:lvlText w:val="%3."/>
      <w:lvlJc w:val="left"/>
      <w:pPr>
        <w:tabs>
          <w:tab w:val="num" w:pos="2160"/>
        </w:tabs>
        <w:ind w:left="2160" w:hanging="340"/>
      </w:pPr>
      <w:rPr>
        <w:rFonts w:ascii="Helvetica" w:eastAsia="Helvetica" w:hAnsi="Helvetica" w:cs="Helvetica"/>
        <w:color w:val="000000"/>
        <w:position w:val="0"/>
      </w:rPr>
    </w:lvl>
    <w:lvl w:ilvl="3">
      <w:start w:val="1"/>
      <w:numFmt w:val="decimal"/>
      <w:lvlText w:val="%4."/>
      <w:lvlJc w:val="left"/>
      <w:pPr>
        <w:tabs>
          <w:tab w:val="num" w:pos="2880"/>
        </w:tabs>
        <w:ind w:left="2880" w:hanging="360"/>
      </w:pPr>
      <w:rPr>
        <w:rFonts w:ascii="Helvetica" w:eastAsia="Helvetica" w:hAnsi="Helvetica" w:cs="Helvetica"/>
        <w:color w:val="000000"/>
        <w:position w:val="0"/>
      </w:rPr>
    </w:lvl>
    <w:lvl w:ilvl="4">
      <w:start w:val="1"/>
      <w:numFmt w:val="lowerLetter"/>
      <w:lvlText w:val="%5."/>
      <w:lvlJc w:val="left"/>
      <w:pPr>
        <w:tabs>
          <w:tab w:val="num" w:pos="3600"/>
        </w:tabs>
        <w:ind w:left="3600" w:hanging="360"/>
      </w:pPr>
      <w:rPr>
        <w:rFonts w:ascii="Helvetica" w:eastAsia="Helvetica" w:hAnsi="Helvetica" w:cs="Helvetica"/>
        <w:color w:val="000000"/>
        <w:position w:val="0"/>
      </w:rPr>
    </w:lvl>
    <w:lvl w:ilvl="5">
      <w:start w:val="1"/>
      <w:numFmt w:val="lowerRoman"/>
      <w:lvlText w:val="%6."/>
      <w:lvlJc w:val="left"/>
      <w:pPr>
        <w:tabs>
          <w:tab w:val="num" w:pos="4320"/>
        </w:tabs>
        <w:ind w:left="4320" w:hanging="340"/>
      </w:pPr>
      <w:rPr>
        <w:rFonts w:ascii="Helvetica" w:eastAsia="Helvetica" w:hAnsi="Helvetica" w:cs="Helvetica"/>
        <w:color w:val="000000"/>
        <w:position w:val="0"/>
      </w:rPr>
    </w:lvl>
    <w:lvl w:ilvl="6">
      <w:start w:val="1"/>
      <w:numFmt w:val="decimal"/>
      <w:lvlText w:val="%7."/>
      <w:lvlJc w:val="left"/>
      <w:pPr>
        <w:tabs>
          <w:tab w:val="num" w:pos="5040"/>
        </w:tabs>
        <w:ind w:left="5040" w:hanging="360"/>
      </w:pPr>
      <w:rPr>
        <w:rFonts w:ascii="Helvetica" w:eastAsia="Helvetica" w:hAnsi="Helvetica" w:cs="Helvetica"/>
        <w:color w:val="000000"/>
        <w:position w:val="0"/>
      </w:rPr>
    </w:lvl>
    <w:lvl w:ilvl="7">
      <w:start w:val="1"/>
      <w:numFmt w:val="lowerLetter"/>
      <w:lvlText w:val="%8."/>
      <w:lvlJc w:val="left"/>
      <w:pPr>
        <w:tabs>
          <w:tab w:val="num" w:pos="5760"/>
        </w:tabs>
        <w:ind w:left="5760" w:hanging="360"/>
      </w:pPr>
      <w:rPr>
        <w:rFonts w:ascii="Helvetica" w:eastAsia="Helvetica" w:hAnsi="Helvetica" w:cs="Helvetica"/>
        <w:color w:val="000000"/>
        <w:position w:val="0"/>
      </w:rPr>
    </w:lvl>
    <w:lvl w:ilvl="8">
      <w:start w:val="1"/>
      <w:numFmt w:val="lowerRoman"/>
      <w:lvlText w:val="%9."/>
      <w:lvlJc w:val="left"/>
      <w:pPr>
        <w:tabs>
          <w:tab w:val="num" w:pos="6480"/>
        </w:tabs>
        <w:ind w:left="6480" w:hanging="340"/>
      </w:pPr>
      <w:rPr>
        <w:rFonts w:ascii="Helvetica" w:eastAsia="Helvetica" w:hAnsi="Helvetica" w:cs="Helvetica"/>
        <w:color w:val="000000"/>
        <w:position w:val="0"/>
      </w:rPr>
    </w:lvl>
  </w:abstractNum>
  <w:abstractNum w:abstractNumId="21">
    <w:nsid w:val="720C03A0"/>
    <w:multiLevelType w:val="multilevel"/>
    <w:tmpl w:val="83200A5A"/>
    <w:styleLink w:val="Legal"/>
    <w:lvl w:ilvl="0">
      <w:start w:val="1"/>
      <w:numFmt w:val="decimal"/>
      <w:lvlText w:val="%1."/>
      <w:lvlJc w:val="left"/>
      <w:pPr>
        <w:tabs>
          <w:tab w:val="num" w:pos="360"/>
        </w:tabs>
        <w:ind w:left="720" w:hanging="720"/>
      </w:pPr>
      <w:rPr>
        <w:rFonts w:ascii="Helvetica" w:eastAsia="Helvetica" w:hAnsi="Helvetica" w:cs="Helvetica"/>
        <w:position w:val="0"/>
      </w:rPr>
    </w:lvl>
    <w:lvl w:ilvl="1">
      <w:start w:val="1"/>
      <w:numFmt w:val="decimal"/>
      <w:lvlText w:val="%1.%2."/>
      <w:lvlJc w:val="left"/>
      <w:pPr>
        <w:tabs>
          <w:tab w:val="num" w:pos="1008"/>
        </w:tabs>
        <w:ind w:left="1368" w:hanging="1008"/>
      </w:pPr>
      <w:rPr>
        <w:rFonts w:ascii="Helvetica" w:eastAsia="Helvetica" w:hAnsi="Helvetica" w:cs="Helvetica"/>
        <w:position w:val="0"/>
      </w:rPr>
    </w:lvl>
    <w:lvl w:ilvl="2">
      <w:start w:val="1"/>
      <w:numFmt w:val="decimal"/>
      <w:lvlText w:val="%1.%2.%3."/>
      <w:lvlJc w:val="left"/>
      <w:pPr>
        <w:tabs>
          <w:tab w:val="num" w:pos="1584"/>
        </w:tabs>
        <w:ind w:left="1944" w:hanging="1224"/>
      </w:pPr>
      <w:rPr>
        <w:rFonts w:ascii="Helvetica" w:eastAsia="Helvetica" w:hAnsi="Helvetica" w:cs="Helvetica"/>
        <w:position w:val="0"/>
      </w:rPr>
    </w:lvl>
    <w:lvl w:ilvl="3">
      <w:start w:val="1"/>
      <w:numFmt w:val="decimal"/>
      <w:lvlText w:val="%1.%2.%3.%4."/>
      <w:lvlJc w:val="left"/>
      <w:pPr>
        <w:tabs>
          <w:tab w:val="num" w:pos="2131"/>
        </w:tabs>
        <w:ind w:left="2491" w:hanging="1411"/>
      </w:pPr>
      <w:rPr>
        <w:rFonts w:ascii="Helvetica" w:eastAsia="Helvetica" w:hAnsi="Helvetica" w:cs="Helvetica"/>
        <w:position w:val="0"/>
      </w:rPr>
    </w:lvl>
    <w:lvl w:ilvl="4">
      <w:start w:val="1"/>
      <w:numFmt w:val="decimal"/>
      <w:lvlText w:val="%1.%2.%3.%4.%5."/>
      <w:lvlJc w:val="left"/>
      <w:pPr>
        <w:tabs>
          <w:tab w:val="num" w:pos="2693"/>
        </w:tabs>
        <w:ind w:left="3053" w:hanging="1613"/>
      </w:pPr>
      <w:rPr>
        <w:rFonts w:ascii="Helvetica" w:eastAsia="Helvetica" w:hAnsi="Helvetica" w:cs="Helvetica"/>
        <w:position w:val="0"/>
      </w:rPr>
    </w:lvl>
    <w:lvl w:ilvl="5">
      <w:start w:val="1"/>
      <w:numFmt w:val="decimal"/>
      <w:lvlText w:val="%1.%2.%3.%4.%5.%6."/>
      <w:lvlJc w:val="left"/>
      <w:pPr>
        <w:tabs>
          <w:tab w:val="num" w:pos="3240"/>
        </w:tabs>
        <w:ind w:left="3600" w:hanging="1800"/>
      </w:pPr>
      <w:rPr>
        <w:rFonts w:ascii="Helvetica" w:eastAsia="Helvetica" w:hAnsi="Helvetica" w:cs="Helvetica"/>
        <w:position w:val="0"/>
      </w:rPr>
    </w:lvl>
    <w:lvl w:ilvl="6">
      <w:start w:val="1"/>
      <w:numFmt w:val="decimal"/>
      <w:lvlText w:val="%1.%2.%3.%4.%5.%6.%7."/>
      <w:lvlJc w:val="left"/>
      <w:pPr>
        <w:tabs>
          <w:tab w:val="num" w:pos="3816"/>
        </w:tabs>
        <w:ind w:left="4176" w:hanging="2016"/>
      </w:pPr>
      <w:rPr>
        <w:rFonts w:ascii="Helvetica" w:eastAsia="Helvetica" w:hAnsi="Helvetica" w:cs="Helvetica"/>
        <w:position w:val="0"/>
      </w:rPr>
    </w:lvl>
    <w:lvl w:ilvl="7">
      <w:start w:val="1"/>
      <w:numFmt w:val="decimal"/>
      <w:lvlText w:val="%1.%2.%3.%4.%5.%6.%7.%8."/>
      <w:lvlJc w:val="left"/>
      <w:pPr>
        <w:tabs>
          <w:tab w:val="num" w:pos="4363"/>
        </w:tabs>
        <w:ind w:left="4723" w:hanging="2203"/>
      </w:pPr>
      <w:rPr>
        <w:rFonts w:ascii="Helvetica" w:eastAsia="Helvetica" w:hAnsi="Helvetica" w:cs="Helvetica"/>
        <w:position w:val="0"/>
      </w:rPr>
    </w:lvl>
    <w:lvl w:ilvl="8">
      <w:start w:val="1"/>
      <w:numFmt w:val="decimal"/>
      <w:lvlText w:val="%1.%2.%3.%4.%5.%6.%7.%8.%9."/>
      <w:lvlJc w:val="left"/>
      <w:pPr>
        <w:tabs>
          <w:tab w:val="num" w:pos="4939"/>
        </w:tabs>
        <w:ind w:left="5299" w:hanging="2419"/>
      </w:pPr>
      <w:rPr>
        <w:rFonts w:ascii="Helvetica" w:eastAsia="Helvetica" w:hAnsi="Helvetica" w:cs="Helvetica"/>
        <w:position w:val="0"/>
      </w:rPr>
    </w:lvl>
  </w:abstractNum>
  <w:abstractNum w:abstractNumId="22">
    <w:nsid w:val="75E81134"/>
    <w:multiLevelType w:val="hybridMultilevel"/>
    <w:tmpl w:val="6F64E7C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B13F47"/>
    <w:multiLevelType w:val="multilevel"/>
    <w:tmpl w:val="B2DAF300"/>
    <w:lvl w:ilvl="0">
      <w:start w:val="1"/>
      <w:numFmt w:val="decimal"/>
      <w:lvlText w:val="%1."/>
      <w:lvlJc w:val="left"/>
      <w:pPr>
        <w:tabs>
          <w:tab w:val="num" w:pos="360"/>
        </w:tabs>
        <w:ind w:left="360" w:hanging="360"/>
      </w:pPr>
      <w:rPr>
        <w:position w:val="0"/>
      </w:rPr>
    </w:lvl>
    <w:lvl w:ilvl="1">
      <w:start w:val="1"/>
      <w:numFmt w:val="decimal"/>
      <w:lvlText w:val="%1.%2."/>
      <w:lvlJc w:val="left"/>
      <w:pPr>
        <w:tabs>
          <w:tab w:val="num" w:pos="1008"/>
        </w:tabs>
        <w:ind w:left="1008" w:hanging="648"/>
      </w:pPr>
      <w:rPr>
        <w:position w:val="0"/>
      </w:rPr>
    </w:lvl>
    <w:lvl w:ilvl="2">
      <w:start w:val="1"/>
      <w:numFmt w:val="decimal"/>
      <w:lvlText w:val="%1.%2.%3."/>
      <w:lvlJc w:val="left"/>
      <w:pPr>
        <w:tabs>
          <w:tab w:val="num" w:pos="1584"/>
        </w:tabs>
        <w:ind w:left="1584" w:hanging="864"/>
      </w:pPr>
      <w:rPr>
        <w:position w:val="0"/>
      </w:rPr>
    </w:lvl>
    <w:lvl w:ilvl="3">
      <w:start w:val="1"/>
      <w:numFmt w:val="decimal"/>
      <w:lvlText w:val="%1.%2.%3.%4."/>
      <w:lvlJc w:val="left"/>
      <w:pPr>
        <w:tabs>
          <w:tab w:val="num" w:pos="2131"/>
        </w:tabs>
        <w:ind w:left="2131" w:hanging="1051"/>
      </w:pPr>
      <w:rPr>
        <w:position w:val="0"/>
      </w:rPr>
    </w:lvl>
    <w:lvl w:ilvl="4">
      <w:start w:val="1"/>
      <w:numFmt w:val="decimal"/>
      <w:lvlText w:val="%1.%2.%3.%4.%5."/>
      <w:lvlJc w:val="left"/>
      <w:pPr>
        <w:tabs>
          <w:tab w:val="num" w:pos="2693"/>
        </w:tabs>
        <w:ind w:left="2693" w:hanging="1253"/>
      </w:pPr>
      <w:rPr>
        <w:position w:val="0"/>
      </w:rPr>
    </w:lvl>
    <w:lvl w:ilvl="5">
      <w:start w:val="1"/>
      <w:numFmt w:val="decimal"/>
      <w:lvlText w:val="%1.%2.%3.%4.%5.%6."/>
      <w:lvlJc w:val="left"/>
      <w:pPr>
        <w:tabs>
          <w:tab w:val="num" w:pos="3240"/>
        </w:tabs>
        <w:ind w:left="3240" w:hanging="1440"/>
      </w:pPr>
      <w:rPr>
        <w:position w:val="0"/>
      </w:rPr>
    </w:lvl>
    <w:lvl w:ilvl="6">
      <w:start w:val="1"/>
      <w:numFmt w:val="decimal"/>
      <w:lvlText w:val="%1.%2.%3.%4.%5.%6.%7."/>
      <w:lvlJc w:val="left"/>
      <w:pPr>
        <w:tabs>
          <w:tab w:val="num" w:pos="3816"/>
        </w:tabs>
        <w:ind w:left="3816" w:hanging="1656"/>
      </w:pPr>
      <w:rPr>
        <w:position w:val="0"/>
      </w:rPr>
    </w:lvl>
    <w:lvl w:ilvl="7">
      <w:start w:val="1"/>
      <w:numFmt w:val="decimal"/>
      <w:lvlText w:val="%1.%2.%3.%4.%5.%6.%7.%8."/>
      <w:lvlJc w:val="left"/>
      <w:pPr>
        <w:tabs>
          <w:tab w:val="num" w:pos="4363"/>
        </w:tabs>
        <w:ind w:left="4363" w:hanging="1843"/>
      </w:pPr>
      <w:rPr>
        <w:position w:val="0"/>
      </w:rPr>
    </w:lvl>
    <w:lvl w:ilvl="8">
      <w:start w:val="1"/>
      <w:numFmt w:val="decimal"/>
      <w:lvlText w:val="%1.%2.%3.%4.%5.%6.%7.%8.%9."/>
      <w:lvlJc w:val="left"/>
      <w:pPr>
        <w:tabs>
          <w:tab w:val="num" w:pos="4939"/>
        </w:tabs>
        <w:ind w:left="4939" w:hanging="2059"/>
      </w:pPr>
      <w:rPr>
        <w:position w:val="0"/>
      </w:rPr>
    </w:lvl>
  </w:abstractNum>
  <w:num w:numId="1">
    <w:abstractNumId w:val="20"/>
  </w:num>
  <w:num w:numId="2">
    <w:abstractNumId w:val="16"/>
  </w:num>
  <w:num w:numId="3">
    <w:abstractNumId w:val="10"/>
  </w:num>
  <w:num w:numId="4">
    <w:abstractNumId w:val="23"/>
  </w:num>
  <w:num w:numId="5">
    <w:abstractNumId w:val="21"/>
  </w:num>
  <w:num w:numId="6">
    <w:abstractNumId w:val="15"/>
  </w:num>
  <w:num w:numId="7">
    <w:abstractNumId w:val="0"/>
  </w:num>
  <w:num w:numId="8">
    <w:abstractNumId w:val="18"/>
  </w:num>
  <w:num w:numId="9">
    <w:abstractNumId w:val="13"/>
  </w:num>
  <w:num w:numId="10">
    <w:abstractNumId w:val="2"/>
  </w:num>
  <w:num w:numId="11">
    <w:abstractNumId w:val="7"/>
  </w:num>
  <w:num w:numId="12">
    <w:abstractNumId w:val="12"/>
  </w:num>
  <w:num w:numId="13">
    <w:abstractNumId w:val="8"/>
  </w:num>
  <w:num w:numId="14">
    <w:abstractNumId w:val="5"/>
  </w:num>
  <w:num w:numId="15">
    <w:abstractNumId w:val="19"/>
  </w:num>
  <w:num w:numId="16">
    <w:abstractNumId w:val="17"/>
  </w:num>
  <w:num w:numId="17">
    <w:abstractNumId w:val="11"/>
  </w:num>
  <w:num w:numId="18">
    <w:abstractNumId w:val="22"/>
  </w:num>
  <w:num w:numId="19">
    <w:abstractNumId w:val="1"/>
  </w:num>
  <w:num w:numId="20">
    <w:abstractNumId w:val="9"/>
  </w:num>
  <w:num w:numId="21">
    <w:abstractNumId w:val="3"/>
  </w:num>
  <w:num w:numId="22">
    <w:abstractNumId w:val="6"/>
  </w:num>
  <w:num w:numId="23">
    <w:abstractNumId w:val="14"/>
  </w:num>
  <w:num w:numId="2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040C"/>
    <w:rsid w:val="00082EFE"/>
    <w:rsid w:val="00091529"/>
    <w:rsid w:val="0015475E"/>
    <w:rsid w:val="001B3990"/>
    <w:rsid w:val="00214422"/>
    <w:rsid w:val="00225CBD"/>
    <w:rsid w:val="002672F8"/>
    <w:rsid w:val="00304626"/>
    <w:rsid w:val="00352C6E"/>
    <w:rsid w:val="00355D8F"/>
    <w:rsid w:val="003965B7"/>
    <w:rsid w:val="0042040C"/>
    <w:rsid w:val="0044697B"/>
    <w:rsid w:val="004C49CF"/>
    <w:rsid w:val="00512D6C"/>
    <w:rsid w:val="00522627"/>
    <w:rsid w:val="005A3E3A"/>
    <w:rsid w:val="005B0A89"/>
    <w:rsid w:val="005E50B9"/>
    <w:rsid w:val="00674184"/>
    <w:rsid w:val="0069639F"/>
    <w:rsid w:val="006D3F74"/>
    <w:rsid w:val="00756896"/>
    <w:rsid w:val="0078783F"/>
    <w:rsid w:val="007A75F5"/>
    <w:rsid w:val="007E0844"/>
    <w:rsid w:val="00916857"/>
    <w:rsid w:val="00934E6B"/>
    <w:rsid w:val="009503E7"/>
    <w:rsid w:val="00953847"/>
    <w:rsid w:val="009B36CA"/>
    <w:rsid w:val="00A1421A"/>
    <w:rsid w:val="00A63072"/>
    <w:rsid w:val="00AB4F71"/>
    <w:rsid w:val="00AC7182"/>
    <w:rsid w:val="00AD7701"/>
    <w:rsid w:val="00C01B99"/>
    <w:rsid w:val="00D10866"/>
    <w:rsid w:val="00D3550C"/>
    <w:rsid w:val="00E124EB"/>
    <w:rsid w:val="00E61AA9"/>
    <w:rsid w:val="00E9046F"/>
    <w:rsid w:val="00EB1646"/>
    <w:rsid w:val="00F042B7"/>
    <w:rsid w:val="00F6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DA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CM36">
    <w:name w:val="CM36"/>
    <w:next w:val="Default"/>
    <w:pPr>
      <w:widowControl w:val="0"/>
    </w:pPr>
    <w:rPr>
      <w:rFonts w:ascii="Cambria" w:hAnsi="Arial Unicode MS" w:cs="Arial Unicode MS"/>
      <w:color w:val="000000"/>
      <w:sz w:val="24"/>
      <w:szCs w:val="24"/>
    </w:rPr>
  </w:style>
  <w:style w:type="paragraph" w:customStyle="1" w:styleId="Default">
    <w:name w:val="Default"/>
    <w:pPr>
      <w:widowControl w:val="0"/>
    </w:pPr>
    <w:rPr>
      <w:rFonts w:ascii="Cambria" w:hAnsi="Arial Unicode MS" w:cs="Arial Unicode MS"/>
      <w:color w:val="000000"/>
      <w:sz w:val="24"/>
      <w:szCs w:val="24"/>
    </w:rPr>
  </w:style>
  <w:style w:type="paragraph" w:customStyle="1" w:styleId="CM2">
    <w:name w:val="CM2"/>
    <w:next w:val="Default"/>
    <w:pPr>
      <w:widowControl w:val="0"/>
      <w:spacing w:line="278" w:lineRule="atLeast"/>
    </w:pPr>
    <w:rPr>
      <w:rFonts w:ascii="Cambria" w:hAnsi="Arial Unicode MS" w:cs="Arial Unicode MS"/>
      <w:color w:val="000000"/>
      <w:sz w:val="24"/>
      <w:szCs w:val="24"/>
    </w:rPr>
  </w:style>
  <w:style w:type="paragraph" w:customStyle="1" w:styleId="FreeForm">
    <w:name w:val="Free Form"/>
    <w:rPr>
      <w:rFonts w:ascii="Helvetica" w:eastAsia="Helvetica" w:hAnsi="Helvetica" w:cs="Helvetica"/>
      <w:color w:val="000000"/>
      <w:sz w:val="24"/>
      <w:szCs w:val="24"/>
    </w:rPr>
  </w:style>
  <w:style w:type="numbering" w:customStyle="1" w:styleId="Bullet">
    <w:name w:val="Bullet"/>
    <w:pPr>
      <w:numPr>
        <w:numId w:val="6"/>
      </w:numPr>
    </w:pPr>
  </w:style>
  <w:style w:type="numbering" w:customStyle="1" w:styleId="Legal">
    <w:name w:val="Legal"/>
    <w:pPr>
      <w:numPr>
        <w:numId w:val="5"/>
      </w:numPr>
    </w:pPr>
  </w:style>
  <w:style w:type="paragraph" w:customStyle="1" w:styleId="CM37">
    <w:name w:val="CM37"/>
    <w:next w:val="Default"/>
    <w:pPr>
      <w:widowControl w:val="0"/>
    </w:pPr>
    <w:rPr>
      <w:rFonts w:ascii="Cambria" w:hAnsi="Arial Unicode MS" w:cs="Arial Unicode MS"/>
      <w:color w:val="000000"/>
      <w:sz w:val="24"/>
      <w:szCs w:val="24"/>
    </w:rPr>
  </w:style>
  <w:style w:type="numbering" w:customStyle="1" w:styleId="List0">
    <w:name w:val="List 0"/>
    <w:basedOn w:val="List1"/>
    <w:pPr>
      <w:numPr>
        <w:numId w:val="2"/>
      </w:numPr>
    </w:pPr>
  </w:style>
  <w:style w:type="numbering" w:customStyle="1" w:styleId="List1">
    <w:name w:val="List 1"/>
    <w:pPr>
      <w:numPr>
        <w:numId w:val="1"/>
      </w:numPr>
    </w:pPr>
  </w:style>
  <w:style w:type="paragraph" w:customStyle="1" w:styleId="CM38">
    <w:name w:val="CM38"/>
    <w:next w:val="Default"/>
    <w:pPr>
      <w:widowControl w:val="0"/>
    </w:pPr>
    <w:rPr>
      <w:rFonts w:ascii="Cambria" w:hAnsi="Arial Unicode MS" w:cs="Arial Unicode MS"/>
      <w:color w:val="000000"/>
      <w:sz w:val="24"/>
      <w:szCs w:val="24"/>
    </w:rPr>
  </w:style>
  <w:style w:type="paragraph" w:styleId="BalloonText">
    <w:name w:val="Balloon Text"/>
    <w:basedOn w:val="Normal"/>
    <w:link w:val="BalloonTextChar"/>
    <w:uiPriority w:val="99"/>
    <w:semiHidden/>
    <w:unhideWhenUsed/>
    <w:rsid w:val="00A63072"/>
    <w:rPr>
      <w:rFonts w:ascii="Lucida Grande" w:hAnsi="Lucida Grande"/>
      <w:sz w:val="18"/>
      <w:szCs w:val="18"/>
    </w:rPr>
  </w:style>
  <w:style w:type="character" w:customStyle="1" w:styleId="BalloonTextChar">
    <w:name w:val="Balloon Text Char"/>
    <w:basedOn w:val="DefaultParagraphFont"/>
    <w:link w:val="BalloonText"/>
    <w:uiPriority w:val="99"/>
    <w:semiHidden/>
    <w:rsid w:val="00A63072"/>
    <w:rPr>
      <w:rFonts w:ascii="Lucida Grande" w:hAnsi="Lucida Grande"/>
      <w:sz w:val="18"/>
      <w:szCs w:val="18"/>
    </w:rPr>
  </w:style>
  <w:style w:type="paragraph" w:styleId="NormalWeb">
    <w:name w:val="Normal (Web)"/>
    <w:basedOn w:val="Normal"/>
    <w:uiPriority w:val="99"/>
    <w:unhideWhenUsed/>
    <w:rsid w:val="009B36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C01B99"/>
    <w:pPr>
      <w:tabs>
        <w:tab w:val="center" w:pos="4320"/>
        <w:tab w:val="right" w:pos="8640"/>
      </w:tabs>
    </w:pPr>
  </w:style>
  <w:style w:type="character" w:customStyle="1" w:styleId="HeaderChar">
    <w:name w:val="Header Char"/>
    <w:basedOn w:val="DefaultParagraphFont"/>
    <w:link w:val="Header"/>
    <w:uiPriority w:val="99"/>
    <w:rsid w:val="00C01B99"/>
    <w:rPr>
      <w:sz w:val="24"/>
      <w:szCs w:val="24"/>
    </w:rPr>
  </w:style>
  <w:style w:type="paragraph" w:styleId="Footer">
    <w:name w:val="footer"/>
    <w:basedOn w:val="Normal"/>
    <w:link w:val="FooterChar"/>
    <w:uiPriority w:val="99"/>
    <w:unhideWhenUsed/>
    <w:rsid w:val="00C01B99"/>
    <w:pPr>
      <w:tabs>
        <w:tab w:val="center" w:pos="4320"/>
        <w:tab w:val="right" w:pos="8640"/>
      </w:tabs>
    </w:pPr>
  </w:style>
  <w:style w:type="character" w:customStyle="1" w:styleId="FooterChar">
    <w:name w:val="Footer Char"/>
    <w:basedOn w:val="DefaultParagraphFont"/>
    <w:link w:val="Footer"/>
    <w:uiPriority w:val="99"/>
    <w:rsid w:val="00C01B99"/>
    <w:rPr>
      <w:sz w:val="24"/>
      <w:szCs w:val="24"/>
    </w:rPr>
  </w:style>
  <w:style w:type="paragraph" w:styleId="ListParagraph">
    <w:name w:val="List Paragraph"/>
    <w:basedOn w:val="Normal"/>
    <w:uiPriority w:val="34"/>
    <w:qFormat/>
    <w:rsid w:val="001B39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CM36">
    <w:name w:val="CM36"/>
    <w:next w:val="Default"/>
    <w:pPr>
      <w:widowControl w:val="0"/>
    </w:pPr>
    <w:rPr>
      <w:rFonts w:ascii="Cambria" w:hAnsi="Arial Unicode MS" w:cs="Arial Unicode MS"/>
      <w:color w:val="000000"/>
      <w:sz w:val="24"/>
      <w:szCs w:val="24"/>
    </w:rPr>
  </w:style>
  <w:style w:type="paragraph" w:customStyle="1" w:styleId="Default">
    <w:name w:val="Default"/>
    <w:pPr>
      <w:widowControl w:val="0"/>
    </w:pPr>
    <w:rPr>
      <w:rFonts w:ascii="Cambria" w:hAnsi="Arial Unicode MS" w:cs="Arial Unicode MS"/>
      <w:color w:val="000000"/>
      <w:sz w:val="24"/>
      <w:szCs w:val="24"/>
    </w:rPr>
  </w:style>
  <w:style w:type="paragraph" w:customStyle="1" w:styleId="CM2">
    <w:name w:val="CM2"/>
    <w:next w:val="Default"/>
    <w:pPr>
      <w:widowControl w:val="0"/>
      <w:spacing w:line="278" w:lineRule="atLeast"/>
    </w:pPr>
    <w:rPr>
      <w:rFonts w:ascii="Cambria" w:hAnsi="Arial Unicode MS" w:cs="Arial Unicode MS"/>
      <w:color w:val="000000"/>
      <w:sz w:val="24"/>
      <w:szCs w:val="24"/>
    </w:rPr>
  </w:style>
  <w:style w:type="paragraph" w:customStyle="1" w:styleId="FreeForm">
    <w:name w:val="Free Form"/>
    <w:rPr>
      <w:rFonts w:ascii="Helvetica" w:eastAsia="Helvetica" w:hAnsi="Helvetica" w:cs="Helvetica"/>
      <w:color w:val="000000"/>
      <w:sz w:val="24"/>
      <w:szCs w:val="24"/>
    </w:rPr>
  </w:style>
  <w:style w:type="numbering" w:customStyle="1" w:styleId="Bullet">
    <w:name w:val="Bullet"/>
    <w:pPr>
      <w:numPr>
        <w:numId w:val="6"/>
      </w:numPr>
    </w:pPr>
  </w:style>
  <w:style w:type="numbering" w:customStyle="1" w:styleId="Legal">
    <w:name w:val="Legal"/>
    <w:pPr>
      <w:numPr>
        <w:numId w:val="5"/>
      </w:numPr>
    </w:pPr>
  </w:style>
  <w:style w:type="paragraph" w:customStyle="1" w:styleId="CM37">
    <w:name w:val="CM37"/>
    <w:next w:val="Default"/>
    <w:pPr>
      <w:widowControl w:val="0"/>
    </w:pPr>
    <w:rPr>
      <w:rFonts w:ascii="Cambria" w:hAnsi="Arial Unicode MS" w:cs="Arial Unicode MS"/>
      <w:color w:val="000000"/>
      <w:sz w:val="24"/>
      <w:szCs w:val="24"/>
    </w:rPr>
  </w:style>
  <w:style w:type="numbering" w:customStyle="1" w:styleId="List0">
    <w:name w:val="List 0"/>
    <w:basedOn w:val="List1"/>
    <w:pPr>
      <w:numPr>
        <w:numId w:val="2"/>
      </w:numPr>
    </w:pPr>
  </w:style>
  <w:style w:type="numbering" w:customStyle="1" w:styleId="List1">
    <w:name w:val="List 1"/>
    <w:pPr>
      <w:numPr>
        <w:numId w:val="1"/>
      </w:numPr>
    </w:pPr>
  </w:style>
  <w:style w:type="paragraph" w:customStyle="1" w:styleId="CM38">
    <w:name w:val="CM38"/>
    <w:next w:val="Default"/>
    <w:pPr>
      <w:widowControl w:val="0"/>
    </w:pPr>
    <w:rPr>
      <w:rFonts w:ascii="Cambria" w:hAnsi="Arial Unicode MS" w:cs="Arial Unicode MS"/>
      <w:color w:val="000000"/>
      <w:sz w:val="24"/>
      <w:szCs w:val="24"/>
    </w:rPr>
  </w:style>
  <w:style w:type="paragraph" w:styleId="BalloonText">
    <w:name w:val="Balloon Text"/>
    <w:basedOn w:val="Normal"/>
    <w:link w:val="BalloonTextChar"/>
    <w:uiPriority w:val="99"/>
    <w:semiHidden/>
    <w:unhideWhenUsed/>
    <w:rsid w:val="00A63072"/>
    <w:rPr>
      <w:rFonts w:ascii="Lucida Grande" w:hAnsi="Lucida Grande"/>
      <w:sz w:val="18"/>
      <w:szCs w:val="18"/>
    </w:rPr>
  </w:style>
  <w:style w:type="character" w:customStyle="1" w:styleId="BalloonTextChar">
    <w:name w:val="Balloon Text Char"/>
    <w:basedOn w:val="DefaultParagraphFont"/>
    <w:link w:val="BalloonText"/>
    <w:uiPriority w:val="99"/>
    <w:semiHidden/>
    <w:rsid w:val="00A63072"/>
    <w:rPr>
      <w:rFonts w:ascii="Lucida Grande" w:hAnsi="Lucida Grande"/>
      <w:sz w:val="18"/>
      <w:szCs w:val="18"/>
    </w:rPr>
  </w:style>
  <w:style w:type="paragraph" w:styleId="NormalWeb">
    <w:name w:val="Normal (Web)"/>
    <w:basedOn w:val="Normal"/>
    <w:uiPriority w:val="99"/>
    <w:unhideWhenUsed/>
    <w:rsid w:val="009B36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C01B99"/>
    <w:pPr>
      <w:tabs>
        <w:tab w:val="center" w:pos="4320"/>
        <w:tab w:val="right" w:pos="8640"/>
      </w:tabs>
    </w:pPr>
  </w:style>
  <w:style w:type="character" w:customStyle="1" w:styleId="HeaderChar">
    <w:name w:val="Header Char"/>
    <w:basedOn w:val="DefaultParagraphFont"/>
    <w:link w:val="Header"/>
    <w:uiPriority w:val="99"/>
    <w:rsid w:val="00C01B99"/>
    <w:rPr>
      <w:sz w:val="24"/>
      <w:szCs w:val="24"/>
    </w:rPr>
  </w:style>
  <w:style w:type="paragraph" w:styleId="Footer">
    <w:name w:val="footer"/>
    <w:basedOn w:val="Normal"/>
    <w:link w:val="FooterChar"/>
    <w:uiPriority w:val="99"/>
    <w:unhideWhenUsed/>
    <w:rsid w:val="00C01B99"/>
    <w:pPr>
      <w:tabs>
        <w:tab w:val="center" w:pos="4320"/>
        <w:tab w:val="right" w:pos="8640"/>
      </w:tabs>
    </w:pPr>
  </w:style>
  <w:style w:type="character" w:customStyle="1" w:styleId="FooterChar">
    <w:name w:val="Footer Char"/>
    <w:basedOn w:val="DefaultParagraphFont"/>
    <w:link w:val="Footer"/>
    <w:uiPriority w:val="99"/>
    <w:rsid w:val="00C01B99"/>
    <w:rPr>
      <w:sz w:val="24"/>
      <w:szCs w:val="24"/>
    </w:rPr>
  </w:style>
  <w:style w:type="paragraph" w:styleId="ListParagraph">
    <w:name w:val="List Paragraph"/>
    <w:basedOn w:val="Normal"/>
    <w:uiPriority w:val="34"/>
    <w:qFormat/>
    <w:rsid w:val="001B3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2664">
      <w:bodyDiv w:val="1"/>
      <w:marLeft w:val="0"/>
      <w:marRight w:val="0"/>
      <w:marTop w:val="0"/>
      <w:marBottom w:val="0"/>
      <w:divBdr>
        <w:top w:val="none" w:sz="0" w:space="0" w:color="auto"/>
        <w:left w:val="none" w:sz="0" w:space="0" w:color="auto"/>
        <w:bottom w:val="none" w:sz="0" w:space="0" w:color="auto"/>
        <w:right w:val="none" w:sz="0" w:space="0" w:color="auto"/>
      </w:divBdr>
    </w:div>
    <w:div w:id="631793075">
      <w:bodyDiv w:val="1"/>
      <w:marLeft w:val="0"/>
      <w:marRight w:val="0"/>
      <w:marTop w:val="0"/>
      <w:marBottom w:val="0"/>
      <w:divBdr>
        <w:top w:val="none" w:sz="0" w:space="0" w:color="auto"/>
        <w:left w:val="none" w:sz="0" w:space="0" w:color="auto"/>
        <w:bottom w:val="none" w:sz="0" w:space="0" w:color="auto"/>
        <w:right w:val="none" w:sz="0" w:space="0" w:color="auto"/>
      </w:divBdr>
    </w:div>
    <w:div w:id="1495802109">
      <w:bodyDiv w:val="1"/>
      <w:marLeft w:val="0"/>
      <w:marRight w:val="0"/>
      <w:marTop w:val="0"/>
      <w:marBottom w:val="0"/>
      <w:divBdr>
        <w:top w:val="none" w:sz="0" w:space="0" w:color="auto"/>
        <w:left w:val="none" w:sz="0" w:space="0" w:color="auto"/>
        <w:bottom w:val="none" w:sz="0" w:space="0" w:color="auto"/>
        <w:right w:val="none" w:sz="0" w:space="0" w:color="auto"/>
      </w:divBdr>
    </w:div>
    <w:div w:id="1657806088">
      <w:bodyDiv w:val="1"/>
      <w:marLeft w:val="0"/>
      <w:marRight w:val="0"/>
      <w:marTop w:val="0"/>
      <w:marBottom w:val="0"/>
      <w:divBdr>
        <w:top w:val="none" w:sz="0" w:space="0" w:color="auto"/>
        <w:left w:val="none" w:sz="0" w:space="0" w:color="auto"/>
        <w:bottom w:val="none" w:sz="0" w:space="0" w:color="auto"/>
        <w:right w:val="none" w:sz="0" w:space="0" w:color="auto"/>
      </w:divBdr>
      <w:divsChild>
        <w:div w:id="1255474819">
          <w:marLeft w:val="0"/>
          <w:marRight w:val="0"/>
          <w:marTop w:val="0"/>
          <w:marBottom w:val="0"/>
          <w:divBdr>
            <w:top w:val="none" w:sz="0" w:space="0" w:color="auto"/>
            <w:left w:val="none" w:sz="0" w:space="0" w:color="auto"/>
            <w:bottom w:val="none" w:sz="0" w:space="0" w:color="auto"/>
            <w:right w:val="none" w:sz="0" w:space="0" w:color="auto"/>
          </w:divBdr>
          <w:divsChild>
            <w:div w:id="123815306">
              <w:marLeft w:val="0"/>
              <w:marRight w:val="0"/>
              <w:marTop w:val="0"/>
              <w:marBottom w:val="0"/>
              <w:divBdr>
                <w:top w:val="none" w:sz="0" w:space="0" w:color="auto"/>
                <w:left w:val="none" w:sz="0" w:space="0" w:color="auto"/>
                <w:bottom w:val="none" w:sz="0" w:space="0" w:color="auto"/>
                <w:right w:val="none" w:sz="0" w:space="0" w:color="auto"/>
              </w:divBdr>
              <w:divsChild>
                <w:div w:id="13613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evelopers.arcgis.com/javascript/3/samples/geoenrichment_infographic/"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ationalatlas.ngii.go.kr/pages/page_1.php" TargetMode="External"/><Relationship Id="rId10" Type="http://schemas.openxmlformats.org/officeDocument/2006/relationships/hyperlink" Target="http://nationalatlas.ngii.go.kr/pages/page_527.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7888-520D-2449-81A6-A5671BC8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2040</Words>
  <Characters>11632</Characters>
  <Application>Microsoft Macintosh Word</Application>
  <DocSecurity>0</DocSecurity>
  <Lines>96</Lines>
  <Paragraphs>27</Paragraphs>
  <ScaleCrop>false</ScaleCrop>
  <Company>Shelby County Schools</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Robinson</cp:lastModifiedBy>
  <cp:revision>8</cp:revision>
  <dcterms:created xsi:type="dcterms:W3CDTF">2017-11-14T13:25:00Z</dcterms:created>
  <dcterms:modified xsi:type="dcterms:W3CDTF">2017-11-22T15:16:00Z</dcterms:modified>
</cp:coreProperties>
</file>