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0CC7" w14:textId="77777777" w:rsidR="004516A2" w:rsidRPr="005D3442" w:rsidRDefault="004516A2" w:rsidP="005D3442">
      <w:pPr>
        <w:widowControl/>
        <w:wordWrap/>
        <w:autoSpaceDE w:val="0"/>
        <w:autoSpaceDN w:val="0"/>
        <w:adjustRightInd w:val="0"/>
        <w:rPr>
          <w:rFonts w:asciiTheme="minorEastAsia" w:hAnsiTheme="minorEastAsia" w:cs="Arial"/>
          <w:b/>
          <w:bCs/>
          <w:color w:val="000000"/>
          <w:kern w:val="0"/>
          <w:sz w:val="28"/>
          <w:szCs w:val="28"/>
        </w:rPr>
      </w:pPr>
      <w:r w:rsidRPr="005D3442">
        <w:rPr>
          <w:rFonts w:asciiTheme="minorEastAsia" w:hAnsiTheme="minorEastAsia" w:cs="Arial"/>
          <w:b/>
          <w:bCs/>
          <w:color w:val="000000"/>
          <w:kern w:val="0"/>
          <w:sz w:val="28"/>
          <w:szCs w:val="28"/>
        </w:rPr>
        <w:t>2장 정부와 지방자치</w:t>
      </w:r>
    </w:p>
    <w:p w14:paraId="12F416F9" w14:textId="77777777"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p w14:paraId="3921F86B" w14:textId="212915A9" w:rsidR="004516A2" w:rsidRPr="005D3442" w:rsidRDefault="004516A2" w:rsidP="005D3442">
      <w:pPr>
        <w:widowControl/>
        <w:wordWrap/>
        <w:autoSpaceDE w:val="0"/>
        <w:autoSpaceDN w:val="0"/>
        <w:adjustRightInd w:val="0"/>
        <w:rPr>
          <w:rFonts w:asciiTheme="minorEastAsia" w:hAnsiTheme="minorEastAsia" w:cs="Arial"/>
          <w:b/>
          <w:bCs/>
          <w:color w:val="000000"/>
          <w:kern w:val="0"/>
        </w:rPr>
      </w:pPr>
      <w:r w:rsidRPr="005D3442">
        <w:rPr>
          <w:rFonts w:asciiTheme="minorEastAsia" w:hAnsiTheme="minorEastAsia" w:cs="Arial"/>
          <w:b/>
          <w:bCs/>
          <w:color w:val="000000"/>
          <w:kern w:val="0"/>
        </w:rPr>
        <w:t>2-</w:t>
      </w:r>
      <w:r w:rsidR="00FC764F">
        <w:rPr>
          <w:rFonts w:asciiTheme="minorEastAsia" w:hAnsiTheme="minorEastAsia" w:cs="Arial"/>
          <w:b/>
          <w:bCs/>
          <w:color w:val="000000"/>
          <w:kern w:val="0"/>
        </w:rPr>
        <w:t>3</w:t>
      </w:r>
      <w:r w:rsidRPr="005D3442">
        <w:rPr>
          <w:rFonts w:asciiTheme="minorEastAsia" w:hAnsiTheme="minorEastAsia" w:cs="Arial"/>
          <w:b/>
          <w:bCs/>
          <w:color w:val="000000"/>
          <w:kern w:val="0"/>
        </w:rPr>
        <w:t xml:space="preserve"> </w:t>
      </w:r>
      <w:r w:rsidR="00FC764F">
        <w:rPr>
          <w:rFonts w:asciiTheme="minorEastAsia" w:hAnsiTheme="minorEastAsia" w:cs="Arial" w:hint="eastAsia"/>
          <w:b/>
          <w:bCs/>
          <w:color w:val="000000"/>
          <w:kern w:val="0"/>
        </w:rPr>
        <w:t>사법부</w:t>
      </w:r>
    </w:p>
    <w:p w14:paraId="203C99B2" w14:textId="77777777" w:rsidR="005D3442" w:rsidRDefault="005D3442" w:rsidP="005D3442">
      <w:pPr>
        <w:widowControl/>
        <w:wordWrap/>
        <w:autoSpaceDE w:val="0"/>
        <w:autoSpaceDN w:val="0"/>
        <w:adjustRightInd w:val="0"/>
        <w:rPr>
          <w:rFonts w:asciiTheme="minorEastAsia" w:hAnsiTheme="minorEastAsia" w:cs="Arial"/>
          <w:color w:val="000000"/>
          <w:kern w:val="0"/>
          <w:sz w:val="20"/>
          <w:szCs w:val="20"/>
        </w:rPr>
      </w:pPr>
    </w:p>
    <w:p w14:paraId="2EC110AE" w14:textId="4BB3D0C3" w:rsidR="004516A2" w:rsidRPr="005D3442" w:rsidRDefault="002E588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헌법에 따라 법원은 원칙적으로 모든 법적 분쟁을 심판한다(예외적으로 헌법재판소가 헌법 분쟁 중 일부를, 국회가 국회의원에 대한 자격 심사와 징계 처분을 담당). 법원은 분쟁에 대한 심판 권한 이외에 부동산 및 동산</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채권 담보 등기, 가족 관계 등록, 공탁, 집행관 및 법무사에 관한 사무를 관장 또는 감독할 권한이 있다. 법원에는 대법원, 고등법원, 지방법원, 특허법원, 가정법원, 행정법원, 회생법원 등이 있고, 그 중 일반 법원인 대법원, 고등법원, 지방법원이 기본적인 3심 구조를 이룬다. 특허법원은 전문 법원으로 고등법원과 동급의 법원이고, 가정법원, 행정법원, 회생법원은 지방법원과 동급의 법원이다. 지방법원 또는 가정법원 사무의 일부를 처리하기 위하여 관할 구역 안에 지원과 가정지원, 시</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proofErr w:type="spellStart"/>
      <w:r w:rsidR="004516A2" w:rsidRPr="005D3442">
        <w:rPr>
          <w:rFonts w:asciiTheme="minorEastAsia" w:hAnsiTheme="minorEastAsia" w:cs="Arial"/>
          <w:color w:val="000000"/>
          <w:kern w:val="0"/>
          <w:sz w:val="20"/>
          <w:szCs w:val="20"/>
        </w:rPr>
        <w:t>군법원</w:t>
      </w:r>
      <w:proofErr w:type="spellEnd"/>
      <w:r w:rsidR="004516A2" w:rsidRPr="005D3442">
        <w:rPr>
          <w:rFonts w:asciiTheme="minorEastAsia" w:hAnsiTheme="minorEastAsia" w:cs="Arial"/>
          <w:color w:val="000000"/>
          <w:kern w:val="0"/>
          <w:sz w:val="20"/>
          <w:szCs w:val="20"/>
        </w:rPr>
        <w:t xml:space="preserve"> 및 등기소를 둘 수 있다. 지방법원 및 가정법원의 지원은 둘을 합하여 하나의 지원으로 할 수 있다.</w:t>
      </w:r>
    </w:p>
    <w:p w14:paraId="3FA9A72C" w14:textId="19583932" w:rsidR="004516A2" w:rsidRPr="005D3442" w:rsidRDefault="002E588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재판은 단독판사나 3인의 법관으로 구성된 합의체에서 진행되며, 재판의 심리와 판결은 원칙적으로 공개한다. 국가의 안전 보장</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안녕질서 또는 선량한 풍속을 해할 우려가 있는 때에는 심리를 공개하지 않을 수 있으나, 이 경우에도 판결은 공개해야 한다. 법정에서는 국어(國語)로 재판을 진행하되, 소송 관계인이 국어를 이해하지 못하는 경우에는 통역을 사용한다. 군사법원을 제외한 재판의 심리와 판결은 그 동안 전적으로 법관이 담당하였으나, 2008년 1월 1일부터 형사합의부 사건에 관하여 피고인의 신청이 있는 때에 한하여 국민 참여 재판이 시행되면서 일반 국민도 형사재판에 참여하는 길이 열리게 되었다.</w:t>
      </w:r>
    </w:p>
    <w:p w14:paraId="6A7F1328" w14:textId="019C21ED" w:rsidR="004516A2" w:rsidRPr="005D3442" w:rsidRDefault="002E588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우리나라는 더욱 공정한 재판을 통해 억울한 사람이 생기지 않도록 재판의 기회를 여러 번 주고 있다. 제1심 법원(지방법원 또는 지원)의 판결에 불만이 있다면 제2심 법원(고등법원 또는 지방법원 본원합의부)에 항소를 할 수 있고, 제2심 법원의 판결에 중요한 법률적 다툼이 있는 경우에는 제3심 법원(대법원)에 상고를 할 수 있는 심급제도를 운영한다. 단 특허재판과 선거소송 등에서는 2심제와 단심제를 운영하고 있다.</w:t>
      </w:r>
    </w:p>
    <w:p w14:paraId="280ECD02" w14:textId="77777777"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p w14:paraId="5ADB99A5" w14:textId="6B313FD6" w:rsidR="004516A2" w:rsidRDefault="002E588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&lt;그림&gt;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사법부 조직도</w:t>
      </w:r>
    </w:p>
    <w:p w14:paraId="486DD7FA" w14:textId="77777777" w:rsidR="002E588C" w:rsidRDefault="002E588C" w:rsidP="005D3442">
      <w:pPr>
        <w:widowControl/>
        <w:wordWrap/>
        <w:autoSpaceDE w:val="0"/>
        <w:autoSpaceDN w:val="0"/>
        <w:adjustRightInd w:val="0"/>
        <w:rPr>
          <w:rFonts w:asciiTheme="minorEastAsia" w:hAnsiTheme="minorEastAsia" w:cs="Arial"/>
          <w:color w:val="000000"/>
          <w:kern w:val="0"/>
          <w:sz w:val="20"/>
          <w:szCs w:val="20"/>
        </w:rPr>
      </w:pPr>
    </w:p>
    <w:p w14:paraId="3F4675EB" w14:textId="77777777" w:rsidR="002E588C" w:rsidRPr="002E588C" w:rsidRDefault="004516A2" w:rsidP="005D3442">
      <w:pPr>
        <w:widowControl/>
        <w:wordWrap/>
        <w:autoSpaceDE w:val="0"/>
        <w:autoSpaceDN w:val="0"/>
        <w:adjustRightInd w:val="0"/>
        <w:rPr>
          <w:rFonts w:asciiTheme="minorEastAsia" w:hAnsiTheme="minorEastAsia" w:cs="Arial"/>
          <w:b/>
          <w:bCs/>
          <w:color w:val="000000"/>
          <w:kern w:val="0"/>
          <w:sz w:val="22"/>
          <w:szCs w:val="22"/>
        </w:rPr>
      </w:pPr>
      <w:r w:rsidRPr="002E588C">
        <w:rPr>
          <w:rFonts w:asciiTheme="minorEastAsia" w:hAnsiTheme="minorEastAsia" w:cs="Arial"/>
          <w:b/>
          <w:bCs/>
          <w:color w:val="000000"/>
          <w:kern w:val="0"/>
          <w:sz w:val="22"/>
          <w:szCs w:val="22"/>
        </w:rPr>
        <w:t>사법</w:t>
      </w:r>
      <w:r w:rsidR="002E588C" w:rsidRPr="002E588C">
        <w:rPr>
          <w:rFonts w:asciiTheme="minorEastAsia" w:hAnsiTheme="minorEastAsia" w:cs="Arial" w:hint="eastAsia"/>
          <w:b/>
          <w:bCs/>
          <w:color w:val="000000"/>
          <w:kern w:val="0"/>
          <w:sz w:val="22"/>
          <w:szCs w:val="22"/>
        </w:rPr>
        <w:t>부의 구성</w:t>
      </w:r>
    </w:p>
    <w:p w14:paraId="2B87355C" w14:textId="185FDA59" w:rsidR="004516A2" w:rsidRDefault="004516A2" w:rsidP="005D3442">
      <w:pPr>
        <w:widowControl/>
        <w:wordWrap/>
        <w:autoSpaceDE w:val="0"/>
        <w:autoSpaceDN w:val="0"/>
        <w:adjustRightInd w:val="0"/>
        <w:rPr>
          <w:rFonts w:asciiTheme="minorEastAsia" w:hAnsiTheme="minorEastAsia" w:cs="Arial"/>
          <w:color w:val="000000"/>
          <w:kern w:val="0"/>
          <w:sz w:val="20"/>
          <w:szCs w:val="20"/>
        </w:rPr>
      </w:pPr>
    </w:p>
    <w:p w14:paraId="49830FB0" w14:textId="70AC1B1D" w:rsidR="002E588C" w:rsidRDefault="00D85ADF"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전국 법원의 분포</w:t>
      </w:r>
    </w:p>
    <w:p w14:paraId="735EDC8B" w14:textId="77777777" w:rsidR="002E588C" w:rsidRDefault="002E588C" w:rsidP="005D3442">
      <w:pPr>
        <w:widowControl/>
        <w:wordWrap/>
        <w:autoSpaceDE w:val="0"/>
        <w:autoSpaceDN w:val="0"/>
        <w:adjustRightInd w:val="0"/>
        <w:rPr>
          <w:rFonts w:asciiTheme="minorEastAsia" w:hAnsiTheme="minorEastAsia" w:cs="Arial"/>
          <w:color w:val="000000"/>
          <w:kern w:val="0"/>
          <w:sz w:val="20"/>
          <w:szCs w:val="20"/>
        </w:rPr>
      </w:pPr>
    </w:p>
    <w:p w14:paraId="3C40D6AD" w14:textId="14971858" w:rsidR="002E588C" w:rsidRPr="00D85ADF" w:rsidRDefault="00D85ADF" w:rsidP="005D3442">
      <w:pPr>
        <w:widowControl/>
        <w:wordWrap/>
        <w:autoSpaceDE w:val="0"/>
        <w:autoSpaceDN w:val="0"/>
        <w:adjustRightInd w:val="0"/>
        <w:rPr>
          <w:rFonts w:asciiTheme="minorEastAsia" w:hAnsiTheme="minorEastAsia" w:cs="Arial"/>
          <w:b/>
          <w:bCs/>
          <w:color w:val="000000"/>
          <w:kern w:val="0"/>
          <w:sz w:val="20"/>
          <w:szCs w:val="20"/>
        </w:rPr>
      </w:pPr>
      <w:r w:rsidRPr="00D85ADF">
        <w:rPr>
          <w:rFonts w:asciiTheme="minorEastAsia" w:hAnsiTheme="minorEastAsia" w:cs="Arial" w:hint="eastAsia"/>
          <w:b/>
          <w:bCs/>
          <w:color w:val="000000"/>
          <w:kern w:val="0"/>
          <w:sz w:val="20"/>
          <w:szCs w:val="20"/>
        </w:rPr>
        <w:t>대법원</w:t>
      </w:r>
    </w:p>
    <w:p w14:paraId="6CF57A89" w14:textId="3390B114" w:rsidR="00D85ADF" w:rsidRDefault="00D85ADF" w:rsidP="00D85ADF">
      <w:pPr>
        <w:widowControl/>
        <w:wordWrap/>
        <w:autoSpaceDE w:val="0"/>
        <w:autoSpaceDN w:val="0"/>
        <w:adjustRightInd w:val="0"/>
        <w:rPr>
          <w:rFonts w:asciiTheme="minorEastAsia" w:hAnsiTheme="minorEastAsia" w:cs="Arial"/>
          <w:color w:val="000000"/>
          <w:kern w:val="0"/>
          <w:sz w:val="20"/>
          <w:szCs w:val="20"/>
        </w:rPr>
      </w:pPr>
      <w:r w:rsidRPr="00D85ADF">
        <w:rPr>
          <w:rFonts w:asciiTheme="minorEastAsia" w:hAnsiTheme="minorEastAsia" w:cs="Arial" w:hint="eastAsia"/>
          <w:color w:val="000000"/>
          <w:kern w:val="0"/>
          <w:sz w:val="20"/>
          <w:szCs w:val="20"/>
        </w:rPr>
        <w:lastRenderedPageBreak/>
        <w:t>고등법원</w:t>
      </w:r>
      <w:r w:rsidRPr="00D85ADF">
        <w:rPr>
          <w:rFonts w:asciiTheme="minorEastAsia" w:hAnsiTheme="minorEastAsia" w:cs="Arial"/>
          <w:color w:val="000000"/>
          <w:kern w:val="0"/>
          <w:sz w:val="20"/>
          <w:szCs w:val="20"/>
        </w:rPr>
        <w:t>, 특허법원, 지방법원 또는 가정법원의 민사 · 형사 · 행정 · 도산 · 특허 및 가사 사건 판결</w:t>
      </w:r>
      <w:r w:rsidRPr="00D85ADF">
        <w:rPr>
          <w:rFonts w:asciiTheme="minorEastAsia" w:hAnsiTheme="minorEastAsia" w:cs="Arial" w:hint="eastAsia"/>
          <w:color w:val="000000"/>
          <w:kern w:val="0"/>
          <w:sz w:val="20"/>
          <w:szCs w:val="20"/>
        </w:rPr>
        <w:t>에</w:t>
      </w:r>
      <w:r w:rsidRPr="00D85ADF">
        <w:rPr>
          <w:rFonts w:asciiTheme="minorEastAsia" w:hAnsiTheme="minorEastAsia" w:cs="Arial"/>
          <w:color w:val="000000"/>
          <w:kern w:val="0"/>
          <w:sz w:val="20"/>
          <w:szCs w:val="20"/>
        </w:rPr>
        <w:t xml:space="preserve"> 대한 상고 사건과 결정 · 명령에 대한 재항고 사건을 종심으로 심판하고, 특별한 경우 지방법</w:t>
      </w:r>
      <w:r w:rsidRPr="00D85ADF">
        <w:rPr>
          <w:rFonts w:asciiTheme="minorEastAsia" w:hAnsiTheme="minorEastAsia" w:cs="Arial" w:hint="eastAsia"/>
          <w:color w:val="000000"/>
          <w:kern w:val="0"/>
          <w:sz w:val="20"/>
          <w:szCs w:val="20"/>
        </w:rPr>
        <w:t>원의</w:t>
      </w:r>
      <w:r w:rsidRPr="00D85ADF">
        <w:rPr>
          <w:rFonts w:asciiTheme="minorEastAsia" w:hAnsiTheme="minorEastAsia" w:cs="Arial"/>
          <w:color w:val="000000"/>
          <w:kern w:val="0"/>
          <w:sz w:val="20"/>
          <w:szCs w:val="20"/>
        </w:rPr>
        <w:t xml:space="preserve"> 제1심 판결에 대한 비상 상고 사건도 재판한다. 「</w:t>
      </w:r>
      <w:proofErr w:type="spellStart"/>
      <w:r w:rsidRPr="00D85ADF">
        <w:rPr>
          <w:rFonts w:asciiTheme="minorEastAsia" w:hAnsiTheme="minorEastAsia" w:cs="Arial"/>
          <w:color w:val="000000"/>
          <w:kern w:val="0"/>
          <w:sz w:val="20"/>
          <w:szCs w:val="20"/>
        </w:rPr>
        <w:t>해양사고의조사및심판에관한법률」에</w:t>
      </w:r>
      <w:proofErr w:type="spellEnd"/>
      <w:r w:rsidRPr="00D85ADF">
        <w:rPr>
          <w:rFonts w:asciiTheme="minorEastAsia" w:hAnsiTheme="minorEastAsia" w:cs="Arial"/>
          <w:color w:val="000000"/>
          <w:kern w:val="0"/>
          <w:sz w:val="20"/>
          <w:szCs w:val="20"/>
        </w:rPr>
        <w:t xml:space="preserve"> 따</w:t>
      </w:r>
      <w:r w:rsidRPr="00D85ADF">
        <w:rPr>
          <w:rFonts w:asciiTheme="minorEastAsia" w:hAnsiTheme="minorEastAsia" w:cs="Arial" w:hint="eastAsia"/>
          <w:color w:val="000000"/>
          <w:kern w:val="0"/>
          <w:sz w:val="20"/>
          <w:szCs w:val="20"/>
        </w:rPr>
        <w:t>른</w:t>
      </w:r>
      <w:r w:rsidRPr="00D85ADF">
        <w:rPr>
          <w:rFonts w:asciiTheme="minorEastAsia" w:hAnsiTheme="minorEastAsia" w:cs="Arial"/>
          <w:color w:val="000000"/>
          <w:kern w:val="0"/>
          <w:sz w:val="20"/>
          <w:szCs w:val="20"/>
        </w:rPr>
        <w:t xml:space="preserve"> </w:t>
      </w:r>
      <w:proofErr w:type="spellStart"/>
      <w:r w:rsidRPr="00D85ADF">
        <w:rPr>
          <w:rFonts w:asciiTheme="minorEastAsia" w:hAnsiTheme="minorEastAsia" w:cs="Arial"/>
          <w:color w:val="000000"/>
          <w:kern w:val="0"/>
          <w:sz w:val="20"/>
          <w:szCs w:val="20"/>
        </w:rPr>
        <w:t>중앙해양안전심판원의</w:t>
      </w:r>
      <w:proofErr w:type="spellEnd"/>
      <w:r w:rsidRPr="00D85ADF">
        <w:rPr>
          <w:rFonts w:asciiTheme="minorEastAsia" w:hAnsiTheme="minorEastAsia" w:cs="Arial"/>
          <w:color w:val="000000"/>
          <w:kern w:val="0"/>
          <w:sz w:val="20"/>
          <w:szCs w:val="20"/>
        </w:rPr>
        <w:t xml:space="preserve"> 재결에 대한 소송, 대통령 및 국회의원 선거 및 당선의 효력에 관한</w:t>
      </w:r>
      <w:r>
        <w:rPr>
          <w:rFonts w:asciiTheme="minorEastAsia" w:hAnsiTheme="minorEastAsia" w:cs="Arial" w:hint="eastAsia"/>
          <w:color w:val="000000"/>
          <w:kern w:val="0"/>
          <w:sz w:val="20"/>
          <w:szCs w:val="20"/>
        </w:rPr>
        <w:t xml:space="preserve"> </w:t>
      </w:r>
      <w:r w:rsidRPr="00D85ADF">
        <w:rPr>
          <w:rFonts w:asciiTheme="minorEastAsia" w:hAnsiTheme="minorEastAsia" w:cs="Arial" w:hint="eastAsia"/>
          <w:color w:val="000000"/>
          <w:kern w:val="0"/>
          <w:sz w:val="20"/>
          <w:szCs w:val="20"/>
        </w:rPr>
        <w:t>소송에</w:t>
      </w:r>
      <w:r w:rsidRPr="00D85ADF">
        <w:rPr>
          <w:rFonts w:asciiTheme="minorEastAsia" w:hAnsiTheme="minorEastAsia" w:cs="Arial"/>
          <w:color w:val="000000"/>
          <w:kern w:val="0"/>
          <w:sz w:val="20"/>
          <w:szCs w:val="20"/>
        </w:rPr>
        <w:t xml:space="preserve"> 관해 전속 관할한다. 명령 · 규칙 · 처분 또는 행정 기관의 조치가 헌법이나 법률에 위반되</w:t>
      </w:r>
      <w:r w:rsidRPr="00D85ADF">
        <w:rPr>
          <w:rFonts w:asciiTheme="minorEastAsia" w:hAnsiTheme="minorEastAsia" w:cs="Arial" w:hint="eastAsia"/>
          <w:color w:val="000000"/>
          <w:kern w:val="0"/>
          <w:sz w:val="20"/>
          <w:szCs w:val="20"/>
        </w:rPr>
        <w:t>는</w:t>
      </w:r>
      <w:r w:rsidRPr="00D85ADF">
        <w:rPr>
          <w:rFonts w:asciiTheme="minorEastAsia" w:hAnsiTheme="minorEastAsia" w:cs="Arial"/>
          <w:color w:val="000000"/>
          <w:kern w:val="0"/>
          <w:sz w:val="20"/>
          <w:szCs w:val="20"/>
        </w:rPr>
        <w:t xml:space="preserve"> 지에 대한 최종적인 심사 권한을 보유한다</w:t>
      </w:r>
      <w:r>
        <w:rPr>
          <w:rFonts w:asciiTheme="minorEastAsia" w:hAnsiTheme="minorEastAsia" w:cs="Arial" w:hint="eastAsia"/>
          <w:color w:val="000000"/>
          <w:kern w:val="0"/>
          <w:sz w:val="20"/>
          <w:szCs w:val="20"/>
        </w:rPr>
        <w:t>.</w:t>
      </w:r>
    </w:p>
    <w:p w14:paraId="2EA2D8CA" w14:textId="77777777"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p>
    <w:p w14:paraId="3ED7102B" w14:textId="15992165"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t>고등법원</w:t>
      </w:r>
    </w:p>
    <w:p w14:paraId="53003962" w14:textId="0CC8E93D" w:rsidR="00B604CA" w:rsidRPr="00B604CA" w:rsidRDefault="00A062D0" w:rsidP="00A062D0">
      <w:pPr>
        <w:wordWrap/>
        <w:autoSpaceDE w:val="0"/>
        <w:autoSpaceDN w:val="0"/>
        <w:adjustRightInd w:val="0"/>
        <w:rPr>
          <w:rFonts w:asciiTheme="minorEastAsia" w:hAnsiTheme="minorEastAsia" w:cs="YDVYGO31" w:hint="eastAsia"/>
          <w:kern w:val="0"/>
          <w:sz w:val="20"/>
          <w:szCs w:val="20"/>
        </w:rPr>
      </w:pPr>
      <w:r w:rsidRPr="00A062D0">
        <w:rPr>
          <w:rFonts w:asciiTheme="minorEastAsia" w:hAnsiTheme="minorEastAsia" w:cs="YDVYGO31" w:hint="eastAsia"/>
          <w:kern w:val="0"/>
          <w:sz w:val="20"/>
          <w:szCs w:val="20"/>
        </w:rPr>
        <w:t>지방법원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및</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가정법원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합의부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w:t>
      </w:r>
      <w:r w:rsidRPr="00A062D0">
        <w:rPr>
          <w:rFonts w:asciiTheme="minorEastAsia" w:hAnsiTheme="minorEastAsia" w:cs="YDVYGO31"/>
          <w:kern w:val="0"/>
          <w:sz w:val="20"/>
          <w:szCs w:val="20"/>
        </w:rPr>
        <w:t>1</w:t>
      </w:r>
      <w:r w:rsidRPr="00A062D0">
        <w:rPr>
          <w:rFonts w:asciiTheme="minorEastAsia" w:hAnsiTheme="minorEastAsia" w:cs="YDVYGO31" w:hint="eastAsia"/>
          <w:kern w:val="0"/>
          <w:sz w:val="20"/>
          <w:szCs w:val="20"/>
        </w:rPr>
        <w:t>심의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판결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결정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명령에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대한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항소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항고사건을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심판한다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심판권은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판사</w:t>
      </w:r>
      <w:r w:rsidRPr="00A062D0">
        <w:rPr>
          <w:rFonts w:asciiTheme="minorEastAsia" w:hAnsiTheme="minorEastAsia" w:cs="YDVYGO31"/>
          <w:kern w:val="0"/>
          <w:sz w:val="20"/>
          <w:szCs w:val="20"/>
        </w:rPr>
        <w:t xml:space="preserve"> 3</w:t>
      </w:r>
      <w:r w:rsidRPr="00A062D0">
        <w:rPr>
          <w:rFonts w:asciiTheme="minorEastAsia" w:hAnsiTheme="minorEastAsia" w:cs="YDVYGO31" w:hint="eastAsia"/>
          <w:kern w:val="0"/>
          <w:sz w:val="20"/>
          <w:szCs w:val="20"/>
        </w:rPr>
        <w:t>인으로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구성된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합의부에서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행사한다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인사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이원화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제도의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시행으로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고등법원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판사는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상당한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경력이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중에서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지원을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받아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임명하되</w:t>
      </w:r>
      <w:r w:rsidRPr="00A062D0">
        <w:rPr>
          <w:rFonts w:asciiTheme="minorEastAsia" w:hAnsiTheme="minorEastAsia" w:cs="YDVYGO31"/>
          <w:kern w:val="0"/>
          <w:sz w:val="20"/>
          <w:szCs w:val="20"/>
        </w:rPr>
        <w:t>,</w:t>
      </w:r>
    </w:p>
    <w:p w14:paraId="76010EE1" w14:textId="65FB9CCA" w:rsidR="00D85ADF" w:rsidRPr="00A062D0" w:rsidRDefault="00A062D0" w:rsidP="00B604CA">
      <w:pPr>
        <w:wordWrap/>
        <w:autoSpaceDE w:val="0"/>
        <w:autoSpaceDN w:val="0"/>
        <w:adjustRightInd w:val="0"/>
        <w:rPr>
          <w:rFonts w:asciiTheme="minorEastAsia" w:hAnsiTheme="minorEastAsia" w:cs="Arial"/>
          <w:color w:val="000000"/>
          <w:kern w:val="0"/>
          <w:sz w:val="20"/>
          <w:szCs w:val="20"/>
        </w:rPr>
      </w:pPr>
      <w:r w:rsidRPr="00A062D0">
        <w:rPr>
          <w:rFonts w:asciiTheme="minorEastAsia" w:hAnsiTheme="minorEastAsia" w:cs="YDVYGO31" w:hint="eastAsia"/>
          <w:kern w:val="0"/>
          <w:sz w:val="20"/>
          <w:szCs w:val="20"/>
        </w:rPr>
        <w:t>별한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사정이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없는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지방법원으로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전보되지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않고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고등법원에서만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근무한다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이는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고등법원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판사의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경력을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높이고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전문성을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강화함으로써</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항소심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재판이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더욱</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충실하게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이루어질</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것을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기대하는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제도적</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장치이다</w:t>
      </w:r>
    </w:p>
    <w:p w14:paraId="5C491E6F" w14:textId="77777777" w:rsidR="00D85ADF" w:rsidRPr="00A062D0" w:rsidRDefault="00D85ADF" w:rsidP="00A062D0">
      <w:pPr>
        <w:widowControl/>
        <w:wordWrap/>
        <w:autoSpaceDE w:val="0"/>
        <w:autoSpaceDN w:val="0"/>
        <w:adjustRightInd w:val="0"/>
        <w:rPr>
          <w:rFonts w:asciiTheme="minorEastAsia" w:hAnsiTheme="minorEastAsia" w:cs="Arial"/>
          <w:color w:val="000000"/>
          <w:kern w:val="0"/>
          <w:sz w:val="20"/>
          <w:szCs w:val="20"/>
        </w:rPr>
      </w:pPr>
    </w:p>
    <w:p w14:paraId="482A62FE" w14:textId="101F9100"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t>지방법원</w:t>
      </w:r>
    </w:p>
    <w:p w14:paraId="64EF3DDB" w14:textId="77777777" w:rsidR="00A062D0" w:rsidRPr="00A062D0" w:rsidRDefault="00A062D0" w:rsidP="00A062D0">
      <w:pPr>
        <w:widowControl/>
        <w:wordWrap/>
        <w:autoSpaceDE w:val="0"/>
        <w:autoSpaceDN w:val="0"/>
        <w:adjustRightInd w:val="0"/>
        <w:rPr>
          <w:rFonts w:asciiTheme="minorEastAsia" w:hAnsiTheme="minorEastAsia" w:cs="Arial"/>
          <w:color w:val="000000"/>
          <w:kern w:val="0"/>
          <w:sz w:val="20"/>
          <w:szCs w:val="20"/>
        </w:rPr>
      </w:pPr>
      <w:r w:rsidRPr="00A062D0">
        <w:rPr>
          <w:rFonts w:asciiTheme="minorEastAsia" w:hAnsiTheme="minorEastAsia" w:cs="Arial" w:hint="eastAsia"/>
          <w:color w:val="000000"/>
          <w:kern w:val="0"/>
          <w:sz w:val="20"/>
          <w:szCs w:val="20"/>
        </w:rPr>
        <w:t>지방법원</w:t>
      </w:r>
      <w:r w:rsidRPr="00A062D0">
        <w:rPr>
          <w:rFonts w:asciiTheme="minorEastAsia" w:hAnsiTheme="minorEastAsia" w:cs="Arial"/>
          <w:color w:val="000000"/>
          <w:kern w:val="0"/>
          <w:sz w:val="20"/>
          <w:szCs w:val="20"/>
        </w:rPr>
        <w:t xml:space="preserve"> 및 그 지원은 기본적으로 민사 및 형사 사건을 제1심으로 재판한다. 제1심 재판은 원</w:t>
      </w:r>
    </w:p>
    <w:p w14:paraId="78EA258E" w14:textId="266357FF" w:rsidR="00D85ADF" w:rsidRPr="00A062D0" w:rsidRDefault="00A062D0" w:rsidP="00A062D0">
      <w:pPr>
        <w:widowControl/>
        <w:wordWrap/>
        <w:autoSpaceDE w:val="0"/>
        <w:autoSpaceDN w:val="0"/>
        <w:adjustRightInd w:val="0"/>
        <w:rPr>
          <w:rFonts w:asciiTheme="minorEastAsia" w:hAnsiTheme="minorEastAsia" w:cs="Arial"/>
          <w:color w:val="000000"/>
          <w:kern w:val="0"/>
          <w:sz w:val="20"/>
          <w:szCs w:val="20"/>
        </w:rPr>
      </w:pPr>
      <w:proofErr w:type="spellStart"/>
      <w:r w:rsidRPr="00A062D0">
        <w:rPr>
          <w:rFonts w:asciiTheme="minorEastAsia" w:hAnsiTheme="minorEastAsia" w:cs="Arial" w:hint="eastAsia"/>
          <w:color w:val="000000"/>
          <w:kern w:val="0"/>
          <w:sz w:val="20"/>
          <w:szCs w:val="20"/>
        </w:rPr>
        <w:t>칙적으로</w:t>
      </w:r>
      <w:proofErr w:type="spellEnd"/>
      <w:r w:rsidRPr="00A062D0">
        <w:rPr>
          <w:rFonts w:asciiTheme="minorEastAsia" w:hAnsiTheme="minorEastAsia" w:cs="Arial"/>
          <w:color w:val="000000"/>
          <w:kern w:val="0"/>
          <w:sz w:val="20"/>
          <w:szCs w:val="20"/>
        </w:rPr>
        <w:t xml:space="preserve"> 단독판사가 심판하지만, 특히 중요하다고 법률이 정하고 있는 사건들은 합의부가 심</w:t>
      </w:r>
      <w:r w:rsidRPr="00A062D0">
        <w:rPr>
          <w:rFonts w:asciiTheme="minorEastAsia" w:hAnsiTheme="minorEastAsia" w:cs="Arial" w:hint="eastAsia"/>
          <w:color w:val="000000"/>
          <w:kern w:val="0"/>
          <w:sz w:val="20"/>
          <w:szCs w:val="20"/>
        </w:rPr>
        <w:t>판한다</w:t>
      </w:r>
      <w:r w:rsidRPr="00A062D0">
        <w:rPr>
          <w:rFonts w:asciiTheme="minorEastAsia" w:hAnsiTheme="minorEastAsia" w:cs="Arial"/>
          <w:color w:val="000000"/>
          <w:kern w:val="0"/>
          <w:sz w:val="20"/>
          <w:szCs w:val="20"/>
        </w:rPr>
        <w:t xml:space="preserve">. 현재 전국에 18개의 지방법원이 있으며, 관할 구역 내에 지원과 시 · </w:t>
      </w:r>
      <w:proofErr w:type="spellStart"/>
      <w:r w:rsidRPr="00A062D0">
        <w:rPr>
          <w:rFonts w:asciiTheme="minorEastAsia" w:hAnsiTheme="minorEastAsia" w:cs="Arial"/>
          <w:color w:val="000000"/>
          <w:kern w:val="0"/>
          <w:sz w:val="20"/>
          <w:szCs w:val="20"/>
        </w:rPr>
        <w:t>군법원</w:t>
      </w:r>
      <w:proofErr w:type="spellEnd"/>
      <w:r w:rsidRPr="00A062D0">
        <w:rPr>
          <w:rFonts w:asciiTheme="minorEastAsia" w:hAnsiTheme="minorEastAsia" w:cs="Arial"/>
          <w:color w:val="000000"/>
          <w:kern w:val="0"/>
          <w:sz w:val="20"/>
          <w:szCs w:val="20"/>
        </w:rPr>
        <w:t xml:space="preserve"> 등을 둘 수</w:t>
      </w:r>
      <w:r w:rsidR="00B604CA">
        <w:rPr>
          <w:rFonts w:asciiTheme="minorEastAsia" w:hAnsiTheme="minorEastAsia" w:cs="Arial" w:hint="eastAsia"/>
          <w:color w:val="000000"/>
          <w:kern w:val="0"/>
          <w:sz w:val="20"/>
          <w:szCs w:val="20"/>
        </w:rPr>
        <w:t xml:space="preserve"> </w:t>
      </w:r>
      <w:r w:rsidRPr="00A062D0">
        <w:rPr>
          <w:rFonts w:asciiTheme="minorEastAsia" w:hAnsiTheme="minorEastAsia" w:cs="Arial" w:hint="eastAsia"/>
          <w:color w:val="000000"/>
          <w:kern w:val="0"/>
          <w:sz w:val="20"/>
          <w:szCs w:val="20"/>
        </w:rPr>
        <w:t>있다</w:t>
      </w:r>
      <w:r w:rsidRPr="00A062D0">
        <w:rPr>
          <w:rFonts w:asciiTheme="minorEastAsia" w:hAnsiTheme="minorEastAsia" w:cs="Arial"/>
          <w:color w:val="000000"/>
          <w:kern w:val="0"/>
          <w:sz w:val="20"/>
          <w:szCs w:val="20"/>
        </w:rPr>
        <w:t>. 현재 전국에는 41개의 지원이 있다.</w:t>
      </w:r>
    </w:p>
    <w:p w14:paraId="0DBDA2C6" w14:textId="77777777" w:rsidR="00D85ADF" w:rsidRPr="00A062D0" w:rsidRDefault="00D85ADF" w:rsidP="00A062D0">
      <w:pPr>
        <w:widowControl/>
        <w:wordWrap/>
        <w:autoSpaceDE w:val="0"/>
        <w:autoSpaceDN w:val="0"/>
        <w:adjustRightInd w:val="0"/>
        <w:rPr>
          <w:rFonts w:asciiTheme="minorEastAsia" w:hAnsiTheme="minorEastAsia" w:cs="Arial"/>
          <w:color w:val="000000"/>
          <w:kern w:val="0"/>
          <w:sz w:val="20"/>
          <w:szCs w:val="20"/>
        </w:rPr>
      </w:pPr>
    </w:p>
    <w:p w14:paraId="7567EE18" w14:textId="511C1F4D"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t>가정법원</w:t>
      </w:r>
    </w:p>
    <w:p w14:paraId="24133259" w14:textId="2CE9D255" w:rsidR="00D85ADF" w:rsidRPr="00A062D0" w:rsidRDefault="00A062D0" w:rsidP="00B604CA">
      <w:pPr>
        <w:wordWrap/>
        <w:autoSpaceDE w:val="0"/>
        <w:autoSpaceDN w:val="0"/>
        <w:adjustRightInd w:val="0"/>
        <w:rPr>
          <w:rFonts w:asciiTheme="minorEastAsia" w:hAnsiTheme="minorEastAsia" w:cs="Arial"/>
          <w:color w:val="000000"/>
          <w:kern w:val="0"/>
          <w:sz w:val="20"/>
          <w:szCs w:val="20"/>
        </w:rPr>
      </w:pPr>
      <w:r w:rsidRPr="00A062D0">
        <w:rPr>
          <w:rFonts w:asciiTheme="minorEastAsia" w:hAnsiTheme="minorEastAsia" w:cs="YDVYGO31" w:hint="eastAsia"/>
          <w:kern w:val="0"/>
          <w:sz w:val="20"/>
          <w:szCs w:val="20"/>
        </w:rPr>
        <w:t>지방법원과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동급</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법원으로서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소년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보호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등을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전문적으로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처리하기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위하여</w:t>
      </w:r>
      <w:r w:rsidRPr="00A062D0">
        <w:rPr>
          <w:rFonts w:asciiTheme="minorEastAsia" w:hAnsiTheme="minorEastAsia" w:cs="YDVYGO31"/>
          <w:kern w:val="0"/>
          <w:sz w:val="20"/>
          <w:szCs w:val="20"/>
        </w:rPr>
        <w:t>1963</w:t>
      </w:r>
      <w:r w:rsidRPr="00A062D0">
        <w:rPr>
          <w:rFonts w:asciiTheme="minorEastAsia" w:hAnsiTheme="minorEastAsia" w:cs="YDVYGO31" w:hint="eastAsia"/>
          <w:kern w:val="0"/>
          <w:sz w:val="20"/>
          <w:szCs w:val="20"/>
        </w:rPr>
        <w:t>년에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설치하였다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가정법원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가정법원의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설치되지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않은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지역에서는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지방법원</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지방법원의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역할을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한다</w:t>
      </w:r>
      <w:r w:rsidRPr="00A062D0">
        <w:rPr>
          <w:rFonts w:asciiTheme="minorEastAsia" w:hAnsiTheme="minorEastAsia" w:cs="YDVYGO31"/>
          <w:kern w:val="0"/>
          <w:sz w:val="20"/>
          <w:szCs w:val="20"/>
        </w:rPr>
        <w:t>. 1998</w:t>
      </w:r>
      <w:r w:rsidRPr="00A062D0">
        <w:rPr>
          <w:rFonts w:asciiTheme="minorEastAsia" w:hAnsiTheme="minorEastAsia" w:cs="YDVYGO31" w:hint="eastAsia"/>
          <w:kern w:val="0"/>
          <w:sz w:val="20"/>
          <w:szCs w:val="20"/>
        </w:rPr>
        <w:t>년부터는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proofErr w:type="spellStart"/>
      <w:r w:rsidRPr="00A062D0">
        <w:rPr>
          <w:rFonts w:asciiTheme="minorEastAsia" w:hAnsiTheme="minorEastAsia" w:cs="YDVYGO31" w:hint="eastAsia"/>
          <w:kern w:val="0"/>
          <w:sz w:val="20"/>
          <w:szCs w:val="20"/>
        </w:rPr>
        <w:t>가정폭력범죄의처벌등에관한특례법</w:t>
      </w:r>
      <w:proofErr w:type="spellEnd"/>
      <w:r w:rsidRPr="00A062D0">
        <w:rPr>
          <w:rFonts w:asciiTheme="minorEastAsia" w:hAnsiTheme="minorEastAsia" w:cs="YDVYGO31" w:hint="eastAsia"/>
          <w:kern w:val="0"/>
          <w:sz w:val="20"/>
          <w:szCs w:val="20"/>
        </w:rPr>
        <w:t>」</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시행과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더불어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폭력</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대한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심판권도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보유한다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법관</w:t>
      </w:r>
      <w:r w:rsidRPr="00A062D0">
        <w:rPr>
          <w:rFonts w:asciiTheme="minorEastAsia" w:hAnsiTheme="minorEastAsia" w:cs="YDVYGO31"/>
          <w:kern w:val="0"/>
          <w:sz w:val="20"/>
          <w:szCs w:val="20"/>
        </w:rPr>
        <w:t xml:space="preserve"> 3</w:t>
      </w:r>
      <w:r w:rsidRPr="00A062D0">
        <w:rPr>
          <w:rFonts w:asciiTheme="minorEastAsia" w:hAnsiTheme="minorEastAsia" w:cs="YDVYGO31" w:hint="eastAsia"/>
          <w:kern w:val="0"/>
          <w:sz w:val="20"/>
          <w:szCs w:val="20"/>
        </w:rPr>
        <w:t>인으로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구성된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합의부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단독판사가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담당하고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소년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보호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가정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보호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단독판사가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담당한다</w:t>
      </w:r>
      <w:r w:rsidRPr="00A062D0">
        <w:rPr>
          <w:rFonts w:asciiTheme="minorEastAsia" w:hAnsiTheme="minorEastAsia" w:cs="YDVYGO31"/>
          <w:kern w:val="0"/>
          <w:sz w:val="20"/>
          <w:szCs w:val="20"/>
        </w:rPr>
        <w:t>.</w:t>
      </w:r>
    </w:p>
    <w:p w14:paraId="234BAF83" w14:textId="77777777" w:rsidR="00D85ADF" w:rsidRPr="00A062D0" w:rsidRDefault="00D85ADF" w:rsidP="00A062D0">
      <w:pPr>
        <w:widowControl/>
        <w:wordWrap/>
        <w:autoSpaceDE w:val="0"/>
        <w:autoSpaceDN w:val="0"/>
        <w:adjustRightInd w:val="0"/>
        <w:rPr>
          <w:rFonts w:asciiTheme="minorEastAsia" w:hAnsiTheme="minorEastAsia" w:cs="Arial" w:hint="eastAsia"/>
          <w:color w:val="000000"/>
          <w:kern w:val="0"/>
          <w:sz w:val="20"/>
          <w:szCs w:val="20"/>
        </w:rPr>
      </w:pPr>
    </w:p>
    <w:p w14:paraId="231AC283" w14:textId="5E6CD180"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t>특허법원</w:t>
      </w:r>
    </w:p>
    <w:p w14:paraId="22925AC9" w14:textId="45A03D99" w:rsidR="00D85ADF" w:rsidRPr="00A062D0" w:rsidRDefault="00A062D0" w:rsidP="00B604CA">
      <w:pPr>
        <w:wordWrap/>
        <w:autoSpaceDE w:val="0"/>
        <w:autoSpaceDN w:val="0"/>
        <w:adjustRightInd w:val="0"/>
        <w:rPr>
          <w:rFonts w:asciiTheme="minorEastAsia" w:hAnsiTheme="minorEastAsia" w:cs="Arial"/>
          <w:color w:val="000000"/>
          <w:kern w:val="0"/>
          <w:sz w:val="20"/>
          <w:szCs w:val="20"/>
        </w:rPr>
      </w:pPr>
      <w:r w:rsidRPr="00A062D0">
        <w:rPr>
          <w:rFonts w:asciiTheme="minorEastAsia" w:hAnsiTheme="minorEastAsia" w:cs="YDVYGO31" w:hint="eastAsia"/>
          <w:kern w:val="0"/>
          <w:sz w:val="20"/>
          <w:szCs w:val="20"/>
        </w:rPr>
        <w:t>특허심판원의</w:t>
      </w:r>
      <w:r w:rsidRPr="00A062D0">
        <w:rPr>
          <w:rFonts w:asciiTheme="minorEastAsia" w:hAnsiTheme="minorEastAsia" w:cs="YDVYGO31"/>
          <w:kern w:val="0"/>
          <w:sz w:val="20"/>
          <w:szCs w:val="20"/>
        </w:rPr>
        <w:t xml:space="preserve"> </w:t>
      </w:r>
      <w:proofErr w:type="spellStart"/>
      <w:r w:rsidRPr="00A062D0">
        <w:rPr>
          <w:rFonts w:asciiTheme="minorEastAsia" w:hAnsiTheme="minorEastAsia" w:cs="YDVYGO31" w:hint="eastAsia"/>
          <w:kern w:val="0"/>
          <w:sz w:val="20"/>
          <w:szCs w:val="20"/>
        </w:rPr>
        <w:t>심결에</w:t>
      </w:r>
      <w:proofErr w:type="spellEnd"/>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대한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불복</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소송을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w:t>
      </w:r>
      <w:r w:rsidRPr="00A062D0">
        <w:rPr>
          <w:rFonts w:asciiTheme="minorEastAsia" w:hAnsiTheme="minorEastAsia" w:cs="YDVYGO31"/>
          <w:kern w:val="0"/>
          <w:sz w:val="20"/>
          <w:szCs w:val="20"/>
        </w:rPr>
        <w:t>1</w:t>
      </w:r>
      <w:r w:rsidRPr="00A062D0">
        <w:rPr>
          <w:rFonts w:asciiTheme="minorEastAsia" w:hAnsiTheme="minorEastAsia" w:cs="YDVYGO31" w:hint="eastAsia"/>
          <w:kern w:val="0"/>
          <w:sz w:val="20"/>
          <w:szCs w:val="20"/>
        </w:rPr>
        <w:t>심으로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맡는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고등법원급</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법원으로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판결에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대한불복이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경우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대법원에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상고할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있도록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자연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과학이나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공학을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전공한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기술심리관을</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전문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분야별로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배치하여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특허</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및</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실용신안</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기술적인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사항에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관해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재판부의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이해와</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판단을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보조하도록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하였다</w:t>
      </w:r>
      <w:r w:rsidRPr="00A062D0">
        <w:rPr>
          <w:rFonts w:asciiTheme="minorEastAsia" w:hAnsiTheme="minorEastAsia" w:cs="YDVYGO31"/>
          <w:kern w:val="0"/>
          <w:sz w:val="20"/>
          <w:szCs w:val="20"/>
        </w:rPr>
        <w:t>.</w:t>
      </w:r>
    </w:p>
    <w:p w14:paraId="6E69D38A" w14:textId="77777777" w:rsidR="00D85ADF" w:rsidRPr="00A062D0" w:rsidRDefault="00D85ADF" w:rsidP="00A062D0">
      <w:pPr>
        <w:widowControl/>
        <w:wordWrap/>
        <w:autoSpaceDE w:val="0"/>
        <w:autoSpaceDN w:val="0"/>
        <w:adjustRightInd w:val="0"/>
        <w:rPr>
          <w:rFonts w:asciiTheme="minorEastAsia" w:hAnsiTheme="minorEastAsia" w:cs="Arial"/>
          <w:color w:val="000000"/>
          <w:kern w:val="0"/>
          <w:sz w:val="20"/>
          <w:szCs w:val="20"/>
        </w:rPr>
      </w:pPr>
    </w:p>
    <w:p w14:paraId="2D2922D1" w14:textId="74DCF020"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lastRenderedPageBreak/>
        <w:t>행정법원</w:t>
      </w:r>
    </w:p>
    <w:p w14:paraId="021D74F9" w14:textId="6CD7A967" w:rsidR="00D85ADF" w:rsidRPr="00A062D0" w:rsidRDefault="00A062D0" w:rsidP="00B604CA">
      <w:pPr>
        <w:wordWrap/>
        <w:autoSpaceDE w:val="0"/>
        <w:autoSpaceDN w:val="0"/>
        <w:adjustRightInd w:val="0"/>
        <w:rPr>
          <w:rFonts w:asciiTheme="minorEastAsia" w:hAnsiTheme="minorEastAsia" w:cs="Arial"/>
          <w:color w:val="000000"/>
          <w:kern w:val="0"/>
          <w:sz w:val="20"/>
          <w:szCs w:val="20"/>
        </w:rPr>
      </w:pPr>
      <w:r w:rsidRPr="00A062D0">
        <w:rPr>
          <w:rFonts w:asciiTheme="minorEastAsia" w:hAnsiTheme="minorEastAsia" w:cs="YDVYGO31"/>
          <w:kern w:val="0"/>
          <w:sz w:val="20"/>
          <w:szCs w:val="20"/>
        </w:rPr>
        <w:t>1998</w:t>
      </w:r>
      <w:r w:rsidRPr="00A062D0">
        <w:rPr>
          <w:rFonts w:asciiTheme="minorEastAsia" w:hAnsiTheme="minorEastAsia" w:cs="YDVYGO31" w:hint="eastAsia"/>
          <w:kern w:val="0"/>
          <w:sz w:val="20"/>
          <w:szCs w:val="20"/>
        </w:rPr>
        <w:t>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서울에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처음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설치되었다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행정법원이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설치되지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않은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지역의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행정법원이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때까지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해당</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지방법원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본원이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이를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관할한다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서울행정법원은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조세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토지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수용</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일반</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행정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등의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심판한다</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과거에는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행정적</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구제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절차를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모두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거쳐야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법원에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소송을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제기할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있었으나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설립에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따라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달리</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규정되어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않은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심판을</w:t>
      </w:r>
      <w:r w:rsidRPr="00A062D0">
        <w:rPr>
          <w:rFonts w:asciiTheme="minorEastAsia" w:hAnsiTheme="minorEastAsia" w:cs="YDVYGO31"/>
          <w:kern w:val="0"/>
          <w:sz w:val="20"/>
          <w:szCs w:val="20"/>
        </w:rPr>
        <w:t xml:space="preserve"> </w:t>
      </w:r>
      <w:proofErr w:type="spellStart"/>
      <w:proofErr w:type="gramStart"/>
      <w:r w:rsidRPr="00A062D0">
        <w:rPr>
          <w:rFonts w:asciiTheme="minorEastAsia" w:hAnsiTheme="minorEastAsia" w:cs="YDVYGO31" w:hint="eastAsia"/>
          <w:kern w:val="0"/>
          <w:sz w:val="20"/>
          <w:szCs w:val="20"/>
        </w:rPr>
        <w:t>거치지않고</w:t>
      </w:r>
      <w:proofErr w:type="spellEnd"/>
      <w:proofErr w:type="gramEnd"/>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곧바로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행정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소송을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제기할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있게</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되었다</w:t>
      </w:r>
      <w:r w:rsidRPr="00A062D0">
        <w:rPr>
          <w:rFonts w:asciiTheme="minorEastAsia" w:hAnsiTheme="minorEastAsia" w:cs="YDVYGO31"/>
          <w:kern w:val="0"/>
          <w:sz w:val="20"/>
          <w:szCs w:val="20"/>
        </w:rPr>
        <w:t>.</w:t>
      </w:r>
    </w:p>
    <w:p w14:paraId="16D8A701" w14:textId="77777777" w:rsidR="00D85ADF" w:rsidRPr="00A062D0" w:rsidRDefault="00D85ADF" w:rsidP="00A062D0">
      <w:pPr>
        <w:widowControl/>
        <w:wordWrap/>
        <w:autoSpaceDE w:val="0"/>
        <w:autoSpaceDN w:val="0"/>
        <w:adjustRightInd w:val="0"/>
        <w:rPr>
          <w:rFonts w:asciiTheme="minorEastAsia" w:hAnsiTheme="minorEastAsia" w:cs="Arial"/>
          <w:color w:val="000000"/>
          <w:kern w:val="0"/>
          <w:sz w:val="20"/>
          <w:szCs w:val="20"/>
        </w:rPr>
      </w:pPr>
    </w:p>
    <w:p w14:paraId="5C1BF2CD" w14:textId="5964B95E" w:rsidR="00D85ADF" w:rsidRPr="00A062D0" w:rsidRDefault="00D85ADF" w:rsidP="00A062D0">
      <w:pPr>
        <w:widowControl/>
        <w:wordWrap/>
        <w:autoSpaceDE w:val="0"/>
        <w:autoSpaceDN w:val="0"/>
        <w:adjustRightInd w:val="0"/>
        <w:rPr>
          <w:rFonts w:asciiTheme="minorEastAsia" w:hAnsiTheme="minorEastAsia" w:cs="Arial"/>
          <w:b/>
          <w:bCs/>
          <w:color w:val="000000"/>
          <w:kern w:val="0"/>
          <w:sz w:val="20"/>
          <w:szCs w:val="20"/>
        </w:rPr>
      </w:pPr>
      <w:r w:rsidRPr="00A062D0">
        <w:rPr>
          <w:rFonts w:asciiTheme="minorEastAsia" w:hAnsiTheme="minorEastAsia" w:cs="Arial" w:hint="eastAsia"/>
          <w:b/>
          <w:bCs/>
          <w:color w:val="000000"/>
          <w:kern w:val="0"/>
          <w:sz w:val="20"/>
          <w:szCs w:val="20"/>
        </w:rPr>
        <w:t>회생법원</w:t>
      </w:r>
    </w:p>
    <w:p w14:paraId="07F765E3" w14:textId="7DD15D5D" w:rsidR="00D85ADF" w:rsidRPr="00A062D0" w:rsidRDefault="00A062D0" w:rsidP="00B604CA">
      <w:pPr>
        <w:wordWrap/>
        <w:autoSpaceDE w:val="0"/>
        <w:autoSpaceDN w:val="0"/>
        <w:adjustRightInd w:val="0"/>
        <w:rPr>
          <w:rFonts w:asciiTheme="minorEastAsia" w:hAnsiTheme="minorEastAsia" w:cs="Arial" w:hint="eastAsia"/>
          <w:color w:val="000000"/>
          <w:kern w:val="0"/>
          <w:sz w:val="20"/>
          <w:szCs w:val="20"/>
        </w:rPr>
      </w:pPr>
      <w:r w:rsidRPr="00A062D0">
        <w:rPr>
          <w:rFonts w:asciiTheme="minorEastAsia" w:hAnsiTheme="minorEastAsia" w:cs="YDVYGO31" w:hint="eastAsia"/>
          <w:kern w:val="0"/>
          <w:sz w:val="20"/>
          <w:szCs w:val="20"/>
        </w:rPr>
        <w:t>회생법원은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파산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일반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개인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개인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파산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국제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도산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관련</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사건을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관장한다</w:t>
      </w:r>
      <w:r w:rsidRPr="00A062D0">
        <w:rPr>
          <w:rFonts w:asciiTheme="minorEastAsia" w:hAnsiTheme="minorEastAsia" w:cs="YDVYGO31"/>
          <w:kern w:val="0"/>
          <w:sz w:val="20"/>
          <w:szCs w:val="20"/>
        </w:rPr>
        <w:t>. 2017</w:t>
      </w:r>
      <w:r w:rsidRPr="00A062D0">
        <w:rPr>
          <w:rFonts w:asciiTheme="minorEastAsia" w:hAnsiTheme="minorEastAsia" w:cs="YDVYGO31" w:hint="eastAsia"/>
          <w:kern w:val="0"/>
          <w:sz w:val="20"/>
          <w:szCs w:val="20"/>
        </w:rPr>
        <w:t>년</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파산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전문법원인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서울회생법원이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설치되어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구조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조정과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개인</w:t>
      </w:r>
      <w:r w:rsidR="00B604CA">
        <w:rPr>
          <w:rFonts w:asciiTheme="minorEastAsia" w:hAnsiTheme="minorEastAsia" w:cs="YDVYGO31" w:hint="eastAsia"/>
          <w:kern w:val="0"/>
          <w:sz w:val="20"/>
          <w:szCs w:val="20"/>
        </w:rPr>
        <w:t xml:space="preserve"> </w:t>
      </w:r>
      <w:r w:rsidRPr="00A062D0">
        <w:rPr>
          <w:rFonts w:asciiTheme="minorEastAsia" w:hAnsiTheme="minorEastAsia" w:cs="YDVYGO31" w:hint="eastAsia"/>
          <w:kern w:val="0"/>
          <w:sz w:val="20"/>
          <w:szCs w:val="20"/>
        </w:rPr>
        <w:t>채무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조정</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절차에서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실질적인</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법치주의를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구현하는</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기여를</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것으로</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기대하고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있으며</w:t>
      </w:r>
      <w:r w:rsidRPr="00A062D0">
        <w:rPr>
          <w:rFonts w:asciiTheme="minorEastAsia" w:hAnsiTheme="minorEastAsia" w:cs="YDVYGO31"/>
          <w:kern w:val="0"/>
          <w:sz w:val="20"/>
          <w:szCs w:val="20"/>
        </w:rPr>
        <w:t>,</w:t>
      </w:r>
      <w:r w:rsidR="00B604CA">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회생법원이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설치되지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않은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지역의</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도산</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사건은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회생법원이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설치될</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때까지</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해당</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지방법원</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본원이</w:t>
      </w:r>
      <w:r w:rsidRPr="00A062D0">
        <w:rPr>
          <w:rFonts w:asciiTheme="minorEastAsia" w:hAnsiTheme="minorEastAsia" w:cs="YDVYGO31"/>
          <w:kern w:val="0"/>
          <w:sz w:val="20"/>
          <w:szCs w:val="20"/>
        </w:rPr>
        <w:t xml:space="preserve"> </w:t>
      </w:r>
      <w:r w:rsidRPr="00A062D0">
        <w:rPr>
          <w:rFonts w:asciiTheme="minorEastAsia" w:hAnsiTheme="minorEastAsia" w:cs="YDVYGO31" w:hint="eastAsia"/>
          <w:kern w:val="0"/>
          <w:sz w:val="20"/>
          <w:szCs w:val="20"/>
        </w:rPr>
        <w:t>관할한다</w:t>
      </w:r>
      <w:r w:rsidRPr="00A062D0">
        <w:rPr>
          <w:rFonts w:asciiTheme="minorEastAsia" w:hAnsiTheme="minorEastAsia" w:cs="YDVYGO31"/>
          <w:kern w:val="0"/>
          <w:sz w:val="20"/>
          <w:szCs w:val="20"/>
        </w:rPr>
        <w:t>.</w:t>
      </w:r>
    </w:p>
    <w:p w14:paraId="10114AEA" w14:textId="77777777" w:rsidR="002E588C" w:rsidRPr="00A062D0" w:rsidRDefault="002E588C" w:rsidP="00A062D0">
      <w:pPr>
        <w:widowControl/>
        <w:wordWrap/>
        <w:autoSpaceDE w:val="0"/>
        <w:autoSpaceDN w:val="0"/>
        <w:adjustRightInd w:val="0"/>
        <w:rPr>
          <w:rFonts w:asciiTheme="minorEastAsia" w:hAnsiTheme="minorEastAsia" w:cs="Arial"/>
          <w:color w:val="000000"/>
          <w:kern w:val="0"/>
          <w:sz w:val="20"/>
          <w:szCs w:val="20"/>
        </w:rPr>
      </w:pPr>
    </w:p>
    <w:p w14:paraId="5B9F6BC8" w14:textId="59B0F448" w:rsidR="002E588C" w:rsidRPr="002E588C" w:rsidRDefault="002E588C" w:rsidP="005D3442">
      <w:pPr>
        <w:widowControl/>
        <w:wordWrap/>
        <w:autoSpaceDE w:val="0"/>
        <w:autoSpaceDN w:val="0"/>
        <w:adjustRightInd w:val="0"/>
        <w:rPr>
          <w:rFonts w:asciiTheme="minorEastAsia" w:hAnsiTheme="minorEastAsia" w:cs="Arial"/>
          <w:b/>
          <w:bCs/>
          <w:color w:val="000000"/>
          <w:kern w:val="0"/>
          <w:sz w:val="22"/>
          <w:szCs w:val="22"/>
        </w:rPr>
      </w:pPr>
      <w:r w:rsidRPr="002E588C">
        <w:rPr>
          <w:rFonts w:asciiTheme="minorEastAsia" w:hAnsiTheme="minorEastAsia" w:cs="Arial" w:hint="eastAsia"/>
          <w:b/>
          <w:bCs/>
          <w:color w:val="000000"/>
          <w:kern w:val="0"/>
          <w:sz w:val="22"/>
          <w:szCs w:val="22"/>
        </w:rPr>
        <w:t>사법 실무</w:t>
      </w:r>
    </w:p>
    <w:p w14:paraId="4BB3AA6E" w14:textId="77777777" w:rsidR="002E588C" w:rsidRDefault="002E588C" w:rsidP="005D3442">
      <w:pPr>
        <w:widowControl/>
        <w:wordWrap/>
        <w:autoSpaceDE w:val="0"/>
        <w:autoSpaceDN w:val="0"/>
        <w:adjustRightInd w:val="0"/>
        <w:rPr>
          <w:rFonts w:asciiTheme="minorEastAsia" w:hAnsiTheme="minorEastAsia" w:cs="Arial"/>
          <w:color w:val="000000"/>
          <w:kern w:val="0"/>
          <w:sz w:val="20"/>
          <w:szCs w:val="20"/>
        </w:rPr>
      </w:pPr>
    </w:p>
    <w:p w14:paraId="4D33AEDD" w14:textId="5B543ECF" w:rsidR="001F0AD1" w:rsidRDefault="001F0AD1"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&lt;그래프&gt;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사건의 구성</w:t>
      </w:r>
    </w:p>
    <w:p w14:paraId="6376409E" w14:textId="77777777" w:rsidR="001F0AD1" w:rsidRDefault="001F0AD1" w:rsidP="005D3442">
      <w:pPr>
        <w:widowControl/>
        <w:wordWrap/>
        <w:autoSpaceDE w:val="0"/>
        <w:autoSpaceDN w:val="0"/>
        <w:adjustRightInd w:val="0"/>
        <w:rPr>
          <w:rFonts w:asciiTheme="minorEastAsia" w:hAnsiTheme="minorEastAsia" w:cs="Arial" w:hint="eastAsia"/>
          <w:color w:val="000000"/>
          <w:kern w:val="0"/>
          <w:sz w:val="20"/>
          <w:szCs w:val="20"/>
        </w:rPr>
      </w:pPr>
    </w:p>
    <w:p w14:paraId="7D16E169" w14:textId="745BE086" w:rsidR="004516A2" w:rsidRPr="005D3442" w:rsidRDefault="001F0AD1"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2018년 법원이 처리한 사건의 총수는 1,765만 건이다. 사건은 소송 사건(약 659만 건)과 </w:t>
      </w:r>
      <w:proofErr w:type="spellStart"/>
      <w:r w:rsidR="004516A2" w:rsidRPr="005D3442">
        <w:rPr>
          <w:rFonts w:asciiTheme="minorEastAsia" w:hAnsiTheme="minorEastAsia" w:cs="Arial"/>
          <w:color w:val="000000"/>
          <w:kern w:val="0"/>
          <w:sz w:val="20"/>
          <w:szCs w:val="20"/>
        </w:rPr>
        <w:t>비송</w:t>
      </w:r>
      <w:proofErr w:type="spellEnd"/>
      <w:r w:rsidR="004516A2" w:rsidRPr="005D3442">
        <w:rPr>
          <w:rFonts w:asciiTheme="minorEastAsia" w:hAnsiTheme="minorEastAsia" w:cs="Arial"/>
          <w:color w:val="000000"/>
          <w:kern w:val="0"/>
          <w:sz w:val="20"/>
          <w:szCs w:val="20"/>
        </w:rPr>
        <w:t xml:space="preserve"> 사건(약 1,107만 건)으로 나뉘며, 그 비율은 </w:t>
      </w:r>
      <w:proofErr w:type="gramStart"/>
      <w:r w:rsidR="004516A2" w:rsidRPr="005D3442">
        <w:rPr>
          <w:rFonts w:asciiTheme="minorEastAsia" w:hAnsiTheme="minorEastAsia" w:cs="Arial"/>
          <w:color w:val="000000"/>
          <w:kern w:val="0"/>
          <w:sz w:val="20"/>
          <w:szCs w:val="20"/>
        </w:rPr>
        <w:t>37.3</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proofErr w:type="gramEnd"/>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62.7이다. 소송 사건은 민사, 형사, 가사. 기타(감치</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 xml:space="preserve">과태료 60,028건, 소년 52,148건, 행정 47,930건, 가정보호 37,216건, 아동보호 4,851건, 피해자보호명령 4,061건, 피해아동보호명령 1,296건, 특허 1,517건, 인신보호 905건, 성매매 관련 466건, 선거 37건) 사건 순으로 많으며, </w:t>
      </w:r>
      <w:proofErr w:type="spellStart"/>
      <w:r w:rsidR="004516A2" w:rsidRPr="005D3442">
        <w:rPr>
          <w:rFonts w:asciiTheme="minorEastAsia" w:hAnsiTheme="minorEastAsia" w:cs="Arial"/>
          <w:color w:val="000000"/>
          <w:kern w:val="0"/>
          <w:sz w:val="20"/>
          <w:szCs w:val="20"/>
        </w:rPr>
        <w:t>비송</w:t>
      </w:r>
      <w:proofErr w:type="spellEnd"/>
      <w:r w:rsidR="004516A2" w:rsidRPr="005D3442">
        <w:rPr>
          <w:rFonts w:asciiTheme="minorEastAsia" w:hAnsiTheme="minorEastAsia" w:cs="Arial"/>
          <w:color w:val="000000"/>
          <w:kern w:val="0"/>
          <w:sz w:val="20"/>
          <w:szCs w:val="20"/>
        </w:rPr>
        <w:t xml:space="preserve"> 사건은 등기, 가족 관계 등록, 공탁 순으로 많다. 한편 법원의 </w:t>
      </w:r>
      <w:proofErr w:type="spellStart"/>
      <w:r w:rsidR="004516A2" w:rsidRPr="005D3442">
        <w:rPr>
          <w:rFonts w:asciiTheme="minorEastAsia" w:hAnsiTheme="minorEastAsia" w:cs="Arial"/>
          <w:color w:val="000000"/>
          <w:kern w:val="0"/>
          <w:sz w:val="20"/>
          <w:szCs w:val="20"/>
        </w:rPr>
        <w:t>급별</w:t>
      </w:r>
      <w:proofErr w:type="spellEnd"/>
      <w:r w:rsidR="004516A2" w:rsidRPr="005D3442">
        <w:rPr>
          <w:rFonts w:asciiTheme="minorEastAsia" w:hAnsiTheme="minorEastAsia" w:cs="Arial"/>
          <w:color w:val="000000"/>
          <w:kern w:val="0"/>
          <w:sz w:val="20"/>
          <w:szCs w:val="20"/>
        </w:rPr>
        <w:t xml:space="preserve"> 처리 사건을 살펴보면 소송 사건의 경우 대법원, 고등법원, 지방법원(항소심 및 제1심)에서 처리하고, </w:t>
      </w:r>
      <w:proofErr w:type="spellStart"/>
      <w:r w:rsidR="004516A2" w:rsidRPr="005D3442">
        <w:rPr>
          <w:rFonts w:asciiTheme="minorEastAsia" w:hAnsiTheme="minorEastAsia" w:cs="Arial"/>
          <w:color w:val="000000"/>
          <w:kern w:val="0"/>
          <w:sz w:val="20"/>
          <w:szCs w:val="20"/>
        </w:rPr>
        <w:t>비송</w:t>
      </w:r>
      <w:proofErr w:type="spellEnd"/>
      <w:r w:rsidR="004516A2" w:rsidRPr="005D3442">
        <w:rPr>
          <w:rFonts w:asciiTheme="minorEastAsia" w:hAnsiTheme="minorEastAsia" w:cs="Arial"/>
          <w:color w:val="000000"/>
          <w:kern w:val="0"/>
          <w:sz w:val="20"/>
          <w:szCs w:val="20"/>
        </w:rPr>
        <w:t xml:space="preserve"> 사건은 지방법원 제1심에서 처리한다. </w:t>
      </w:r>
    </w:p>
    <w:p w14:paraId="71D274EC" w14:textId="4FD63A0A" w:rsidR="004516A2" w:rsidRPr="005D3442" w:rsidRDefault="001F0AD1"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소송 사건 약 659만 건을 사건별(민사, 형사, 기사, 기타), 종류별(본안 사건, 본안 외 사건)로 구분하여 처리 현황을 살펴보면 다음과 같다. 사건별로는 민사 72.1%, 형사 22.1%, 가사 2.6%, 기타 3.2%로 민사와 형사 소송 건수가 대부분을 차지하고 있다. 소송 사건은 종류별로 사법 작용 성격의 본안 사건과 행정 작용 성격의 본안 외 사건으로 구분되며 각각 전체 소송 사건의 22.2%와 77.8%를 차지하고 있다. 상급심의 경우 본안 사건의 비율이 지방법원 1심에 비해 높다. </w:t>
      </w:r>
    </w:p>
    <w:p w14:paraId="31DC84A3" w14:textId="32370899" w:rsidR="004516A2" w:rsidRPr="005D3442" w:rsidRDefault="001F0AD1"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법원 </w:t>
      </w:r>
      <w:proofErr w:type="spellStart"/>
      <w:r w:rsidR="004516A2" w:rsidRPr="005D3442">
        <w:rPr>
          <w:rFonts w:asciiTheme="minorEastAsia" w:hAnsiTheme="minorEastAsia" w:cs="Arial"/>
          <w:color w:val="000000"/>
          <w:kern w:val="0"/>
          <w:sz w:val="20"/>
          <w:szCs w:val="20"/>
        </w:rPr>
        <w:t>심급별</w:t>
      </w:r>
      <w:proofErr w:type="spellEnd"/>
      <w:r w:rsidR="004516A2" w:rsidRPr="005D3442">
        <w:rPr>
          <w:rFonts w:asciiTheme="minorEastAsia" w:hAnsiTheme="minorEastAsia" w:cs="Arial"/>
          <w:color w:val="000000"/>
          <w:kern w:val="0"/>
          <w:sz w:val="20"/>
          <w:szCs w:val="20"/>
        </w:rPr>
        <w:t xml:space="preserve"> 소송 사건 처리 현황을 살펴보면 대법원, 고등법원, 지방법원 항소심, 지방법원 제1심에서 처리하는 사건의 비율은 각각 1.0%, 1.0%, 2.1%, 95.9%이다. 서울에 위치한 대법원은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소송 사건 약 6.6만 건을 처리하고 있으며, 이중 본안 사건은 약 4.8만 건으로 대법원 소송 사건 중 약 72.7%에 이른다. 고등법원은 서울, 대전, 대구, 부산, 광주에 설치되어 있으며, 특허법원 또한 고등법원과 같은 급이다. 고등법원은 약 6.9만 건을 처리하고 있으며, 이 중 </w:t>
      </w:r>
      <w:r w:rsidR="004516A2" w:rsidRPr="005D3442">
        <w:rPr>
          <w:rFonts w:asciiTheme="minorEastAsia" w:hAnsiTheme="minorEastAsia" w:cs="Arial"/>
          <w:color w:val="000000"/>
          <w:kern w:val="0"/>
          <w:sz w:val="20"/>
          <w:szCs w:val="20"/>
        </w:rPr>
        <w:lastRenderedPageBreak/>
        <w:t xml:space="preserve">본안 사건은 약 3.2만 건으로 고등법원 소송 사건 중 45.7%에 이른다. 지방법원 항소심의 경우 2심 법원으로서 소송 사건 약 13.7만 건을 처리하고 있으며, 이중 본안 사건은 약 11.4만 건으로 지방법원 항소심 소송 사건 중 83.4%에 이른다. 지방법원 제1심은 소송 사건 중 약 631만 건을 처리하고 있으며, 이중 본안 사건은 약 127만 건으로 지방법원 제1심 소송 사건 중 20.1%이며, 상급법원에 비해 본안 사건 처리 비율이 낮다. 소송 사건 중 본안 사건의 </w:t>
      </w:r>
      <w:proofErr w:type="spellStart"/>
      <w:r w:rsidR="004516A2" w:rsidRPr="005D3442">
        <w:rPr>
          <w:rFonts w:asciiTheme="minorEastAsia" w:hAnsiTheme="minorEastAsia" w:cs="Arial"/>
          <w:color w:val="000000"/>
          <w:kern w:val="0"/>
          <w:sz w:val="20"/>
          <w:szCs w:val="20"/>
        </w:rPr>
        <w:t>심급별</w:t>
      </w:r>
      <w:proofErr w:type="spellEnd"/>
      <w:r w:rsidR="004516A2" w:rsidRPr="005D3442">
        <w:rPr>
          <w:rFonts w:asciiTheme="minorEastAsia" w:hAnsiTheme="minorEastAsia" w:cs="Arial"/>
          <w:color w:val="000000"/>
          <w:kern w:val="0"/>
          <w:sz w:val="20"/>
          <w:szCs w:val="20"/>
        </w:rPr>
        <w:t xml:space="preserve"> 지역별 분포를 보면, 지방법원 제1심, 지방법원 항소심과 고등법원의 경우 수도권에 사건이 밀집되어 있음을 알 수 있다. 인구 만 명당 제1심 본안 사건의 경우 서울중앙지방법원을 비롯한 수도권이 그 수가 월등히 높다. 이는 본안 사건 중 가장 많은 비율을 차지하는 민사 사건이 경제 활동이 밀집된 수도권 지역에 밀집되어 있음을 보여 준다. </w:t>
      </w:r>
    </w:p>
    <w:p w14:paraId="73D92147" w14:textId="77777777" w:rsidR="004516A2" w:rsidRPr="00B006CF" w:rsidRDefault="004516A2" w:rsidP="005D3442">
      <w:pPr>
        <w:widowControl/>
        <w:wordWrap/>
        <w:autoSpaceDE w:val="0"/>
        <w:autoSpaceDN w:val="0"/>
        <w:adjustRightInd w:val="0"/>
        <w:rPr>
          <w:rFonts w:asciiTheme="minorEastAsia" w:hAnsiTheme="minorEastAsia" w:cs="Arial"/>
          <w:color w:val="000000"/>
          <w:kern w:val="0"/>
          <w:sz w:val="20"/>
          <w:szCs w:val="20"/>
        </w:rPr>
      </w:pPr>
    </w:p>
    <w:p w14:paraId="6BDE863E" w14:textId="73C0762B" w:rsidR="004516A2" w:rsidRPr="00B006CF" w:rsidRDefault="001F0AD1" w:rsidP="005D3442">
      <w:pPr>
        <w:widowControl/>
        <w:wordWrap/>
        <w:autoSpaceDE w:val="0"/>
        <w:autoSpaceDN w:val="0"/>
        <w:adjustRightInd w:val="0"/>
        <w:rPr>
          <w:rFonts w:asciiTheme="minorEastAsia" w:hAnsiTheme="minorEastAsia" w:cs="Arial"/>
          <w:color w:val="000000"/>
          <w:kern w:val="0"/>
          <w:sz w:val="20"/>
          <w:szCs w:val="20"/>
        </w:rPr>
      </w:pPr>
      <w:r w:rsidRPr="00B006CF">
        <w:rPr>
          <w:rFonts w:asciiTheme="minorEastAsia" w:hAnsiTheme="minorEastAsia" w:cs="Arial" w:hint="eastAsia"/>
          <w:color w:val="000000"/>
          <w:kern w:val="0"/>
          <w:sz w:val="20"/>
          <w:szCs w:val="20"/>
        </w:rPr>
        <w:t>&lt;그래프&gt;</w:t>
      </w:r>
      <w:r w:rsidRPr="00B006CF">
        <w:rPr>
          <w:rFonts w:asciiTheme="minorEastAsia" w:hAnsiTheme="minorEastAsia" w:cs="Arial"/>
          <w:color w:val="000000"/>
          <w:kern w:val="0"/>
          <w:sz w:val="20"/>
          <w:szCs w:val="20"/>
        </w:rPr>
        <w:t xml:space="preserve"> </w:t>
      </w:r>
      <w:r w:rsidRPr="00B006CF">
        <w:rPr>
          <w:rFonts w:asciiTheme="minorEastAsia" w:hAnsiTheme="minorEastAsia" w:cs="Arial" w:hint="eastAsia"/>
          <w:color w:val="000000"/>
          <w:kern w:val="0"/>
          <w:sz w:val="20"/>
          <w:szCs w:val="20"/>
        </w:rPr>
        <w:t>소송 사건의 구성</w:t>
      </w:r>
    </w:p>
    <w:p w14:paraId="2753532D" w14:textId="79247C37" w:rsidR="001F0AD1" w:rsidRPr="00B006CF" w:rsidRDefault="001F0AD1" w:rsidP="005D3442">
      <w:pPr>
        <w:widowControl/>
        <w:wordWrap/>
        <w:autoSpaceDE w:val="0"/>
        <w:autoSpaceDN w:val="0"/>
        <w:adjustRightInd w:val="0"/>
        <w:rPr>
          <w:rFonts w:asciiTheme="minorEastAsia" w:hAnsiTheme="minorEastAsia" w:cs="Arial"/>
          <w:color w:val="000000"/>
          <w:kern w:val="0"/>
          <w:sz w:val="20"/>
          <w:szCs w:val="20"/>
        </w:rPr>
      </w:pPr>
      <w:r w:rsidRPr="00B006CF">
        <w:rPr>
          <w:rFonts w:asciiTheme="minorEastAsia" w:hAnsiTheme="minorEastAsia" w:cs="Arial" w:hint="eastAsia"/>
          <w:color w:val="000000"/>
          <w:kern w:val="0"/>
          <w:sz w:val="20"/>
          <w:szCs w:val="20"/>
        </w:rPr>
        <w:t>&lt;그래프&gt;</w:t>
      </w:r>
      <w:r w:rsidRPr="00B006CF">
        <w:rPr>
          <w:rFonts w:asciiTheme="minorEastAsia" w:hAnsiTheme="minorEastAsia" w:cs="Arial"/>
          <w:color w:val="000000"/>
          <w:kern w:val="0"/>
          <w:sz w:val="20"/>
          <w:szCs w:val="20"/>
        </w:rPr>
        <w:t xml:space="preserve"> </w:t>
      </w:r>
      <w:r w:rsidRPr="00B006CF">
        <w:rPr>
          <w:rFonts w:asciiTheme="minorEastAsia" w:hAnsiTheme="minorEastAsia" w:cs="Arial" w:hint="eastAsia"/>
          <w:color w:val="000000"/>
          <w:kern w:val="0"/>
          <w:sz w:val="20"/>
          <w:szCs w:val="20"/>
        </w:rPr>
        <w:t xml:space="preserve">법원의 </w:t>
      </w:r>
      <w:proofErr w:type="spellStart"/>
      <w:r w:rsidRPr="00B006CF">
        <w:rPr>
          <w:rFonts w:asciiTheme="minorEastAsia" w:hAnsiTheme="minorEastAsia" w:cs="Arial" w:hint="eastAsia"/>
          <w:color w:val="000000"/>
          <w:kern w:val="0"/>
          <w:sz w:val="20"/>
          <w:szCs w:val="20"/>
        </w:rPr>
        <w:t>심급별</w:t>
      </w:r>
      <w:proofErr w:type="spellEnd"/>
      <w:r w:rsidRPr="00B006CF">
        <w:rPr>
          <w:rFonts w:asciiTheme="minorEastAsia" w:hAnsiTheme="minorEastAsia" w:cs="Arial" w:hint="eastAsia"/>
          <w:color w:val="000000"/>
          <w:kern w:val="0"/>
          <w:sz w:val="20"/>
          <w:szCs w:val="20"/>
        </w:rPr>
        <w:t xml:space="preserve"> 사건 처리 건수</w:t>
      </w:r>
    </w:p>
    <w:p w14:paraId="281FAC85" w14:textId="72DD3DD0" w:rsidR="001F0AD1" w:rsidRPr="00B006CF" w:rsidRDefault="001F0AD1" w:rsidP="005D3442">
      <w:pPr>
        <w:widowControl/>
        <w:wordWrap/>
        <w:autoSpaceDE w:val="0"/>
        <w:autoSpaceDN w:val="0"/>
        <w:adjustRightInd w:val="0"/>
        <w:rPr>
          <w:rFonts w:asciiTheme="minorEastAsia" w:hAnsiTheme="minorEastAsia" w:cs="Arial"/>
          <w:color w:val="000000"/>
          <w:kern w:val="0"/>
          <w:sz w:val="20"/>
          <w:szCs w:val="20"/>
        </w:rPr>
      </w:pPr>
      <w:r w:rsidRPr="00B006CF">
        <w:rPr>
          <w:rFonts w:asciiTheme="minorEastAsia" w:hAnsiTheme="minorEastAsia" w:cs="Arial" w:hint="eastAsia"/>
          <w:color w:val="000000"/>
          <w:kern w:val="0"/>
          <w:sz w:val="20"/>
          <w:szCs w:val="20"/>
        </w:rPr>
        <w:t>&lt;지도&gt;</w:t>
      </w:r>
      <w:r w:rsidRPr="00B006CF">
        <w:rPr>
          <w:rFonts w:asciiTheme="minorEastAsia" w:hAnsiTheme="minorEastAsia" w:cs="Arial"/>
          <w:color w:val="000000"/>
          <w:kern w:val="0"/>
          <w:sz w:val="20"/>
          <w:szCs w:val="20"/>
        </w:rPr>
        <w:t xml:space="preserve"> </w:t>
      </w:r>
      <w:r w:rsidR="00B006CF" w:rsidRPr="00B006CF">
        <w:rPr>
          <w:rFonts w:asciiTheme="minorEastAsia" w:hAnsiTheme="minorEastAsia" w:cs="YDVYGO33" w:hint="eastAsia"/>
          <w:kern w:val="0"/>
          <w:sz w:val="20"/>
          <w:szCs w:val="20"/>
        </w:rPr>
        <w:t>지방법원</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제</w:t>
      </w:r>
      <w:r w:rsidR="00B006CF" w:rsidRPr="00B006CF">
        <w:rPr>
          <w:rFonts w:asciiTheme="minorEastAsia" w:hAnsiTheme="minorEastAsia" w:cs="YDVYGO33"/>
          <w:kern w:val="0"/>
          <w:sz w:val="20"/>
          <w:szCs w:val="20"/>
        </w:rPr>
        <w:t>1</w:t>
      </w:r>
      <w:r w:rsidR="00B006CF" w:rsidRPr="00B006CF">
        <w:rPr>
          <w:rFonts w:asciiTheme="minorEastAsia" w:hAnsiTheme="minorEastAsia" w:cs="YDVYGO33" w:hint="eastAsia"/>
          <w:kern w:val="0"/>
          <w:sz w:val="20"/>
          <w:szCs w:val="20"/>
        </w:rPr>
        <w:t>심</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본안</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사건</w:t>
      </w:r>
    </w:p>
    <w:p w14:paraId="057FC4B1" w14:textId="114FF536" w:rsidR="001F0AD1" w:rsidRPr="00B006CF" w:rsidRDefault="001F0AD1" w:rsidP="005D3442">
      <w:pPr>
        <w:widowControl/>
        <w:wordWrap/>
        <w:autoSpaceDE w:val="0"/>
        <w:autoSpaceDN w:val="0"/>
        <w:adjustRightInd w:val="0"/>
        <w:rPr>
          <w:rFonts w:asciiTheme="minorEastAsia" w:hAnsiTheme="minorEastAsia" w:cs="Arial" w:hint="eastAsia"/>
          <w:color w:val="000000"/>
          <w:kern w:val="0"/>
          <w:sz w:val="20"/>
          <w:szCs w:val="20"/>
        </w:rPr>
      </w:pPr>
      <w:r w:rsidRPr="00B006CF">
        <w:rPr>
          <w:rFonts w:asciiTheme="minorEastAsia" w:hAnsiTheme="minorEastAsia" w:cs="Arial" w:hint="eastAsia"/>
          <w:color w:val="000000"/>
          <w:kern w:val="0"/>
          <w:sz w:val="20"/>
          <w:szCs w:val="20"/>
        </w:rPr>
        <w:t>&lt;지도</w:t>
      </w:r>
      <w:r w:rsidRPr="00B006CF">
        <w:rPr>
          <w:rFonts w:asciiTheme="minorEastAsia" w:hAnsiTheme="minorEastAsia" w:cs="Arial"/>
          <w:color w:val="000000"/>
          <w:kern w:val="0"/>
          <w:sz w:val="20"/>
          <w:szCs w:val="20"/>
        </w:rPr>
        <w:t xml:space="preserve">&gt; </w:t>
      </w:r>
      <w:r w:rsidR="00B006CF" w:rsidRPr="00B006CF">
        <w:rPr>
          <w:rFonts w:asciiTheme="minorEastAsia" w:hAnsiTheme="minorEastAsia" w:cs="YDVYGO33" w:hint="eastAsia"/>
          <w:kern w:val="0"/>
          <w:sz w:val="20"/>
          <w:szCs w:val="20"/>
        </w:rPr>
        <w:t>지방법원</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항소심</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본안</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사건</w:t>
      </w:r>
    </w:p>
    <w:p w14:paraId="09E76B52" w14:textId="749ECCE9" w:rsidR="001F0AD1" w:rsidRPr="00B006CF" w:rsidRDefault="001F0AD1" w:rsidP="005D3442">
      <w:pPr>
        <w:widowControl/>
        <w:wordWrap/>
        <w:autoSpaceDE w:val="0"/>
        <w:autoSpaceDN w:val="0"/>
        <w:adjustRightInd w:val="0"/>
        <w:rPr>
          <w:rFonts w:asciiTheme="minorEastAsia" w:hAnsiTheme="minorEastAsia" w:cs="Arial"/>
          <w:color w:val="000000"/>
          <w:kern w:val="0"/>
          <w:sz w:val="20"/>
          <w:szCs w:val="20"/>
        </w:rPr>
      </w:pPr>
      <w:r w:rsidRPr="00B006CF">
        <w:rPr>
          <w:rFonts w:asciiTheme="minorEastAsia" w:hAnsiTheme="minorEastAsia" w:cs="Arial" w:hint="eastAsia"/>
          <w:color w:val="000000"/>
          <w:kern w:val="0"/>
          <w:sz w:val="20"/>
          <w:szCs w:val="20"/>
        </w:rPr>
        <w:t>&lt;지도&gt;</w:t>
      </w:r>
      <w:r w:rsidRPr="00B006CF">
        <w:rPr>
          <w:rFonts w:asciiTheme="minorEastAsia" w:hAnsiTheme="minorEastAsia" w:cs="Arial"/>
          <w:color w:val="000000"/>
          <w:kern w:val="0"/>
          <w:sz w:val="20"/>
          <w:szCs w:val="20"/>
        </w:rPr>
        <w:t xml:space="preserve"> </w:t>
      </w:r>
      <w:r w:rsidR="00B006CF" w:rsidRPr="00B006CF">
        <w:rPr>
          <w:rFonts w:asciiTheme="minorEastAsia" w:hAnsiTheme="minorEastAsia" w:cs="YDVYGO33" w:hint="eastAsia"/>
          <w:kern w:val="0"/>
          <w:sz w:val="20"/>
          <w:szCs w:val="20"/>
        </w:rPr>
        <w:t>고등법원</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본안</w:t>
      </w:r>
      <w:r w:rsidR="00B006CF" w:rsidRPr="00B006CF">
        <w:rPr>
          <w:rFonts w:asciiTheme="minorEastAsia" w:hAnsiTheme="minorEastAsia" w:cs="YDVYGO33"/>
          <w:kern w:val="0"/>
          <w:sz w:val="20"/>
          <w:szCs w:val="20"/>
        </w:rPr>
        <w:t xml:space="preserve"> </w:t>
      </w:r>
      <w:r w:rsidR="00B006CF" w:rsidRPr="00B006CF">
        <w:rPr>
          <w:rFonts w:asciiTheme="minorEastAsia" w:hAnsiTheme="minorEastAsia" w:cs="YDVYGO33" w:hint="eastAsia"/>
          <w:kern w:val="0"/>
          <w:sz w:val="20"/>
          <w:szCs w:val="20"/>
        </w:rPr>
        <w:t>사건</w:t>
      </w:r>
    </w:p>
    <w:p w14:paraId="52D0F6A0" w14:textId="79FB5EC4"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p w14:paraId="35924CF0" w14:textId="77777777" w:rsidR="004516A2" w:rsidRPr="00D85ADF" w:rsidRDefault="004516A2" w:rsidP="005D3442">
      <w:pPr>
        <w:widowControl/>
        <w:wordWrap/>
        <w:autoSpaceDE w:val="0"/>
        <w:autoSpaceDN w:val="0"/>
        <w:adjustRightInd w:val="0"/>
        <w:rPr>
          <w:rFonts w:asciiTheme="minorEastAsia" w:hAnsiTheme="minorEastAsia" w:cs="Arial"/>
          <w:b/>
          <w:bCs/>
          <w:color w:val="000000"/>
          <w:kern w:val="0"/>
          <w:sz w:val="22"/>
          <w:szCs w:val="22"/>
        </w:rPr>
      </w:pPr>
      <w:r w:rsidRPr="00D85ADF">
        <w:rPr>
          <w:rFonts w:asciiTheme="minorEastAsia" w:hAnsiTheme="minorEastAsia" w:cs="Arial"/>
          <w:b/>
          <w:bCs/>
          <w:color w:val="000000"/>
          <w:kern w:val="0"/>
          <w:sz w:val="22"/>
          <w:szCs w:val="22"/>
        </w:rPr>
        <w:t>법률 서비스</w:t>
      </w:r>
    </w:p>
    <w:p w14:paraId="4EDF9BB6" w14:textId="77777777" w:rsidR="00D85ADF" w:rsidRDefault="00D85ADF" w:rsidP="005D3442">
      <w:pPr>
        <w:widowControl/>
        <w:wordWrap/>
        <w:autoSpaceDE w:val="0"/>
        <w:autoSpaceDN w:val="0"/>
        <w:adjustRightInd w:val="0"/>
        <w:rPr>
          <w:rFonts w:asciiTheme="minorEastAsia" w:hAnsiTheme="minorEastAsia" w:cs="Arial"/>
          <w:color w:val="000000"/>
          <w:kern w:val="0"/>
          <w:sz w:val="20"/>
          <w:szCs w:val="20"/>
        </w:rPr>
      </w:pPr>
    </w:p>
    <w:p w14:paraId="14560A94" w14:textId="529DCF4C" w:rsidR="00D85ADF"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proofErr w:type="spellStart"/>
      <w:r>
        <w:rPr>
          <w:rFonts w:asciiTheme="minorEastAsia" w:hAnsiTheme="minorEastAsia" w:cs="Arial" w:hint="eastAsia"/>
          <w:color w:val="000000"/>
          <w:kern w:val="0"/>
          <w:sz w:val="20"/>
          <w:szCs w:val="20"/>
        </w:rPr>
        <w:t>법원별</w:t>
      </w:r>
      <w:proofErr w:type="spellEnd"/>
      <w:r>
        <w:rPr>
          <w:rFonts w:asciiTheme="minorEastAsia" w:hAnsiTheme="minorEastAsia" w:cs="Arial" w:hint="eastAsia"/>
          <w:color w:val="000000"/>
          <w:kern w:val="0"/>
          <w:sz w:val="20"/>
          <w:szCs w:val="20"/>
        </w:rPr>
        <w:t xml:space="preserve"> 판사 수</w:t>
      </w:r>
    </w:p>
    <w:p w14:paraId="529C685C" w14:textId="0B226E7F" w:rsidR="00415D1C"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변호사와 법무법인</w:t>
      </w:r>
    </w:p>
    <w:p w14:paraId="5682EFE3" w14:textId="0ABF6E18" w:rsidR="00415D1C"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&lt;그림&gt;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민사 소송 절차</w:t>
      </w:r>
    </w:p>
    <w:p w14:paraId="4110E99F" w14:textId="6D0EB2EB" w:rsidR="00415D1C"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&lt;그림&gt;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형사 소송 절차</w:t>
      </w:r>
    </w:p>
    <w:p w14:paraId="5CA39D58" w14:textId="77777777" w:rsidR="00415D1C" w:rsidRDefault="00415D1C" w:rsidP="005D3442">
      <w:pPr>
        <w:widowControl/>
        <w:wordWrap/>
        <w:autoSpaceDE w:val="0"/>
        <w:autoSpaceDN w:val="0"/>
        <w:adjustRightInd w:val="0"/>
        <w:rPr>
          <w:rFonts w:asciiTheme="minorEastAsia" w:hAnsiTheme="minorEastAsia" w:cs="Arial" w:hint="eastAsia"/>
          <w:color w:val="000000"/>
          <w:kern w:val="0"/>
          <w:sz w:val="20"/>
          <w:szCs w:val="20"/>
        </w:rPr>
      </w:pPr>
    </w:p>
    <w:p w14:paraId="489E73D8" w14:textId="67F2D9A1" w:rsidR="004516A2" w:rsidRPr="005D3442"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sidR="004516A2" w:rsidRPr="005D3442">
        <w:rPr>
          <w:rFonts w:asciiTheme="minorEastAsia" w:hAnsiTheme="minorEastAsia" w:cs="Arial"/>
          <w:color w:val="000000"/>
          <w:kern w:val="0"/>
          <w:sz w:val="20"/>
          <w:szCs w:val="20"/>
        </w:rPr>
        <w:t>법관인 판사 임용은 사법고시에 합격해 사법연수원을 수료한 사람 중에서 임용했던 기존의 즉시 판사 임용 제도가 없어지고, 법조 경력자(신규 임용시기에 따라 3년 또는 5년 이상) 가운데 판사를 임용하는 새로운 법관 임용 제도가 시행되고 있다. 현재 신규 법조인은 2009년 도입된 법학전문대학원 제도에 의하여 전국 25개 대학에서 2,000명 정원의 법학전문대학원생을 선발하고, 이 중 법학적성시험을 통과한 자에 한하여 변호사 자격을 부여하여 법조인을 양성하고 있다. 전국 법원에 재직 중인 법관은 2018년 기준 2,886명이다.</w:t>
      </w:r>
    </w:p>
    <w:p w14:paraId="01CF0B73" w14:textId="469937C1" w:rsidR="004516A2" w:rsidRPr="005D3442"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한편, 대법원, 고등법원, 지방법원이 설치된 지역에서는 검찰 역시 대검찰청, 고등검찰청, 지방검찰청, 지청 등을 두고 있다. 또한 형사사건에서 피고인을 변호하거나 민사 및 행정 소송 등에서 당사자를 대리하여 소송을 수행하는 변호사 역시 법원의 분포와 밀접하게 연관되어 있어 변호사 및 법무법인 역시 수도권에 밀집되어 있다.</w:t>
      </w:r>
    </w:p>
    <w:p w14:paraId="7EF6F66B" w14:textId="3EF3BFCD" w:rsidR="004516A2" w:rsidRPr="005D3442"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법원 재판의 대부분은 민사 재판과 형사 재판이다. 민사 재판은 국민의 일상생활에서 생기는 재산권이나 법률 관계에 대한 분쟁에 관한 재판이다. 법원은 민사 재판과 관련하여, 1, 2, 3심의 </w:t>
      </w:r>
      <w:r w:rsidR="004516A2" w:rsidRPr="005D3442">
        <w:rPr>
          <w:rFonts w:asciiTheme="minorEastAsia" w:hAnsiTheme="minorEastAsia" w:cs="Arial"/>
          <w:color w:val="000000"/>
          <w:kern w:val="0"/>
          <w:sz w:val="20"/>
          <w:szCs w:val="20"/>
        </w:rPr>
        <w:lastRenderedPageBreak/>
        <w:t>절차 외에도, 소액 사건 심리 절차, 민사 조정 절차, 민사 집행 절차, 재산 명시 및 재산 조회, 가압류 및 가처분 절차 등을 상세히 규정하고 있다. 형사 재판은 기소된 피고인에 대하여 유</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무죄를 가리고, 유죄로 인정되는 경우 형벌을 가하는 재판이다. 법원은 형사 재판과 관련하여, 수사 및 기소 절차, 공판 절차, 변호인의 도움을 받을 권리, 구속 영장 실질 심사, 체포와 구속 적부심 심사 및 보석, 피고인의 자백의 증거 능력, 유</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무죄 판결, 항소 및 상고 절차, 즉결 심판 절차 등을 상세히 규정하고 있다.</w:t>
      </w:r>
    </w:p>
    <w:p w14:paraId="63585730" w14:textId="5105F1E0" w:rsidR="004516A2" w:rsidRPr="005D3442"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한편 법원은 재판 이외에도 등기와 가족 관계 등록 업무도 관장하고 있다. 법원은 부동산 등기, 동산</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 xml:space="preserve">채권 담보 등기, 선박 등기 등 등기 사무를 관장하는 국가 기관이며, 법원 중에서 지방법원과 동 지원이 그 관할 구역 내의 등기 사무를 관장한다. 이는 등기 사무가 단순한 행정 민원 업무와는 달리 대립되는 이해 당사자 간의 법률 관계가 얽힌 </w:t>
      </w:r>
      <w:proofErr w:type="spellStart"/>
      <w:r w:rsidR="004516A2" w:rsidRPr="005D3442">
        <w:rPr>
          <w:rFonts w:asciiTheme="minorEastAsia" w:hAnsiTheme="minorEastAsia" w:cs="Arial"/>
          <w:color w:val="000000"/>
          <w:kern w:val="0"/>
          <w:sz w:val="20"/>
          <w:szCs w:val="20"/>
        </w:rPr>
        <w:t>준사법적인</w:t>
      </w:r>
      <w:proofErr w:type="spellEnd"/>
      <w:r w:rsidR="004516A2" w:rsidRPr="005D3442">
        <w:rPr>
          <w:rFonts w:asciiTheme="minorEastAsia" w:hAnsiTheme="minorEastAsia" w:cs="Arial"/>
          <w:color w:val="000000"/>
          <w:kern w:val="0"/>
          <w:sz w:val="20"/>
          <w:szCs w:val="20"/>
        </w:rPr>
        <w:t xml:space="preserve"> 성격을 갖기 때문이다. 지방법원은 그 관할 구역 내에서 등기 사무의 일부를 처리하기 위하여 하부 기관으로서 등기소를 두고 있다. 등기소는 상업 등기, 부동산 등기, 선박 등기 등의 등기 신청 사건 처리, 등기 사항 증명서의 발급, 인감 증명 업무를 하며 그 밖의 일정한 사문서에 대한 확정 일자 부여 등의 업무를 수행한다.</w:t>
      </w:r>
    </w:p>
    <w:p w14:paraId="4F15C7FE" w14:textId="306AD0A2" w:rsidR="004516A2" w:rsidRPr="005D3442" w:rsidRDefault="00415D1C" w:rsidP="005D3442">
      <w:pPr>
        <w:widowControl/>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4516A2" w:rsidRPr="005D3442">
        <w:rPr>
          <w:rFonts w:asciiTheme="minorEastAsia" w:hAnsiTheme="minorEastAsia" w:cs="Arial"/>
          <w:color w:val="000000"/>
          <w:kern w:val="0"/>
          <w:sz w:val="20"/>
          <w:szCs w:val="20"/>
        </w:rPr>
        <w:t xml:space="preserve">법원은 또한 호주제를 대체하는 가족 관계 등록 업무도 담당하고 있다. 가족 관계 등록 제도는 국민의 신분 관계를 호주 중심으로 </w:t>
      </w:r>
      <w:proofErr w:type="spellStart"/>
      <w:r w:rsidR="004516A2" w:rsidRPr="005D3442">
        <w:rPr>
          <w:rFonts w:asciiTheme="minorEastAsia" w:hAnsiTheme="minorEastAsia" w:cs="Arial"/>
          <w:color w:val="000000"/>
          <w:kern w:val="0"/>
          <w:sz w:val="20"/>
          <w:szCs w:val="20"/>
        </w:rPr>
        <w:t>편제하였던</w:t>
      </w:r>
      <w:proofErr w:type="spellEnd"/>
      <w:r w:rsidR="004516A2" w:rsidRPr="005D3442">
        <w:rPr>
          <w:rFonts w:asciiTheme="minorEastAsia" w:hAnsiTheme="minorEastAsia" w:cs="Arial"/>
          <w:color w:val="000000"/>
          <w:kern w:val="0"/>
          <w:sz w:val="20"/>
          <w:szCs w:val="20"/>
        </w:rPr>
        <w:t xml:space="preserve"> 호적 제도와 달리, 국민의 신분 관계를 개인별로 가족 관계 등록부라는 공적 장부에 등록하여 이를 공시하는 제도이다. 관련 법령에 따라 가족 관계 등록 사무(종전 호적 사무)를 국가 </w:t>
      </w:r>
      <w:proofErr w:type="spellStart"/>
      <w:r w:rsidR="004516A2" w:rsidRPr="005D3442">
        <w:rPr>
          <w:rFonts w:asciiTheme="minorEastAsia" w:hAnsiTheme="minorEastAsia" w:cs="Arial"/>
          <w:color w:val="000000"/>
          <w:kern w:val="0"/>
          <w:sz w:val="20"/>
          <w:szCs w:val="20"/>
        </w:rPr>
        <w:t>사무화하였고</w:t>
      </w:r>
      <w:proofErr w:type="spellEnd"/>
      <w:r w:rsidR="004516A2" w:rsidRPr="005D3442">
        <w:rPr>
          <w:rFonts w:asciiTheme="minorEastAsia" w:hAnsiTheme="minorEastAsia" w:cs="Arial"/>
          <w:color w:val="000000"/>
          <w:kern w:val="0"/>
          <w:sz w:val="20"/>
          <w:szCs w:val="20"/>
        </w:rPr>
        <w:t>, 이에 따라 대법원을 가족 관계 등록 사무의 관장자로 정하게 되었다. 그러나 대법원이 등록 사무를 관장하더라도, 국민의 편의를 위하여 대법원은 시</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(구)</w:t>
      </w:r>
      <w:r w:rsidR="004516A2" w:rsidRPr="005D3442">
        <w:rPr>
          <w:rFonts w:ascii="MS Gothic" w:eastAsia="MS Gothic" w:hAnsi="MS Gothic" w:cs="MS Gothic" w:hint="eastAsia"/>
          <w:color w:val="000000"/>
          <w:kern w:val="0"/>
          <w:sz w:val="20"/>
          <w:szCs w:val="20"/>
        </w:rPr>
        <w:t> </w:t>
      </w:r>
      <w:r w:rsidR="004516A2" w:rsidRPr="005D3442">
        <w:rPr>
          <w:rFonts w:ascii="맑은 고딕" w:eastAsia="맑은 고딕" w:hAnsi="맑은 고딕" w:cs="맑은 고딕" w:hint="eastAsia"/>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읍</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w:t>
      </w:r>
      <w:r w:rsidR="004516A2" w:rsidRPr="005D3442">
        <w:rPr>
          <w:rFonts w:ascii="MS Gothic" w:eastAsia="MS Gothic" w:hAnsi="MS Gothic" w:cs="MS Gothic" w:hint="eastAsia"/>
          <w:color w:val="000000"/>
          <w:kern w:val="0"/>
          <w:sz w:val="20"/>
          <w:szCs w:val="20"/>
        </w:rPr>
        <w:t> </w:t>
      </w:r>
      <w:r w:rsidR="004516A2" w:rsidRPr="005D3442">
        <w:rPr>
          <w:rFonts w:asciiTheme="minorEastAsia" w:hAnsiTheme="minorEastAsia" w:cs="Arial"/>
          <w:color w:val="000000"/>
          <w:kern w:val="0"/>
          <w:sz w:val="20"/>
          <w:szCs w:val="20"/>
        </w:rPr>
        <w:t>면의 장에게 등록 사무를 처리하도록 권한을 위임하고 있다.</w:t>
      </w:r>
    </w:p>
    <w:p w14:paraId="11A64945" w14:textId="77777777"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p w14:paraId="3355A86B" w14:textId="77777777"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p w14:paraId="782AEE3B" w14:textId="77777777" w:rsidR="004516A2" w:rsidRPr="005D3442" w:rsidRDefault="004516A2" w:rsidP="005D3442">
      <w:pPr>
        <w:widowControl/>
        <w:wordWrap/>
        <w:autoSpaceDE w:val="0"/>
        <w:autoSpaceDN w:val="0"/>
        <w:adjustRightInd w:val="0"/>
        <w:rPr>
          <w:rFonts w:asciiTheme="minorEastAsia" w:hAnsiTheme="minorEastAsia" w:cs="Arial"/>
          <w:color w:val="000000"/>
          <w:kern w:val="0"/>
          <w:sz w:val="20"/>
          <w:szCs w:val="20"/>
        </w:rPr>
      </w:pPr>
    </w:p>
    <w:sectPr w:rsidR="004516A2" w:rsidRPr="005D3442" w:rsidSect="00312853">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DVYGO31">
    <w:altName w:val="맑은 고딕"/>
    <w:panose1 w:val="00000000000000000000"/>
    <w:charset w:val="81"/>
    <w:family w:val="auto"/>
    <w:notTrueType/>
    <w:pitch w:val="default"/>
    <w:sig w:usb0="00000001" w:usb1="09060000" w:usb2="00000010" w:usb3="00000000" w:csb0="00080000" w:csb1="00000000"/>
  </w:font>
  <w:font w:name="YDVYGO33">
    <w:altName w:val="맑은 고딕"/>
    <w:panose1 w:val="00000000000000000000"/>
    <w:charset w:val="81"/>
    <w:family w:val="auto"/>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27"/>
    <w:rsid w:val="001F0AD1"/>
    <w:rsid w:val="002E588C"/>
    <w:rsid w:val="0031170A"/>
    <w:rsid w:val="00415D1C"/>
    <w:rsid w:val="004516A2"/>
    <w:rsid w:val="004B382D"/>
    <w:rsid w:val="00550160"/>
    <w:rsid w:val="005D3442"/>
    <w:rsid w:val="006D7EA2"/>
    <w:rsid w:val="009250EE"/>
    <w:rsid w:val="009647F4"/>
    <w:rsid w:val="009655F6"/>
    <w:rsid w:val="00A062D0"/>
    <w:rsid w:val="00A27C27"/>
    <w:rsid w:val="00AE03EF"/>
    <w:rsid w:val="00B006CF"/>
    <w:rsid w:val="00B153E1"/>
    <w:rsid w:val="00B604CA"/>
    <w:rsid w:val="00D44165"/>
    <w:rsid w:val="00D4768C"/>
    <w:rsid w:val="00D85ADF"/>
    <w:rsid w:val="00EA4B48"/>
    <w:rsid w:val="00F245CB"/>
    <w:rsid w:val="00FC76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6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888</Words>
  <Characters>5065</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사용자</dc:creator>
  <cp:keywords/>
  <dc:description/>
  <cp:lastModifiedBy>김 승후</cp:lastModifiedBy>
  <cp:revision>8</cp:revision>
  <dcterms:created xsi:type="dcterms:W3CDTF">2023-04-21T03:05:00Z</dcterms:created>
  <dcterms:modified xsi:type="dcterms:W3CDTF">2023-04-21T05:08:00Z</dcterms:modified>
</cp:coreProperties>
</file>