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9106B" w14:textId="77777777" w:rsidR="004D13D0" w:rsidRPr="00ED1E0F" w:rsidRDefault="004D13D0" w:rsidP="00ED1E0F">
      <w:pPr>
        <w:pStyle w:val="p1"/>
        <w:spacing w:line="276" w:lineRule="auto"/>
        <w:jc w:val="both"/>
        <w:rPr>
          <w:rFonts w:ascii="Arial" w:hAnsi="Arial" w:cs="Arial"/>
        </w:rPr>
      </w:pPr>
      <w:r w:rsidRPr="00ED1E0F">
        <w:rPr>
          <w:rStyle w:val="s1"/>
          <w:rFonts w:ascii="Arial" w:hAnsi="Arial" w:cs="Arial"/>
        </w:rPr>
        <w:t>Photograph Sources</w:t>
      </w:r>
    </w:p>
    <w:p w14:paraId="4377CDC2" w14:textId="77777777" w:rsidR="004D13D0" w:rsidRPr="00ED1E0F" w:rsidRDefault="004D13D0" w:rsidP="00ED1E0F">
      <w:pPr>
        <w:spacing w:line="276" w:lineRule="auto"/>
        <w:rPr>
          <w:rFonts w:ascii="Arial" w:hAnsi="Arial" w:cs="Arial"/>
        </w:rPr>
      </w:pPr>
    </w:p>
    <w:p w14:paraId="661D731A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188</w:t>
      </w:r>
      <w:r w:rsidRPr="00ED1E0F">
        <w:rPr>
          <w:rFonts w:ascii="Arial" w:eastAsia="Calibri" w:hAnsi="Arial" w:cs="Arial"/>
          <w:color w:val="000000"/>
          <w:kern w:val="0"/>
          <w:sz w:val="20"/>
          <w:szCs w:val="20"/>
        </w:rPr>
        <w:t> </w:t>
      </w:r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Page</w:t>
      </w:r>
    </w:p>
    <w:p w14:paraId="12D58E4E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Traditional Fabric and Lucky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BagsKorean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Culture and Information Service, Ministry of Culture, Sports and Tourism</w:t>
      </w:r>
    </w:p>
    <w:p w14:paraId="25C1025B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JangdokdaeKorean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Culture and Information Service, Ministry of Culture, Sports and Tourism</w:t>
      </w:r>
    </w:p>
    <w:p w14:paraId="7884237D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Suwon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Hwaseong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FortressCultural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Heritage Administration</w:t>
      </w:r>
    </w:p>
    <w:p w14:paraId="005268BA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</w:p>
    <w:p w14:paraId="748853DA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189</w:t>
      </w:r>
      <w:r w:rsidRPr="00ED1E0F">
        <w:rPr>
          <w:rFonts w:ascii="Arial" w:eastAsia="Calibri" w:hAnsi="Arial" w:cs="Arial"/>
          <w:color w:val="000000"/>
          <w:kern w:val="0"/>
          <w:sz w:val="20"/>
          <w:szCs w:val="20"/>
        </w:rPr>
        <w:t> </w:t>
      </w:r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Page</w:t>
      </w:r>
    </w:p>
    <w:p w14:paraId="2D05B973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The Mural Paintings of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Muyongchong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Tumulus of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GoguryeoKorea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Creative Content Agency</w:t>
      </w:r>
    </w:p>
    <w:p w14:paraId="4FA83E2D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HansanmosiCultural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Heritage Administration</w:t>
      </w:r>
    </w:p>
    <w:p w14:paraId="0466368B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Hyewon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Pungsokdo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CheopCultural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Heritage Administration</w:t>
      </w:r>
    </w:p>
    <w:p w14:paraId="60471F14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</w:p>
    <w:p w14:paraId="23801F07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190</w:t>
      </w:r>
      <w:r w:rsidRPr="00ED1E0F">
        <w:rPr>
          <w:rFonts w:ascii="Arial" w:eastAsia="Calibri" w:hAnsi="Arial" w:cs="Arial"/>
          <w:color w:val="000000"/>
          <w:kern w:val="0"/>
          <w:sz w:val="20"/>
          <w:szCs w:val="20"/>
        </w:rPr>
        <w:t> </w:t>
      </w:r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Page</w:t>
      </w:r>
    </w:p>
    <w:p w14:paraId="05332471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Traditional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MarketJang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, Han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Byeol</w:t>
      </w:r>
      <w:proofErr w:type="spellEnd"/>
    </w:p>
    <w:p w14:paraId="1609AED0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Department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StoreChi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, Sang-Hyun</w:t>
      </w:r>
    </w:p>
    <w:p w14:paraId="0C84180A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Outlet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MallHomepage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of Paju City</w:t>
      </w:r>
    </w:p>
    <w:p w14:paraId="429AED22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Shopping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StreetChi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, Sang-Hyun</w:t>
      </w:r>
    </w:p>
    <w:p w14:paraId="4C87FF5A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</w:p>
    <w:p w14:paraId="185BFCE9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192</w:t>
      </w:r>
      <w:r w:rsidRPr="00ED1E0F">
        <w:rPr>
          <w:rFonts w:ascii="Arial" w:eastAsia="Calibri" w:hAnsi="Arial" w:cs="Arial"/>
          <w:color w:val="000000"/>
          <w:kern w:val="0"/>
          <w:sz w:val="20"/>
          <w:szCs w:val="20"/>
        </w:rPr>
        <w:t> </w:t>
      </w:r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Page</w:t>
      </w:r>
    </w:p>
    <w:p w14:paraId="1C0228A0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Danwon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Pungsokdo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CheopCultural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Heritage Administration</w:t>
      </w:r>
    </w:p>
    <w:p w14:paraId="19DD3B86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</w:p>
    <w:p w14:paraId="57413C66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193</w:t>
      </w:r>
      <w:r w:rsidRPr="00ED1E0F">
        <w:rPr>
          <w:rFonts w:ascii="Arial" w:eastAsia="Calibri" w:hAnsi="Arial" w:cs="Arial"/>
          <w:color w:val="000000"/>
          <w:kern w:val="0"/>
          <w:sz w:val="20"/>
          <w:szCs w:val="20"/>
        </w:rPr>
        <w:t> </w:t>
      </w:r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Page</w:t>
      </w:r>
    </w:p>
    <w:p w14:paraId="7CB70226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Silos to Store Imported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GrainsIncheon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Port Authority</w:t>
      </w:r>
    </w:p>
    <w:p w14:paraId="13DA57A1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Imported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SnacksChoi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,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Sunyoung</w:t>
      </w:r>
      <w:proofErr w:type="spellEnd"/>
    </w:p>
    <w:p w14:paraId="3A607DA7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CoffeeGODO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Coffee,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Omokgyo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Station</w:t>
      </w:r>
    </w:p>
    <w:p w14:paraId="22C1320E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</w:p>
    <w:p w14:paraId="68AA1A60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198</w:t>
      </w:r>
      <w:r w:rsidRPr="00ED1E0F">
        <w:rPr>
          <w:rFonts w:ascii="Arial" w:eastAsia="Calibri" w:hAnsi="Arial" w:cs="Arial"/>
          <w:color w:val="000000"/>
          <w:kern w:val="0"/>
          <w:sz w:val="20"/>
          <w:szCs w:val="20"/>
        </w:rPr>
        <w:t> </w:t>
      </w:r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Page</w:t>
      </w:r>
    </w:p>
    <w:p w14:paraId="60C2C62A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Aerial Photo of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Dalsil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Village,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Bonghwa-gunNational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Geographic Information Institute</w:t>
      </w:r>
    </w:p>
    <w:p w14:paraId="2B392BAD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Asan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Oeam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VillageCultural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Heritage Administration</w:t>
      </w:r>
    </w:p>
    <w:p w14:paraId="4B4D4D56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Goseong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Wanggok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VillageHomepage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of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Goseong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Wanggok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Village</w:t>
      </w:r>
    </w:p>
    <w:p w14:paraId="6F9CACA3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Suncheon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Naganeupseong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VillageHomepage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of Suncheon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Naganeupseong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Village</w:t>
      </w:r>
    </w:p>
    <w:p w14:paraId="6897E598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Andong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Hahoe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VillageCultural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Heritage Administration</w:t>
      </w:r>
    </w:p>
    <w:p w14:paraId="264FE624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Jeju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Seongeup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VillageCultural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Heritage Administration</w:t>
      </w:r>
    </w:p>
    <w:p w14:paraId="623CB876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Gyeongju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Yangdong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VillageCultural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Heritage Administration</w:t>
      </w:r>
    </w:p>
    <w:p w14:paraId="4E7D6859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Sarangchae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(unit for guests) in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Andong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Hahoe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VillageCultural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Heritage Administration</w:t>
      </w:r>
    </w:p>
    <w:p w14:paraId="3C19043C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A Private House at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Goseong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Wanggok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VillageCultural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Heritage Administration</w:t>
      </w:r>
    </w:p>
    <w:p w14:paraId="26C44CD6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</w:p>
    <w:p w14:paraId="53C47BD1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199</w:t>
      </w:r>
      <w:r w:rsidRPr="00ED1E0F">
        <w:rPr>
          <w:rFonts w:ascii="Arial" w:eastAsia="Calibri" w:hAnsi="Arial" w:cs="Arial"/>
          <w:color w:val="000000"/>
          <w:kern w:val="0"/>
          <w:sz w:val="20"/>
          <w:szCs w:val="20"/>
        </w:rPr>
        <w:t> </w:t>
      </w:r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Page</w:t>
      </w:r>
    </w:p>
    <w:p w14:paraId="33CEE51B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Apartments Built in the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1970s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and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2000s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: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Yeongdeungpo-gu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,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SeoulCho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,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Hae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 Soo</w:t>
      </w:r>
    </w:p>
    <w:p w14:paraId="23381108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Apartments Built in the 1970s,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2000s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, and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2010s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: Yongsan-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gu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,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SeoulChoi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,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Sunyoung</w:t>
      </w:r>
      <w:proofErr w:type="spellEnd"/>
    </w:p>
    <w:p w14:paraId="38F219AD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Apartments Built in the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2010s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: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Yeonsu-gu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,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IncheonKim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, Jurak</w:t>
      </w:r>
    </w:p>
    <w:p w14:paraId="3ACFDD69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</w:p>
    <w:p w14:paraId="536DDDA2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200</w:t>
      </w:r>
      <w:r w:rsidRPr="00ED1E0F">
        <w:rPr>
          <w:rFonts w:ascii="Arial" w:eastAsia="Calibri" w:hAnsi="Arial" w:cs="Arial"/>
          <w:color w:val="000000"/>
          <w:kern w:val="0"/>
          <w:sz w:val="20"/>
          <w:szCs w:val="20"/>
        </w:rPr>
        <w:t> </w:t>
      </w:r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Page</w:t>
      </w:r>
    </w:p>
    <w:p w14:paraId="38DC7D8C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Outdoor Sports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FacilitiesChoi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,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Sunyoung</w:t>
      </w:r>
      <w:proofErr w:type="spellEnd"/>
    </w:p>
    <w:p w14:paraId="7DC93AB3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Outdoor Waterplay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FacilitiesChoi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,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Sunyoung</w:t>
      </w:r>
      <w:proofErr w:type="spellEnd"/>
    </w:p>
    <w:p w14:paraId="2BDDD2E0" w14:textId="77777777" w:rsidR="004D13D0" w:rsidRPr="00ED1E0F" w:rsidRDefault="004D13D0" w:rsidP="00ED1E0F">
      <w:pPr>
        <w:widowControl/>
        <w:wordWrap/>
        <w:autoSpaceDE w:val="0"/>
        <w:autoSpaceDN w:val="0"/>
        <w:adjustRightInd w:val="0"/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Garden and Cafe in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ComplexChoi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,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Sunyoung</w:t>
      </w:r>
      <w:proofErr w:type="spellEnd"/>
    </w:p>
    <w:p w14:paraId="77EF99F0" w14:textId="0D67CA37" w:rsidR="00ED1E0F" w:rsidRDefault="004D13D0" w:rsidP="00ED1E0F">
      <w:pPr>
        <w:spacing w:line="276" w:lineRule="auto"/>
        <w:rPr>
          <w:rFonts w:ascii="Arial" w:eastAsiaTheme="minorHAnsi" w:hAnsi="Arial" w:cs="Arial"/>
          <w:color w:val="000000"/>
          <w:kern w:val="0"/>
          <w:sz w:val="20"/>
          <w:szCs w:val="20"/>
        </w:rPr>
      </w:pPr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Community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CenterChoi</w:t>
      </w:r>
      <w:proofErr w:type="spellEnd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 xml:space="preserve">, </w:t>
      </w:r>
      <w:proofErr w:type="spellStart"/>
      <w:r w:rsidRPr="00ED1E0F">
        <w:rPr>
          <w:rFonts w:ascii="Arial" w:eastAsiaTheme="minorHAnsi" w:hAnsi="Arial" w:cs="Arial"/>
          <w:color w:val="000000"/>
          <w:kern w:val="0"/>
          <w:sz w:val="20"/>
          <w:szCs w:val="20"/>
        </w:rPr>
        <w:t>Sunyoung</w:t>
      </w:r>
      <w:proofErr w:type="spellEnd"/>
    </w:p>
    <w:p w14:paraId="1BA09BD4" w14:textId="0288F828" w:rsidR="00ED1E0F" w:rsidRPr="006254E1" w:rsidRDefault="00ED1E0F" w:rsidP="00ED1E0F">
      <w:pPr>
        <w:pStyle w:val="a5"/>
        <w:rPr>
          <w:rFonts w:ascii="Arial" w:hAnsi="Arial" w:cs="Arial"/>
        </w:rPr>
      </w:pPr>
      <w:r>
        <w:rPr>
          <w:rFonts w:ascii="Arial" w:eastAsiaTheme="minorHAnsi" w:hAnsi="Arial" w:cs="Arial"/>
          <w:kern w:val="0"/>
          <w:szCs w:val="20"/>
        </w:rPr>
        <w:br w:type="page"/>
      </w:r>
      <w:r w:rsidRPr="006254E1">
        <w:rPr>
          <w:rFonts w:ascii="Arial" w:hAnsi="Arial" w:cs="Arial"/>
          <w:b/>
          <w:sz w:val="32"/>
        </w:rPr>
        <w:lastRenderedPageBreak/>
        <w:t xml:space="preserve">The National Atlas of Korea </w:t>
      </w:r>
      <w:proofErr w:type="spellStart"/>
      <w:r w:rsidRPr="006254E1">
        <w:rPr>
          <w:rFonts w:ascii="맑은 고딕" w:eastAsia="맑은 고딕" w:hAnsi="맑은 고딕" w:cs="맑은 고딕" w:hint="eastAsia"/>
          <w:b/>
          <w:sz w:val="32"/>
        </w:rPr>
        <w:t>Ⅲ</w:t>
      </w:r>
      <w:proofErr w:type="spellEnd"/>
      <w:r w:rsidRPr="006254E1">
        <w:rPr>
          <w:rFonts w:ascii="Arial" w:eastAsia="맑은 고딕" w:hAnsi="Arial" w:cs="Arial"/>
          <w:b/>
          <w:sz w:val="32"/>
        </w:rPr>
        <w:t xml:space="preserve"> 202</w:t>
      </w:r>
      <w:r w:rsidRPr="006254E1">
        <w:rPr>
          <w:rFonts w:ascii="Arial" w:eastAsia="맑은 고딕" w:hAnsi="Arial" w:cs="Arial"/>
          <w:b/>
          <w:sz w:val="32"/>
        </w:rPr>
        <w:t>1</w:t>
      </w:r>
    </w:p>
    <w:p w14:paraId="7B86D5A6" w14:textId="77777777" w:rsidR="00ED1E0F" w:rsidRPr="006254E1" w:rsidRDefault="00ED1E0F" w:rsidP="00ED1E0F">
      <w:pPr>
        <w:pStyle w:val="a5"/>
        <w:rPr>
          <w:rFonts w:ascii="Arial" w:hAnsi="Arial" w:cs="Arial"/>
          <w:b/>
          <w:sz w:val="22"/>
        </w:rPr>
      </w:pPr>
    </w:p>
    <w:p w14:paraId="7EBF4600" w14:textId="5B738593" w:rsidR="00ED1E0F" w:rsidRPr="006254E1" w:rsidRDefault="00ED1E0F" w:rsidP="00ED1E0F">
      <w:pPr>
        <w:pStyle w:val="a5"/>
        <w:rPr>
          <w:rFonts w:ascii="Arial" w:hAnsi="Arial" w:cs="Arial"/>
        </w:rPr>
      </w:pPr>
      <w:r w:rsidRPr="006254E1">
        <w:rPr>
          <w:rFonts w:ascii="Arial" w:hAnsi="Arial" w:cs="Arial"/>
          <w:b/>
          <w:sz w:val="22"/>
        </w:rPr>
        <w:t xml:space="preserve">Date of Printing </w:t>
      </w:r>
      <w:r w:rsidRPr="006254E1">
        <w:rPr>
          <w:rFonts w:ascii="Arial" w:hAnsi="Arial" w:cs="Arial"/>
        </w:rPr>
        <w:tab/>
      </w:r>
      <w:r w:rsidRPr="006254E1">
        <w:rPr>
          <w:rFonts w:ascii="Arial" w:hAnsi="Arial" w:cs="Arial"/>
          <w:b/>
          <w:sz w:val="22"/>
        </w:rPr>
        <w:t>December 202</w:t>
      </w:r>
      <w:r w:rsidRPr="006254E1">
        <w:rPr>
          <w:rFonts w:ascii="Arial" w:hAnsi="Arial" w:cs="Arial"/>
          <w:b/>
          <w:sz w:val="22"/>
        </w:rPr>
        <w:t>1</w:t>
      </w:r>
    </w:p>
    <w:p w14:paraId="0AED6238" w14:textId="7562ADD3" w:rsidR="00ED1E0F" w:rsidRPr="006254E1" w:rsidRDefault="00ED1E0F" w:rsidP="00ED1E0F">
      <w:pPr>
        <w:pStyle w:val="a5"/>
        <w:rPr>
          <w:rFonts w:ascii="Arial" w:hAnsi="Arial" w:cs="Arial"/>
        </w:rPr>
      </w:pPr>
      <w:r w:rsidRPr="006254E1">
        <w:rPr>
          <w:rFonts w:ascii="Arial" w:hAnsi="Arial" w:cs="Arial"/>
          <w:b/>
          <w:sz w:val="22"/>
        </w:rPr>
        <w:t>Date of Publication    December 202</w:t>
      </w:r>
      <w:r w:rsidRPr="006254E1">
        <w:rPr>
          <w:rFonts w:ascii="Arial" w:hAnsi="Arial" w:cs="Arial"/>
          <w:b/>
          <w:sz w:val="22"/>
        </w:rPr>
        <w:t>1</w:t>
      </w:r>
    </w:p>
    <w:p w14:paraId="4FDDA754" w14:textId="77777777" w:rsidR="00ED1E0F" w:rsidRPr="006254E1" w:rsidRDefault="00ED1E0F" w:rsidP="00ED1E0F">
      <w:pPr>
        <w:pStyle w:val="a5"/>
        <w:rPr>
          <w:rFonts w:ascii="Arial" w:hAnsi="Arial" w:cs="Arial"/>
          <w:b/>
          <w:sz w:val="22"/>
        </w:rPr>
      </w:pPr>
    </w:p>
    <w:p w14:paraId="05692912" w14:textId="77777777" w:rsidR="00ED1E0F" w:rsidRPr="006254E1" w:rsidRDefault="00ED1E0F" w:rsidP="00ED1E0F">
      <w:pPr>
        <w:pStyle w:val="a5"/>
        <w:rPr>
          <w:rFonts w:ascii="Arial" w:hAnsi="Arial" w:cs="Arial"/>
        </w:rPr>
      </w:pPr>
      <w:r w:rsidRPr="006254E1">
        <w:rPr>
          <w:rFonts w:ascii="Arial" w:hAnsi="Arial" w:cs="Arial"/>
          <w:b/>
        </w:rPr>
        <w:t xml:space="preserve">Publisher </w:t>
      </w:r>
      <w:r w:rsidRPr="006254E1">
        <w:rPr>
          <w:rFonts w:ascii="Arial" w:hAnsi="Arial" w:cs="Arial"/>
        </w:rPr>
        <w:tab/>
      </w:r>
      <w:proofErr w:type="spellStart"/>
      <w:r w:rsidRPr="006254E1">
        <w:rPr>
          <w:rFonts w:ascii="Arial" w:hAnsi="Arial" w:cs="Arial"/>
          <w:b/>
          <w:bCs/>
        </w:rPr>
        <w:t>Sakong</w:t>
      </w:r>
      <w:proofErr w:type="spellEnd"/>
      <w:r w:rsidRPr="006254E1">
        <w:rPr>
          <w:rFonts w:ascii="Arial" w:hAnsi="Arial" w:cs="Arial"/>
          <w:b/>
        </w:rPr>
        <w:t xml:space="preserve">, </w:t>
      </w:r>
      <w:proofErr w:type="spellStart"/>
      <w:r w:rsidRPr="006254E1">
        <w:rPr>
          <w:rFonts w:ascii="Arial" w:hAnsi="Arial" w:cs="Arial"/>
          <w:b/>
        </w:rPr>
        <w:t>Hosang</w:t>
      </w:r>
      <w:proofErr w:type="spellEnd"/>
    </w:p>
    <w:p w14:paraId="2E594C11" w14:textId="77777777" w:rsidR="00ED1E0F" w:rsidRPr="006254E1" w:rsidRDefault="00ED1E0F" w:rsidP="00ED1E0F">
      <w:pPr>
        <w:pStyle w:val="a5"/>
        <w:rPr>
          <w:rFonts w:ascii="Arial" w:hAnsi="Arial" w:cs="Arial"/>
        </w:rPr>
      </w:pPr>
      <w:r w:rsidRPr="006254E1">
        <w:rPr>
          <w:rFonts w:ascii="Arial" w:hAnsi="Arial" w:cs="Arial"/>
        </w:rPr>
        <w:tab/>
      </w:r>
      <w:r w:rsidRPr="006254E1">
        <w:rPr>
          <w:rFonts w:ascii="Arial" w:hAnsi="Arial" w:cs="Arial"/>
        </w:rPr>
        <w:tab/>
      </w:r>
      <w:r w:rsidRPr="006254E1">
        <w:rPr>
          <w:rFonts w:ascii="Arial" w:hAnsi="Arial" w:cs="Arial"/>
          <w:b/>
        </w:rPr>
        <w:t>National Geographic Information Institute (</w:t>
      </w:r>
      <w:proofErr w:type="spellStart"/>
      <w:r w:rsidRPr="006254E1">
        <w:rPr>
          <w:rFonts w:ascii="Arial" w:hAnsi="Arial" w:cs="Arial"/>
          <w:b/>
        </w:rPr>
        <w:t>NGII</w:t>
      </w:r>
      <w:proofErr w:type="spellEnd"/>
      <w:r w:rsidRPr="006254E1">
        <w:rPr>
          <w:rFonts w:ascii="Arial" w:hAnsi="Arial" w:cs="Arial"/>
          <w:b/>
        </w:rPr>
        <w:t>)</w:t>
      </w:r>
    </w:p>
    <w:p w14:paraId="32C7E851" w14:textId="77777777" w:rsidR="00ED1E0F" w:rsidRPr="006254E1" w:rsidRDefault="00ED1E0F" w:rsidP="00ED1E0F">
      <w:pPr>
        <w:pStyle w:val="a5"/>
        <w:rPr>
          <w:rFonts w:ascii="Arial" w:hAnsi="Arial" w:cs="Arial"/>
        </w:rPr>
      </w:pPr>
      <w:r w:rsidRPr="006254E1">
        <w:rPr>
          <w:rFonts w:ascii="Arial" w:hAnsi="Arial" w:cs="Arial"/>
        </w:rPr>
        <w:tab/>
      </w:r>
      <w:r w:rsidRPr="006254E1">
        <w:rPr>
          <w:rFonts w:ascii="Arial" w:hAnsi="Arial" w:cs="Arial"/>
        </w:rPr>
        <w:tab/>
      </w:r>
      <w:r w:rsidRPr="006254E1">
        <w:rPr>
          <w:rFonts w:ascii="Arial" w:hAnsi="Arial" w:cs="Arial"/>
          <w:b/>
        </w:rPr>
        <w:t>Ministry of Land, Infrastructure and Transport</w:t>
      </w:r>
    </w:p>
    <w:p w14:paraId="3A28317C" w14:textId="77777777" w:rsidR="00ED1E0F" w:rsidRPr="006254E1" w:rsidRDefault="00ED1E0F" w:rsidP="00ED1E0F">
      <w:pPr>
        <w:pStyle w:val="a5"/>
        <w:rPr>
          <w:rFonts w:ascii="Arial" w:hAnsi="Arial" w:cs="Arial"/>
        </w:rPr>
      </w:pPr>
      <w:r w:rsidRPr="006254E1">
        <w:rPr>
          <w:rFonts w:ascii="Arial" w:hAnsi="Arial" w:cs="Arial"/>
          <w:b/>
        </w:rPr>
        <w:t xml:space="preserve">Address </w:t>
      </w:r>
      <w:r w:rsidRPr="006254E1">
        <w:rPr>
          <w:rFonts w:ascii="Arial" w:hAnsi="Arial" w:cs="Arial"/>
        </w:rPr>
        <w:tab/>
      </w:r>
      <w:r w:rsidRPr="006254E1">
        <w:rPr>
          <w:rFonts w:ascii="Arial" w:hAnsi="Arial" w:cs="Arial"/>
          <w:b/>
        </w:rPr>
        <w:t xml:space="preserve">92 </w:t>
      </w:r>
      <w:proofErr w:type="spellStart"/>
      <w:r w:rsidRPr="006254E1">
        <w:rPr>
          <w:rFonts w:ascii="Arial" w:hAnsi="Arial" w:cs="Arial"/>
          <w:b/>
        </w:rPr>
        <w:t>Worldcup-ro</w:t>
      </w:r>
      <w:proofErr w:type="spellEnd"/>
      <w:r w:rsidRPr="006254E1">
        <w:rPr>
          <w:rFonts w:ascii="Arial" w:hAnsi="Arial" w:cs="Arial"/>
          <w:b/>
        </w:rPr>
        <w:t>,</w:t>
      </w:r>
    </w:p>
    <w:p w14:paraId="32FF3585" w14:textId="77777777" w:rsidR="00ED1E0F" w:rsidRPr="006254E1" w:rsidRDefault="00ED1E0F" w:rsidP="00ED1E0F">
      <w:pPr>
        <w:pStyle w:val="a5"/>
        <w:rPr>
          <w:rFonts w:ascii="Arial" w:hAnsi="Arial" w:cs="Arial"/>
        </w:rPr>
      </w:pPr>
      <w:r w:rsidRPr="006254E1">
        <w:rPr>
          <w:rFonts w:ascii="Arial" w:hAnsi="Arial" w:cs="Arial"/>
        </w:rPr>
        <w:tab/>
      </w:r>
      <w:r w:rsidRPr="006254E1">
        <w:rPr>
          <w:rFonts w:ascii="Arial" w:hAnsi="Arial" w:cs="Arial"/>
        </w:rPr>
        <w:tab/>
      </w:r>
      <w:proofErr w:type="spellStart"/>
      <w:r w:rsidRPr="006254E1">
        <w:rPr>
          <w:rFonts w:ascii="Arial" w:hAnsi="Arial" w:cs="Arial"/>
          <w:b/>
        </w:rPr>
        <w:t>Yeongtong-gu</w:t>
      </w:r>
      <w:proofErr w:type="spellEnd"/>
      <w:r w:rsidRPr="006254E1">
        <w:rPr>
          <w:rFonts w:ascii="Arial" w:hAnsi="Arial" w:cs="Arial"/>
          <w:b/>
        </w:rPr>
        <w:t>, Suwon-</w:t>
      </w:r>
      <w:proofErr w:type="spellStart"/>
      <w:r w:rsidRPr="006254E1">
        <w:rPr>
          <w:rFonts w:ascii="Arial" w:hAnsi="Arial" w:cs="Arial"/>
          <w:b/>
        </w:rPr>
        <w:t>si</w:t>
      </w:r>
      <w:proofErr w:type="spellEnd"/>
      <w:r w:rsidRPr="006254E1">
        <w:rPr>
          <w:rFonts w:ascii="Arial" w:hAnsi="Arial" w:cs="Arial"/>
          <w:b/>
        </w:rPr>
        <w:t>,</w:t>
      </w:r>
    </w:p>
    <w:p w14:paraId="03B4F022" w14:textId="77777777" w:rsidR="00ED1E0F" w:rsidRPr="006254E1" w:rsidRDefault="00ED1E0F" w:rsidP="00ED1E0F">
      <w:pPr>
        <w:pStyle w:val="a5"/>
        <w:rPr>
          <w:rFonts w:ascii="Arial" w:hAnsi="Arial" w:cs="Arial"/>
        </w:rPr>
      </w:pPr>
      <w:r w:rsidRPr="006254E1">
        <w:rPr>
          <w:rFonts w:ascii="Arial" w:hAnsi="Arial" w:cs="Arial"/>
        </w:rPr>
        <w:tab/>
      </w:r>
      <w:r w:rsidRPr="006254E1">
        <w:rPr>
          <w:rFonts w:ascii="Arial" w:hAnsi="Arial" w:cs="Arial"/>
        </w:rPr>
        <w:tab/>
      </w:r>
      <w:r w:rsidRPr="006254E1">
        <w:rPr>
          <w:rFonts w:ascii="Arial" w:hAnsi="Arial" w:cs="Arial"/>
          <w:b/>
        </w:rPr>
        <w:t>Gyeonggi-do 16517</w:t>
      </w:r>
    </w:p>
    <w:p w14:paraId="4F6D0066" w14:textId="77777777" w:rsidR="00ED1E0F" w:rsidRPr="006254E1" w:rsidRDefault="00ED1E0F" w:rsidP="00ED1E0F">
      <w:pPr>
        <w:pStyle w:val="a5"/>
        <w:rPr>
          <w:rFonts w:ascii="Arial" w:hAnsi="Arial" w:cs="Arial"/>
        </w:rPr>
      </w:pPr>
      <w:r w:rsidRPr="006254E1">
        <w:rPr>
          <w:rFonts w:ascii="Arial" w:hAnsi="Arial" w:cs="Arial"/>
        </w:rPr>
        <w:tab/>
      </w:r>
      <w:r w:rsidRPr="006254E1">
        <w:rPr>
          <w:rFonts w:ascii="Arial" w:hAnsi="Arial" w:cs="Arial"/>
        </w:rPr>
        <w:tab/>
      </w:r>
      <w:r w:rsidRPr="006254E1">
        <w:rPr>
          <w:rFonts w:ascii="Arial" w:hAnsi="Arial" w:cs="Arial"/>
          <w:b/>
        </w:rPr>
        <w:t>REPUBLIC OF KOREA</w:t>
      </w:r>
    </w:p>
    <w:p w14:paraId="23B51DCD" w14:textId="77777777" w:rsidR="00ED1E0F" w:rsidRPr="006254E1" w:rsidRDefault="00ED1E0F" w:rsidP="00ED1E0F">
      <w:pPr>
        <w:pStyle w:val="a5"/>
        <w:rPr>
          <w:rFonts w:ascii="Arial" w:hAnsi="Arial" w:cs="Arial"/>
          <w:b/>
        </w:rPr>
      </w:pPr>
    </w:p>
    <w:p w14:paraId="764505A8" w14:textId="77777777" w:rsidR="00ED1E0F" w:rsidRPr="006254E1" w:rsidRDefault="00ED1E0F" w:rsidP="00ED1E0F">
      <w:pPr>
        <w:pStyle w:val="a5"/>
        <w:rPr>
          <w:rFonts w:ascii="Arial" w:hAnsi="Arial" w:cs="Arial"/>
        </w:rPr>
      </w:pPr>
      <w:r w:rsidRPr="006254E1">
        <w:rPr>
          <w:rFonts w:ascii="Arial" w:hAnsi="Arial" w:cs="Arial"/>
          <w:b/>
        </w:rPr>
        <w:t xml:space="preserve">Phone </w:t>
      </w:r>
      <w:r w:rsidRPr="006254E1">
        <w:rPr>
          <w:rFonts w:ascii="Arial" w:hAnsi="Arial" w:cs="Arial"/>
        </w:rPr>
        <w:tab/>
      </w:r>
      <w:r w:rsidRPr="006254E1">
        <w:rPr>
          <w:rFonts w:ascii="Arial" w:hAnsi="Arial" w:cs="Arial"/>
        </w:rPr>
        <w:tab/>
      </w:r>
      <w:r w:rsidRPr="006254E1">
        <w:rPr>
          <w:rFonts w:ascii="Arial" w:hAnsi="Arial" w:cs="Arial"/>
          <w:b/>
        </w:rPr>
        <w:t>+82-31-210-2700</w:t>
      </w:r>
    </w:p>
    <w:p w14:paraId="50F6E31C" w14:textId="77777777" w:rsidR="00ED1E0F" w:rsidRPr="006254E1" w:rsidRDefault="00ED1E0F" w:rsidP="00ED1E0F">
      <w:pPr>
        <w:pStyle w:val="a5"/>
        <w:rPr>
          <w:rFonts w:ascii="Arial" w:hAnsi="Arial" w:cs="Arial"/>
        </w:rPr>
      </w:pPr>
      <w:r w:rsidRPr="006254E1">
        <w:rPr>
          <w:rFonts w:ascii="Arial" w:hAnsi="Arial" w:cs="Arial"/>
          <w:b/>
        </w:rPr>
        <w:t xml:space="preserve">Fax </w:t>
      </w:r>
      <w:r w:rsidRPr="006254E1">
        <w:rPr>
          <w:rFonts w:ascii="Arial" w:hAnsi="Arial" w:cs="Arial"/>
        </w:rPr>
        <w:tab/>
      </w:r>
      <w:r w:rsidRPr="006254E1">
        <w:rPr>
          <w:rFonts w:ascii="Arial" w:hAnsi="Arial" w:cs="Arial"/>
        </w:rPr>
        <w:tab/>
      </w:r>
      <w:r w:rsidRPr="006254E1">
        <w:rPr>
          <w:rFonts w:ascii="Arial" w:hAnsi="Arial" w:cs="Arial"/>
          <w:b/>
        </w:rPr>
        <w:t>+82-31-210-2644</w:t>
      </w:r>
    </w:p>
    <w:p w14:paraId="2A73845C" w14:textId="77777777" w:rsidR="00ED1E0F" w:rsidRPr="006254E1" w:rsidRDefault="00ED1E0F" w:rsidP="00ED1E0F">
      <w:pPr>
        <w:pStyle w:val="a5"/>
        <w:rPr>
          <w:rFonts w:ascii="Arial" w:hAnsi="Arial" w:cs="Arial"/>
          <w:b/>
        </w:rPr>
      </w:pPr>
    </w:p>
    <w:p w14:paraId="2CA9996F" w14:textId="77777777" w:rsidR="00ED1E0F" w:rsidRPr="006254E1" w:rsidRDefault="00ED1E0F" w:rsidP="00ED1E0F">
      <w:pPr>
        <w:pStyle w:val="a5"/>
        <w:rPr>
          <w:rFonts w:ascii="Arial" w:hAnsi="Arial" w:cs="Arial"/>
        </w:rPr>
      </w:pPr>
      <w:r w:rsidRPr="006254E1">
        <w:rPr>
          <w:rFonts w:ascii="Arial" w:hAnsi="Arial" w:cs="Arial"/>
          <w:b/>
        </w:rPr>
        <w:t xml:space="preserve">You can access to The National Atlas of Korea at the homepage of </w:t>
      </w:r>
      <w:proofErr w:type="spellStart"/>
      <w:r w:rsidRPr="006254E1">
        <w:rPr>
          <w:rFonts w:ascii="Arial" w:hAnsi="Arial" w:cs="Arial"/>
          <w:b/>
        </w:rPr>
        <w:t>NGII</w:t>
      </w:r>
      <w:proofErr w:type="spellEnd"/>
      <w:r w:rsidRPr="006254E1">
        <w:rPr>
          <w:rFonts w:ascii="Arial" w:hAnsi="Arial" w:cs="Arial"/>
          <w:b/>
        </w:rPr>
        <w:t>,</w:t>
      </w:r>
    </w:p>
    <w:p w14:paraId="01701344" w14:textId="77777777" w:rsidR="00ED1E0F" w:rsidRPr="006254E1" w:rsidRDefault="00ED1E0F" w:rsidP="00ED1E0F">
      <w:pPr>
        <w:pStyle w:val="a5"/>
        <w:rPr>
          <w:rFonts w:ascii="Arial" w:hAnsi="Arial" w:cs="Arial"/>
        </w:rPr>
      </w:pPr>
      <w:r w:rsidRPr="006254E1">
        <w:rPr>
          <w:rFonts w:ascii="Arial" w:hAnsi="Arial" w:cs="Arial"/>
          <w:b/>
        </w:rPr>
        <w:t>http: //www.ngii.go.kr</w:t>
      </w:r>
    </w:p>
    <w:p w14:paraId="439FC64F" w14:textId="77777777" w:rsidR="00ED1E0F" w:rsidRPr="006254E1" w:rsidRDefault="00ED1E0F" w:rsidP="00ED1E0F">
      <w:pPr>
        <w:pStyle w:val="a5"/>
        <w:rPr>
          <w:rFonts w:ascii="Arial" w:hAnsi="Arial" w:cs="Arial"/>
          <w:b/>
        </w:rPr>
      </w:pPr>
    </w:p>
    <w:p w14:paraId="63879DCA" w14:textId="77777777" w:rsidR="00ED1E0F" w:rsidRPr="006254E1" w:rsidRDefault="00ED1E0F" w:rsidP="00ED1E0F">
      <w:pPr>
        <w:pStyle w:val="a5"/>
        <w:rPr>
          <w:rFonts w:ascii="Arial" w:hAnsi="Arial" w:cs="Arial"/>
          <w:b/>
        </w:rPr>
      </w:pPr>
    </w:p>
    <w:p w14:paraId="64BD328F" w14:textId="2D2D0ACC" w:rsidR="00ED1E0F" w:rsidRPr="006254E1" w:rsidRDefault="00ED1E0F" w:rsidP="00ED1E0F">
      <w:pPr>
        <w:pStyle w:val="a5"/>
        <w:rPr>
          <w:rFonts w:ascii="Arial" w:hAnsi="Arial" w:cs="Arial"/>
        </w:rPr>
      </w:pPr>
      <w:r w:rsidRPr="006254E1">
        <w:rPr>
          <w:rFonts w:ascii="Arial" w:hAnsi="Arial" w:cs="Arial"/>
          <w:b/>
        </w:rPr>
        <w:t>Copyright (c) 202</w:t>
      </w:r>
      <w:r w:rsidRPr="006254E1">
        <w:rPr>
          <w:rFonts w:ascii="Arial" w:hAnsi="Arial" w:cs="Arial"/>
          <w:b/>
        </w:rPr>
        <w:t>1</w:t>
      </w:r>
      <w:r w:rsidRPr="006254E1">
        <w:rPr>
          <w:rFonts w:ascii="Arial" w:hAnsi="Arial" w:cs="Arial"/>
          <w:b/>
        </w:rPr>
        <w:t xml:space="preserve"> </w:t>
      </w:r>
      <w:proofErr w:type="spellStart"/>
      <w:r w:rsidRPr="006254E1">
        <w:rPr>
          <w:rFonts w:ascii="Arial" w:hAnsi="Arial" w:cs="Arial"/>
          <w:b/>
        </w:rPr>
        <w:t>NGII</w:t>
      </w:r>
      <w:proofErr w:type="spellEnd"/>
      <w:r w:rsidRPr="006254E1">
        <w:rPr>
          <w:rFonts w:ascii="Arial" w:hAnsi="Arial" w:cs="Arial"/>
          <w:b/>
        </w:rPr>
        <w:t>. All rights reserved.</w:t>
      </w:r>
    </w:p>
    <w:p w14:paraId="49499288" w14:textId="77777777" w:rsidR="00ED1E0F" w:rsidRPr="006254E1" w:rsidRDefault="00ED1E0F" w:rsidP="00ED1E0F">
      <w:pPr>
        <w:pStyle w:val="a5"/>
        <w:rPr>
          <w:rFonts w:ascii="Arial" w:hAnsi="Arial" w:cs="Arial"/>
          <w:b/>
        </w:rPr>
      </w:pPr>
    </w:p>
    <w:p w14:paraId="26874B8B" w14:textId="3229F9FB" w:rsidR="00ED1E0F" w:rsidRPr="006254E1" w:rsidRDefault="00ED1E0F" w:rsidP="00ED1E0F">
      <w:pPr>
        <w:pStyle w:val="a5"/>
        <w:rPr>
          <w:rFonts w:ascii="Arial" w:hAnsi="Arial" w:cs="Arial"/>
        </w:rPr>
      </w:pPr>
      <w:r w:rsidRPr="006254E1">
        <w:rPr>
          <w:rFonts w:ascii="Arial" w:hAnsi="Arial" w:cs="Arial"/>
          <w:b/>
          <w:sz w:val="22"/>
        </w:rPr>
        <w:t>ISBN 978-89-93841-</w:t>
      </w:r>
      <w:r w:rsidRPr="006254E1">
        <w:rPr>
          <w:rFonts w:ascii="Arial" w:hAnsi="Arial" w:cs="Arial"/>
          <w:b/>
          <w:sz w:val="22"/>
        </w:rPr>
        <w:t>68</w:t>
      </w:r>
      <w:r w:rsidRPr="006254E1">
        <w:rPr>
          <w:rFonts w:ascii="Arial" w:hAnsi="Arial" w:cs="Arial"/>
          <w:b/>
          <w:sz w:val="22"/>
        </w:rPr>
        <w:t>-</w:t>
      </w:r>
      <w:r w:rsidRPr="006254E1">
        <w:rPr>
          <w:rFonts w:ascii="Arial" w:hAnsi="Arial" w:cs="Arial"/>
          <w:b/>
          <w:sz w:val="22"/>
        </w:rPr>
        <w:t>8</w:t>
      </w:r>
    </w:p>
    <w:p w14:paraId="2F69C8B2" w14:textId="3494D105" w:rsidR="00ED1E0F" w:rsidRPr="006254E1" w:rsidRDefault="00ED1E0F" w:rsidP="00ED1E0F">
      <w:pPr>
        <w:pStyle w:val="a5"/>
        <w:rPr>
          <w:rFonts w:ascii="Arial" w:hAnsi="Arial" w:cs="Arial"/>
          <w:sz w:val="22"/>
        </w:rPr>
      </w:pPr>
      <w:r w:rsidRPr="006254E1">
        <w:rPr>
          <w:rFonts w:ascii="Arial" w:hAnsi="Arial" w:cs="Arial"/>
          <w:b/>
          <w:sz w:val="22"/>
        </w:rPr>
        <w:t>ISBN 978-89-93841-</w:t>
      </w:r>
      <w:r w:rsidRPr="006254E1">
        <w:rPr>
          <w:rFonts w:ascii="Arial" w:hAnsi="Arial" w:cs="Arial"/>
          <w:b/>
          <w:sz w:val="22"/>
        </w:rPr>
        <w:t>67</w:t>
      </w:r>
      <w:r w:rsidRPr="006254E1">
        <w:rPr>
          <w:rFonts w:ascii="Arial" w:hAnsi="Arial" w:cs="Arial"/>
          <w:b/>
          <w:sz w:val="22"/>
        </w:rPr>
        <w:t>-</w:t>
      </w:r>
      <w:r w:rsidRPr="006254E1">
        <w:rPr>
          <w:rFonts w:ascii="Arial" w:hAnsi="Arial" w:cs="Arial"/>
          <w:b/>
          <w:sz w:val="22"/>
        </w:rPr>
        <w:t>1</w:t>
      </w:r>
      <w:r w:rsidRPr="006254E1">
        <w:rPr>
          <w:rFonts w:ascii="Arial" w:hAnsi="Arial" w:cs="Arial"/>
          <w:b/>
          <w:sz w:val="22"/>
        </w:rPr>
        <w:t xml:space="preserve"> (Set)</w:t>
      </w:r>
    </w:p>
    <w:p w14:paraId="231F936F" w14:textId="08452D28" w:rsidR="004D13D0" w:rsidRPr="006254E1" w:rsidRDefault="004D13D0" w:rsidP="00ED1E0F">
      <w:pPr>
        <w:widowControl/>
        <w:wordWrap/>
        <w:jc w:val="left"/>
        <w:rPr>
          <w:rFonts w:ascii="Arial" w:eastAsiaTheme="minorHAnsi" w:hAnsi="Arial" w:cs="Arial"/>
          <w:sz w:val="20"/>
          <w:szCs w:val="20"/>
        </w:rPr>
      </w:pPr>
    </w:p>
    <w:sectPr w:rsidR="004D13D0" w:rsidRPr="006254E1" w:rsidSect="00510793">
      <w:pgSz w:w="11900" w:h="16840"/>
      <w:pgMar w:top="1985" w:right="1701" w:bottom="1701" w:left="1701" w:header="851" w:footer="992" w:gutter="0"/>
      <w:cols w:space="425"/>
      <w:docGrid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E36F8A" w14:textId="77777777" w:rsidR="004B6600" w:rsidRDefault="004B6600" w:rsidP="00ED1E0F">
      <w:r>
        <w:separator/>
      </w:r>
    </w:p>
  </w:endnote>
  <w:endnote w:type="continuationSeparator" w:id="0">
    <w:p w14:paraId="3E2EBCCB" w14:textId="77777777" w:rsidR="004B6600" w:rsidRDefault="004B6600" w:rsidP="00ED1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NanumGothicOTF">
    <w:altName w:val="맑은 고딕"/>
    <w:charset w:val="81"/>
    <w:family w:val="auto"/>
    <w:pitch w:val="variable"/>
    <w:sig w:usb0="800002A7" w:usb1="29D7FCFB" w:usb2="00000010" w:usb3="00000000" w:csb0="00080001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3631FF" w14:textId="77777777" w:rsidR="004B6600" w:rsidRDefault="004B6600" w:rsidP="00ED1E0F">
      <w:r>
        <w:separator/>
      </w:r>
    </w:p>
  </w:footnote>
  <w:footnote w:type="continuationSeparator" w:id="0">
    <w:p w14:paraId="627A7AFE" w14:textId="77777777" w:rsidR="004B6600" w:rsidRDefault="004B6600" w:rsidP="00ED1E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rawingGridVerticalSpacing w:val="2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13D0"/>
    <w:rsid w:val="004B6600"/>
    <w:rsid w:val="004D13D0"/>
    <w:rsid w:val="00510793"/>
    <w:rsid w:val="006029DF"/>
    <w:rsid w:val="006254E1"/>
    <w:rsid w:val="00ED1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93399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wordWrap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4D13D0"/>
    <w:pPr>
      <w:widowControl/>
      <w:wordWrap/>
      <w:jc w:val="left"/>
    </w:pPr>
    <w:rPr>
      <w:rFonts w:ascii="Palatino Linotype" w:hAnsi="Palatino Linotype" w:cs="Times New Roman"/>
      <w:kern w:val="0"/>
      <w:sz w:val="36"/>
      <w:szCs w:val="36"/>
    </w:rPr>
  </w:style>
  <w:style w:type="character" w:customStyle="1" w:styleId="s1">
    <w:name w:val="s1"/>
    <w:basedOn w:val="a0"/>
    <w:rsid w:val="004D13D0"/>
    <w:rPr>
      <w:spacing w:val="-3"/>
    </w:rPr>
  </w:style>
  <w:style w:type="paragraph" w:customStyle="1" w:styleId="p2">
    <w:name w:val="p2"/>
    <w:basedOn w:val="a"/>
    <w:rsid w:val="004D13D0"/>
    <w:pPr>
      <w:widowControl/>
      <w:wordWrap/>
      <w:spacing w:after="44" w:line="240" w:lineRule="atLeast"/>
    </w:pPr>
    <w:rPr>
      <w:rFonts w:ascii="NanumGothicOTF" w:eastAsia="NanumGothicOTF" w:hAnsi="NanumGothicOTF" w:cs="Times New Roman"/>
      <w:kern w:val="0"/>
      <w:sz w:val="11"/>
      <w:szCs w:val="11"/>
    </w:rPr>
  </w:style>
  <w:style w:type="paragraph" w:customStyle="1" w:styleId="p3">
    <w:name w:val="p3"/>
    <w:basedOn w:val="a"/>
    <w:rsid w:val="004D13D0"/>
    <w:pPr>
      <w:widowControl/>
      <w:wordWrap/>
    </w:pPr>
    <w:rPr>
      <w:rFonts w:ascii="NanumGothicOTF" w:eastAsia="NanumGothicOTF" w:hAnsi="NanumGothicOTF" w:cs="Times New Roman"/>
      <w:kern w:val="0"/>
      <w:sz w:val="11"/>
      <w:szCs w:val="11"/>
    </w:rPr>
  </w:style>
  <w:style w:type="paragraph" w:customStyle="1" w:styleId="p4">
    <w:name w:val="p4"/>
    <w:basedOn w:val="a"/>
    <w:rsid w:val="004D13D0"/>
    <w:pPr>
      <w:widowControl/>
      <w:wordWrap/>
      <w:spacing w:after="44" w:line="240" w:lineRule="atLeast"/>
    </w:pPr>
    <w:rPr>
      <w:rFonts w:ascii="NanumGothicOTF" w:eastAsia="NanumGothicOTF" w:hAnsi="NanumGothicOTF" w:cs="Times New Roman"/>
      <w:kern w:val="0"/>
      <w:sz w:val="11"/>
      <w:szCs w:val="11"/>
    </w:rPr>
  </w:style>
  <w:style w:type="character" w:customStyle="1" w:styleId="s2">
    <w:name w:val="s2"/>
    <w:basedOn w:val="a0"/>
    <w:rsid w:val="004D13D0"/>
    <w:rPr>
      <w:position w:val="4607"/>
    </w:rPr>
  </w:style>
  <w:style w:type="character" w:customStyle="1" w:styleId="s3">
    <w:name w:val="s3"/>
    <w:basedOn w:val="a0"/>
    <w:rsid w:val="004D13D0"/>
    <w:rPr>
      <w:spacing w:val="-3"/>
      <w:position w:val="4607"/>
    </w:rPr>
  </w:style>
  <w:style w:type="character" w:customStyle="1" w:styleId="s4">
    <w:name w:val="s4"/>
    <w:basedOn w:val="a0"/>
    <w:rsid w:val="004D13D0"/>
    <w:rPr>
      <w:spacing w:val="-2"/>
    </w:rPr>
  </w:style>
  <w:style w:type="paragraph" w:styleId="a3">
    <w:name w:val="header"/>
    <w:basedOn w:val="a"/>
    <w:link w:val="Char"/>
    <w:uiPriority w:val="99"/>
    <w:unhideWhenUsed/>
    <w:rsid w:val="00ED1E0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ED1E0F"/>
  </w:style>
  <w:style w:type="paragraph" w:styleId="a4">
    <w:name w:val="footer"/>
    <w:basedOn w:val="a"/>
    <w:link w:val="Char0"/>
    <w:uiPriority w:val="99"/>
    <w:unhideWhenUsed/>
    <w:rsid w:val="00ED1E0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ED1E0F"/>
  </w:style>
  <w:style w:type="paragraph" w:customStyle="1" w:styleId="a5">
    <w:name w:val="바탕글"/>
    <w:rsid w:val="00ED1E0F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eastAsia="함초롬바탕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295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7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1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354</Words>
  <Characters>2019</Characters>
  <Application>Microsoft Office Word</Application>
  <DocSecurity>0</DocSecurity>
  <Lines>16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사용자</dc:creator>
  <cp:keywords/>
  <dc:description/>
  <cp:lastModifiedBy>user</cp:lastModifiedBy>
  <cp:revision>3</cp:revision>
  <dcterms:created xsi:type="dcterms:W3CDTF">2022-06-15T04:49:00Z</dcterms:created>
  <dcterms:modified xsi:type="dcterms:W3CDTF">2022-06-16T10:30:00Z</dcterms:modified>
</cp:coreProperties>
</file>