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C532E" w:rsidRPr="00905375" w:rsidRDefault="00AA26FC">
      <w:pPr>
        <w:pStyle w:val="a3"/>
        <w:rPr>
          <w:rFonts w:ascii="Arial" w:hAnsi="Arial" w:cs="Arial"/>
          <w:sz w:val="24"/>
          <w:szCs w:val="24"/>
        </w:rPr>
      </w:pPr>
      <w:bookmarkStart w:id="0" w:name="_top"/>
      <w:bookmarkEnd w:id="0"/>
      <w:r w:rsidRPr="00905375">
        <w:rPr>
          <w:rFonts w:ascii="Arial" w:hAnsi="Arial" w:cs="Arial"/>
          <w:sz w:val="24"/>
          <w:szCs w:val="24"/>
        </w:rPr>
        <w:t>3. ATMOSPHERE AND HYDROSPHERE</w:t>
      </w:r>
    </w:p>
    <w:p w:rsidR="00FC532E" w:rsidRPr="00905375" w:rsidRDefault="00FC532E">
      <w:pPr>
        <w:pStyle w:val="a3"/>
        <w:rPr>
          <w:rFonts w:ascii="Arial" w:hAnsi="Arial" w:cs="Arial"/>
          <w:sz w:val="24"/>
          <w:szCs w:val="24"/>
        </w:rPr>
      </w:pPr>
    </w:p>
    <w:p w:rsidR="00FC532E" w:rsidRPr="00905375" w:rsidRDefault="00AA26FC">
      <w:pPr>
        <w:pStyle w:val="a3"/>
        <w:rPr>
          <w:rFonts w:ascii="Arial" w:hAnsi="Arial" w:cs="Arial"/>
          <w:sz w:val="24"/>
          <w:szCs w:val="24"/>
        </w:rPr>
      </w:pPr>
      <w:r w:rsidRPr="00905375">
        <w:rPr>
          <w:rFonts w:ascii="Arial" w:hAnsi="Arial" w:cs="Arial"/>
          <w:sz w:val="24"/>
          <w:szCs w:val="24"/>
        </w:rPr>
        <w:t>3-3. Sea</w:t>
      </w:r>
    </w:p>
    <w:p w:rsidR="00FC532E" w:rsidRPr="00905375" w:rsidRDefault="00FC532E">
      <w:pPr>
        <w:pStyle w:val="a3"/>
        <w:rPr>
          <w:rFonts w:ascii="Arial" w:hAnsi="Arial" w:cs="Arial"/>
          <w:sz w:val="24"/>
          <w:szCs w:val="24"/>
        </w:rPr>
      </w:pPr>
    </w:p>
    <w:p w:rsidR="00FC532E" w:rsidRPr="00905375" w:rsidRDefault="00AA26FC">
      <w:pPr>
        <w:pStyle w:val="a3"/>
        <w:rPr>
          <w:rFonts w:ascii="Arial" w:hAnsi="Arial" w:cs="Arial"/>
          <w:sz w:val="24"/>
          <w:szCs w:val="24"/>
        </w:rPr>
      </w:pPr>
      <w:r w:rsidRPr="00905375">
        <w:rPr>
          <w:rFonts w:ascii="Arial" w:hAnsi="Arial" w:cs="Arial"/>
          <w:sz w:val="24"/>
          <w:szCs w:val="24"/>
        </w:rPr>
        <w:t xml:space="preserve">  The Korean Peninsula is surrounded by water on three </w:t>
      </w:r>
      <w:proofErr w:type="gramStart"/>
      <w:r w:rsidRPr="00905375">
        <w:rPr>
          <w:rFonts w:ascii="Arial" w:hAnsi="Arial" w:cs="Arial"/>
          <w:sz w:val="24"/>
          <w:szCs w:val="24"/>
        </w:rPr>
        <w:t>sides, and</w:t>
      </w:r>
      <w:proofErr w:type="gramEnd"/>
      <w:r w:rsidRPr="00905375">
        <w:rPr>
          <w:rFonts w:ascii="Arial" w:hAnsi="Arial" w:cs="Arial"/>
          <w:sz w:val="24"/>
          <w:szCs w:val="24"/>
        </w:rPr>
        <w:t xml:space="preserve"> is connected to China to the north. As South Korea is located at the gateway to the continent, it has a long history of active trading through the ocean. Korean navigation techniques involving tidal currents, ocean currents, and wind are also much more advanced than what is widely known. In terms of topography and climate, Korean seas have more complicated structures than those of any other country. Not only do they have various physical, chemical, and geological factors—such as seasonal ocean currents, tides, and complex topographical features—-they have a range of marine lives with unique characteristics.</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  The eastern coastline of Korea is relatively simple, while the south and west coasts are complex with diverse coastal landforms. There </w:t>
      </w:r>
      <w:proofErr w:type="gramStart"/>
      <w:r w:rsidRPr="00905375">
        <w:rPr>
          <w:rFonts w:ascii="Arial" w:hAnsi="Arial" w:cs="Arial"/>
          <w:sz w:val="24"/>
          <w:szCs w:val="24"/>
        </w:rPr>
        <w:t>are</w:t>
      </w:r>
      <w:proofErr w:type="gramEnd"/>
      <w:r w:rsidRPr="00905375">
        <w:rPr>
          <w:rFonts w:ascii="Arial" w:hAnsi="Arial" w:cs="Arial"/>
          <w:sz w:val="24"/>
          <w:szCs w:val="24"/>
        </w:rPr>
        <w:t xml:space="preserve"> a total of 3,418 islands located around the Korean coastal areas, mainly concentrated in the South Sea and the Yellow Sea.</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  The Yellow Sea, which extends into the East China Sea, is characterized by shallow water less than 80 m deep and gently sloping submarine topography. It is named after its yellowish color, which arises from sediment-rich river water from the Yangtze and the Yellow River of the Chinese mainland. It has a low average salinity (30 – 33‰‰) that can be attributed to the influence of freshwater from the many rivers flowing from the Korean Peninsula and China. Sea surface salinity is further reduced during the rainy season of the summer due to an increase of freshwater from the land. During the warmer conditions of spring to summer, thermocline and halocline develop at a depth of 20 – 30 m, leading to stratification with high temperatures at the surface and low temperatures at the bottom. In winter, the cooling of the surface water causes vigorous vertical mixing,</w:t>
      </w:r>
      <w:r w:rsidR="00916F89" w:rsidRPr="00905375">
        <w:rPr>
          <w:rFonts w:ascii="Arial" w:hAnsi="Arial" w:cs="Arial"/>
          <w:sz w:val="24"/>
          <w:szCs w:val="24"/>
        </w:rPr>
        <w:t xml:space="preserve"> </w:t>
      </w:r>
      <w:r w:rsidRPr="00905375">
        <w:rPr>
          <w:rFonts w:ascii="Arial" w:hAnsi="Arial" w:cs="Arial"/>
          <w:sz w:val="24"/>
          <w:szCs w:val="24"/>
        </w:rPr>
        <w:t>thus making stratification disappear. The Yellow Sea has a well-developed tidal current that arises from strong tidal activities.</w:t>
      </w:r>
    </w:p>
    <w:p w:rsidR="00FC532E" w:rsidRPr="00905375" w:rsidRDefault="00AA26FC">
      <w:pPr>
        <w:pStyle w:val="a3"/>
        <w:rPr>
          <w:rFonts w:ascii="Arial" w:hAnsi="Arial" w:cs="Arial"/>
          <w:sz w:val="24"/>
          <w:szCs w:val="24"/>
        </w:rPr>
      </w:pPr>
      <w:r w:rsidRPr="00905375">
        <w:rPr>
          <w:rFonts w:ascii="Arial" w:hAnsi="Arial" w:cs="Arial"/>
          <w:sz w:val="24"/>
          <w:szCs w:val="24"/>
        </w:rPr>
        <w:lastRenderedPageBreak/>
        <w:t xml:space="preserve">  The southern coast is mainly composed of the Korea Strait, which separates Korea and Japan. It is characterized by shallow water with an average depth of less than 100 </w:t>
      </w:r>
      <w:proofErr w:type="gramStart"/>
      <w:r w:rsidRPr="00905375">
        <w:rPr>
          <w:rFonts w:ascii="Arial" w:hAnsi="Arial" w:cs="Arial"/>
          <w:sz w:val="24"/>
          <w:szCs w:val="24"/>
        </w:rPr>
        <w:t>m, and</w:t>
      </w:r>
      <w:proofErr w:type="gramEnd"/>
      <w:r w:rsidRPr="00905375">
        <w:rPr>
          <w:rFonts w:ascii="Arial" w:hAnsi="Arial" w:cs="Arial"/>
          <w:sz w:val="24"/>
          <w:szCs w:val="24"/>
        </w:rPr>
        <w:t xml:space="preserve"> is a narrow waterway through which the Tsushima Current passes. Throughout the seasons, it is greatly affected by the fluctuation of the Kuroshio Current, which carries subtropical seawater characterized by high temperatures and high salinity. During the summer, seawater with low salinity from the East China Sea is distributed in the upper layer, while high-salinity seawater from the Kuroshio Current (known as Kuroshio Intermediate Water) spreads in the lower layer. Only Kuroshio Intermediate Water remains during the winter, due to the absence of low-salinity seawater from the East China Sea.</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  The east coast has a relatively simple coastline with deep water that reaches depths of 2,000 – 3,000 m. It has well-developed narrow beaches, but the steep slopes of coastal and seabed topography prevent the development of tidal flats and</w:t>
      </w:r>
      <w:r w:rsidR="00916F89" w:rsidRPr="00905375">
        <w:rPr>
          <w:rFonts w:ascii="Arial" w:hAnsi="Arial" w:cs="Arial"/>
          <w:sz w:val="24"/>
          <w:szCs w:val="24"/>
        </w:rPr>
        <w:t xml:space="preserve"> </w:t>
      </w:r>
      <w:r w:rsidRPr="00905375">
        <w:rPr>
          <w:rFonts w:ascii="Arial" w:hAnsi="Arial" w:cs="Arial"/>
          <w:sz w:val="24"/>
          <w:szCs w:val="24"/>
        </w:rPr>
        <w:t xml:space="preserve">continental shelves. The submarine topography of the east coast is divided into three major basins. The Japanese Basin, which is over 3,000 m deep, is located to the north. In the south, the Yamato Uplift stands in the center, with the </w:t>
      </w:r>
      <w:proofErr w:type="spellStart"/>
      <w:r w:rsidRPr="00905375">
        <w:rPr>
          <w:rFonts w:ascii="Arial" w:hAnsi="Arial" w:cs="Arial"/>
          <w:sz w:val="24"/>
          <w:szCs w:val="24"/>
        </w:rPr>
        <w:t>Ulleung</w:t>
      </w:r>
      <w:proofErr w:type="spellEnd"/>
      <w:r w:rsidRPr="00905375">
        <w:rPr>
          <w:rFonts w:ascii="Arial" w:hAnsi="Arial" w:cs="Arial"/>
          <w:sz w:val="24"/>
          <w:szCs w:val="24"/>
        </w:rPr>
        <w:t xml:space="preserve"> Basin to the west and the Yamato Basin to the east. The Tsushima Current </w:t>
      </w:r>
      <w:proofErr w:type="gramStart"/>
      <w:r w:rsidRPr="00905375">
        <w:rPr>
          <w:rFonts w:ascii="Arial" w:hAnsi="Arial" w:cs="Arial"/>
          <w:sz w:val="24"/>
          <w:szCs w:val="24"/>
        </w:rPr>
        <w:t>–  which</w:t>
      </w:r>
      <w:proofErr w:type="gramEnd"/>
      <w:r w:rsidRPr="00905375">
        <w:rPr>
          <w:rFonts w:ascii="Arial" w:hAnsi="Arial" w:cs="Arial"/>
          <w:sz w:val="24"/>
          <w:szCs w:val="24"/>
        </w:rPr>
        <w:t xml:space="preserve"> flows into the East Sea through the Korean Strait – spreads along the surface of the East Sea, while the East Sea Proper Water can be seen in the deep sea layer. With a salinity of 34.0 – 34.1% and a temperature of 0 - 1°C, the East Sea Proper Water displays characteristics that are only witnessed in the East Sea. The Tsushima Current (flowing from the south) and the Lehman Cold Current (flowing from the north) also meet at the East Sea.</w:t>
      </w:r>
    </w:p>
    <w:p w:rsidR="00FC532E" w:rsidRPr="00905375" w:rsidRDefault="00AA26FC">
      <w:pPr>
        <w:pStyle w:val="a3"/>
        <w:rPr>
          <w:rFonts w:ascii="Arial" w:hAnsi="Arial" w:cs="Arial"/>
          <w:sz w:val="24"/>
          <w:szCs w:val="24"/>
        </w:rPr>
      </w:pPr>
      <w:r w:rsidRPr="00905375">
        <w:rPr>
          <w:rFonts w:ascii="Arial" w:hAnsi="Arial" w:cs="Arial"/>
          <w:sz w:val="24"/>
          <w:szCs w:val="24"/>
        </w:rPr>
        <w:br w:type="page"/>
      </w:r>
    </w:p>
    <w:p w:rsidR="00FC532E" w:rsidRPr="00905375" w:rsidRDefault="00AA26FC">
      <w:pPr>
        <w:pStyle w:val="a3"/>
        <w:wordWrap/>
        <w:jc w:val="left"/>
        <w:rPr>
          <w:rFonts w:ascii="Arial" w:hAnsi="Arial" w:cs="Arial"/>
          <w:sz w:val="24"/>
          <w:szCs w:val="24"/>
        </w:rPr>
      </w:pPr>
      <w:r w:rsidRPr="00905375">
        <w:rPr>
          <w:rFonts w:ascii="Arial" w:hAnsi="Arial" w:cs="Arial"/>
          <w:b/>
          <w:sz w:val="24"/>
          <w:szCs w:val="24"/>
        </w:rPr>
        <w:lastRenderedPageBreak/>
        <w:t>Ocean</w:t>
      </w:r>
    </w:p>
    <w:p w:rsidR="00FC532E" w:rsidRPr="00905375" w:rsidRDefault="00FC532E">
      <w:pPr>
        <w:pStyle w:val="a3"/>
        <w:wordWrap/>
        <w:jc w:val="left"/>
        <w:rPr>
          <w:rFonts w:ascii="Arial" w:hAnsi="Arial" w:cs="Arial"/>
          <w:sz w:val="24"/>
          <w:szCs w:val="24"/>
        </w:rPr>
      </w:pPr>
    </w:p>
    <w:p w:rsidR="00FC532E" w:rsidRPr="00905375" w:rsidRDefault="00AA26FC">
      <w:pPr>
        <w:pStyle w:val="a3"/>
        <w:rPr>
          <w:rFonts w:ascii="Arial" w:hAnsi="Arial" w:cs="Arial"/>
          <w:sz w:val="24"/>
          <w:szCs w:val="24"/>
        </w:rPr>
      </w:pPr>
      <w:r w:rsidRPr="00905375">
        <w:rPr>
          <w:rFonts w:ascii="Arial" w:hAnsi="Arial" w:cs="Arial"/>
          <w:sz w:val="24"/>
          <w:szCs w:val="24"/>
        </w:rPr>
        <w:t>&lt;drawing&gt; Ocean Map at a Scale of 1:2,000,000</w:t>
      </w:r>
    </w:p>
    <w:p w:rsidR="00FC532E" w:rsidRPr="00905375" w:rsidRDefault="00AA26FC">
      <w:pPr>
        <w:pStyle w:val="a3"/>
        <w:rPr>
          <w:rFonts w:ascii="Arial" w:hAnsi="Arial" w:cs="Arial"/>
          <w:sz w:val="24"/>
          <w:szCs w:val="24"/>
        </w:rPr>
      </w:pPr>
      <w:r w:rsidRPr="00905375">
        <w:rPr>
          <w:rFonts w:ascii="Arial" w:hAnsi="Arial" w:cs="Arial"/>
          <w:sz w:val="24"/>
          <w:szCs w:val="24"/>
        </w:rPr>
        <w:br w:type="page"/>
      </w:r>
    </w:p>
    <w:p w:rsidR="00FC532E" w:rsidRPr="00905375" w:rsidRDefault="00AA26FC">
      <w:pPr>
        <w:pStyle w:val="a3"/>
        <w:wordWrap/>
        <w:spacing w:line="0" w:lineRule="atLeast"/>
        <w:jc w:val="left"/>
        <w:rPr>
          <w:rFonts w:ascii="Arial" w:hAnsi="Arial" w:cs="Arial"/>
          <w:sz w:val="24"/>
          <w:szCs w:val="24"/>
        </w:rPr>
      </w:pPr>
      <w:r w:rsidRPr="00905375">
        <w:rPr>
          <w:rFonts w:ascii="Arial" w:hAnsi="Arial" w:cs="Arial"/>
          <w:b/>
          <w:sz w:val="24"/>
          <w:szCs w:val="24"/>
        </w:rPr>
        <w:lastRenderedPageBreak/>
        <w:t>History and Exploration of Oceans and Seas</w:t>
      </w:r>
    </w:p>
    <w:p w:rsidR="00FC532E" w:rsidRPr="00905375" w:rsidRDefault="00FC532E">
      <w:pPr>
        <w:pStyle w:val="a3"/>
        <w:wordWrap/>
        <w:jc w:val="left"/>
        <w:rPr>
          <w:rFonts w:ascii="Arial" w:hAnsi="Arial" w:cs="Arial"/>
          <w:b/>
          <w:sz w:val="24"/>
          <w:szCs w:val="24"/>
        </w:rPr>
      </w:pPr>
    </w:p>
    <w:p w:rsidR="00FC532E" w:rsidRPr="00905375" w:rsidRDefault="00AA26FC">
      <w:pPr>
        <w:pStyle w:val="a3"/>
        <w:rPr>
          <w:rFonts w:ascii="Arial" w:hAnsi="Arial" w:cs="Arial"/>
          <w:sz w:val="24"/>
          <w:szCs w:val="24"/>
        </w:rPr>
      </w:pPr>
      <w:r w:rsidRPr="00905375">
        <w:rPr>
          <w:rFonts w:ascii="Arial" w:hAnsi="Arial" w:cs="Arial"/>
          <w:sz w:val="24"/>
          <w:szCs w:val="24"/>
        </w:rPr>
        <w:t>&lt;drawing&gt; History of the Korean Seas and Coastline</w:t>
      </w:r>
    </w:p>
    <w:p w:rsidR="00FC532E" w:rsidRPr="00905375" w:rsidRDefault="00AA26FC">
      <w:pPr>
        <w:pStyle w:val="a3"/>
        <w:rPr>
          <w:rFonts w:ascii="Arial" w:hAnsi="Arial" w:cs="Arial"/>
          <w:sz w:val="24"/>
          <w:szCs w:val="24"/>
        </w:rPr>
      </w:pPr>
      <w:r w:rsidRPr="00905375">
        <w:rPr>
          <w:rFonts w:ascii="Arial" w:hAnsi="Arial" w:cs="Arial"/>
          <w:sz w:val="24"/>
          <w:szCs w:val="24"/>
        </w:rPr>
        <w:t>&lt;drawing&gt; Paths of Ocean Exploration</w:t>
      </w:r>
    </w:p>
    <w:p w:rsidR="00FC532E" w:rsidRPr="00905375" w:rsidRDefault="00AA26FC" w:rsidP="00916F89">
      <w:pPr>
        <w:pStyle w:val="a3"/>
        <w:ind w:left="1164" w:hangingChars="500" w:hanging="1164"/>
        <w:rPr>
          <w:rFonts w:ascii="Arial" w:hAnsi="Arial" w:cs="Arial"/>
          <w:sz w:val="24"/>
          <w:szCs w:val="24"/>
        </w:rPr>
      </w:pPr>
      <w:r w:rsidRPr="00905375">
        <w:rPr>
          <w:rFonts w:ascii="Arial" w:hAnsi="Arial" w:cs="Arial"/>
          <w:sz w:val="24"/>
          <w:szCs w:val="24"/>
        </w:rPr>
        <w:t>&lt;drawing&gt; Results of Marine Surveys-Gravity Anomaly Map (National Marine Base Map, 2014)</w:t>
      </w:r>
    </w:p>
    <w:p w:rsidR="00FC532E" w:rsidRPr="00905375" w:rsidRDefault="00AA26FC">
      <w:pPr>
        <w:pStyle w:val="a3"/>
        <w:rPr>
          <w:rFonts w:ascii="Arial" w:hAnsi="Arial" w:cs="Arial"/>
          <w:sz w:val="24"/>
          <w:szCs w:val="24"/>
        </w:rPr>
      </w:pPr>
      <w:r w:rsidRPr="00905375">
        <w:rPr>
          <w:rFonts w:ascii="Arial" w:hAnsi="Arial" w:cs="Arial"/>
          <w:sz w:val="24"/>
          <w:szCs w:val="24"/>
        </w:rPr>
        <w:t>&lt;drawing&gt; Shallow Stratum and Topography (National Marine Base Map, 2014)</w:t>
      </w:r>
    </w:p>
    <w:p w:rsidR="00FC532E" w:rsidRPr="00905375" w:rsidRDefault="00FC532E">
      <w:pPr>
        <w:pStyle w:val="a3"/>
        <w:rPr>
          <w:rFonts w:ascii="Arial" w:hAnsi="Arial" w:cs="Arial"/>
          <w:sz w:val="24"/>
          <w:szCs w:val="24"/>
        </w:rPr>
      </w:pPr>
    </w:p>
    <w:p w:rsidR="00FC532E" w:rsidRPr="00905375" w:rsidRDefault="00AA26FC">
      <w:pPr>
        <w:pStyle w:val="a3"/>
        <w:rPr>
          <w:rFonts w:ascii="Arial" w:hAnsi="Arial" w:cs="Arial"/>
          <w:sz w:val="24"/>
          <w:szCs w:val="24"/>
        </w:rPr>
      </w:pPr>
      <w:r w:rsidRPr="00905375">
        <w:rPr>
          <w:rFonts w:ascii="Arial" w:hAnsi="Arial" w:cs="Arial"/>
          <w:sz w:val="24"/>
          <w:szCs w:val="24"/>
        </w:rPr>
        <w:t xml:space="preserve">  Modern marine surveying in Korea began in the 1700s, mainly carried out by foreign ocean explorers. Surveying by domestic explorers began in the mid-1900s with the founding of the Department of Hydrography in the Operation Agency of Navy Headquarters (currently the Korea Hydrographic and Oceanographic Agency: KHOA). The Ocean Development Institute, affiliated with the Korea Institute of Science and Technology (currently the Korea Institute of Ocean Science and Technology: KIOST), was established in 1973 and introduced active ocean exploration and research. Today, extensive exploration and research continues to be carried out along the coastal region of the Korean Peninsula, as well as in other regions such as the Arctic and Antarctic.</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  Marine surveying can be defined as the collection of oceanic data through various observation techniques to help develop an understanding of ocean characteristics and phenomena. It includes marine physical surveys, marine geological surveys, marine biological surveys, marine chemical surveys, and remote sensing data. Marine surveys in Korea are usually carried out by national institutes and laboratories such as KHOA, KIOST, and the National Institute of Fishery Science (NIFS). They are either carried out regularly or specifically for </w:t>
      </w:r>
      <w:proofErr w:type="gramStart"/>
      <w:r w:rsidRPr="00905375">
        <w:rPr>
          <w:rFonts w:ascii="Arial" w:hAnsi="Arial" w:cs="Arial"/>
          <w:sz w:val="24"/>
          <w:szCs w:val="24"/>
        </w:rPr>
        <w:t>particular purposes</w:t>
      </w:r>
      <w:proofErr w:type="gramEnd"/>
      <w:r w:rsidRPr="00905375">
        <w:rPr>
          <w:rFonts w:ascii="Arial" w:hAnsi="Arial" w:cs="Arial"/>
          <w:sz w:val="24"/>
          <w:szCs w:val="24"/>
        </w:rPr>
        <w:t>.</w:t>
      </w:r>
    </w:p>
    <w:p w:rsidR="00FC532E" w:rsidRPr="00905375" w:rsidRDefault="00FC532E">
      <w:pPr>
        <w:pStyle w:val="a3"/>
        <w:rPr>
          <w:rFonts w:ascii="Arial" w:hAnsi="Arial" w:cs="Arial"/>
          <w:sz w:val="24"/>
          <w:szCs w:val="24"/>
        </w:rPr>
      </w:pPr>
    </w:p>
    <w:p w:rsidR="00FC532E" w:rsidRPr="00905375" w:rsidRDefault="00AA26FC">
      <w:pPr>
        <w:pStyle w:val="a3"/>
        <w:rPr>
          <w:rFonts w:ascii="Arial" w:hAnsi="Arial" w:cs="Arial"/>
          <w:sz w:val="24"/>
          <w:szCs w:val="24"/>
        </w:rPr>
      </w:pPr>
      <w:r w:rsidRPr="00905375">
        <w:rPr>
          <w:rFonts w:ascii="Arial" w:hAnsi="Arial" w:cs="Arial"/>
          <w:sz w:val="24"/>
          <w:szCs w:val="24"/>
        </w:rPr>
        <w:t>&lt;drawing, graph&gt; Seawater Temperature and Sea Level Change (1999 – 2014)</w:t>
      </w:r>
    </w:p>
    <w:p w:rsidR="00FC532E" w:rsidRPr="00905375" w:rsidRDefault="00AA26FC">
      <w:pPr>
        <w:pStyle w:val="a3"/>
        <w:rPr>
          <w:rFonts w:ascii="Arial" w:hAnsi="Arial" w:cs="Arial"/>
          <w:sz w:val="24"/>
          <w:szCs w:val="24"/>
        </w:rPr>
      </w:pPr>
      <w:r w:rsidRPr="00905375">
        <w:rPr>
          <w:rFonts w:ascii="Arial" w:hAnsi="Arial" w:cs="Arial"/>
          <w:sz w:val="24"/>
          <w:szCs w:val="24"/>
        </w:rPr>
        <w:t>&lt;graph&gt; Sea Surface Temperature by Month</w:t>
      </w:r>
    </w:p>
    <w:p w:rsidR="00FC532E" w:rsidRPr="00905375" w:rsidRDefault="00AA26FC">
      <w:pPr>
        <w:pStyle w:val="a3"/>
        <w:rPr>
          <w:rFonts w:ascii="Arial" w:hAnsi="Arial" w:cs="Arial"/>
          <w:sz w:val="24"/>
          <w:szCs w:val="24"/>
        </w:rPr>
      </w:pPr>
      <w:r w:rsidRPr="00905375">
        <w:rPr>
          <w:rFonts w:ascii="Arial" w:hAnsi="Arial" w:cs="Arial"/>
          <w:sz w:val="24"/>
          <w:szCs w:val="24"/>
        </w:rPr>
        <w:t>&lt;drawing&gt; Long-Term Change Rate of Sea Surface Temperature by Period</w:t>
      </w:r>
    </w:p>
    <w:p w:rsidR="00FC532E" w:rsidRPr="00905375" w:rsidRDefault="00AA26FC">
      <w:pPr>
        <w:pStyle w:val="a3"/>
        <w:rPr>
          <w:rFonts w:ascii="Arial" w:hAnsi="Arial" w:cs="Arial"/>
          <w:sz w:val="24"/>
          <w:szCs w:val="24"/>
        </w:rPr>
      </w:pPr>
      <w:r w:rsidRPr="00905375">
        <w:rPr>
          <w:rFonts w:ascii="Arial" w:hAnsi="Arial" w:cs="Arial"/>
          <w:sz w:val="24"/>
          <w:szCs w:val="24"/>
        </w:rPr>
        <w:lastRenderedPageBreak/>
        <w:t>&lt;drawing&gt; Long-Term Change Rate of Average Sea Level by Period</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  Physical surveys observe the physical properties of the ocean such as water temperature, salinity, waves, and ocean currents, while geological surveys focus on various seabed geological properties including sub-bottom profiles and bottom topography. Biological surveys collect and sort marine organisms and conduct chlorophyll analyses in order to estimate marine biota and productivity. Chemical surveys are carried out to investigate the influence of pollutants on the ocean, humans, and marine ecosystems by analyzing heavy metals, organic matter, and seawater itself. Remote sensing mainly provides data on physical, biological, geological, and chemical phenomena at the ocean surface by analyzing satellite images and aerial photographs.</w:t>
      </w:r>
    </w:p>
    <w:p w:rsidR="00FC532E" w:rsidRPr="00905375" w:rsidRDefault="00AA26FC">
      <w:pPr>
        <w:pStyle w:val="a3"/>
        <w:rPr>
          <w:rFonts w:ascii="Arial" w:hAnsi="Arial" w:cs="Arial"/>
          <w:sz w:val="24"/>
          <w:szCs w:val="24"/>
        </w:rPr>
      </w:pPr>
      <w:r w:rsidRPr="00905375">
        <w:rPr>
          <w:rFonts w:ascii="Arial" w:hAnsi="Arial" w:cs="Arial"/>
          <w:sz w:val="24"/>
          <w:szCs w:val="24"/>
        </w:rPr>
        <w:br w:type="page"/>
      </w:r>
    </w:p>
    <w:p w:rsidR="00FC532E" w:rsidRPr="00905375" w:rsidRDefault="00AA26FC">
      <w:pPr>
        <w:pStyle w:val="a3"/>
        <w:wordWrap/>
        <w:spacing w:line="0" w:lineRule="atLeast"/>
        <w:jc w:val="left"/>
        <w:rPr>
          <w:rFonts w:ascii="Arial" w:hAnsi="Arial" w:cs="Arial"/>
          <w:sz w:val="24"/>
          <w:szCs w:val="24"/>
        </w:rPr>
      </w:pPr>
      <w:r w:rsidRPr="00905375">
        <w:rPr>
          <w:rFonts w:ascii="Arial" w:hAnsi="Arial" w:cs="Arial"/>
          <w:b/>
          <w:sz w:val="24"/>
          <w:szCs w:val="24"/>
        </w:rPr>
        <w:lastRenderedPageBreak/>
        <w:t>Physical Properties of the Ocean</w:t>
      </w:r>
    </w:p>
    <w:p w:rsidR="00FC532E" w:rsidRPr="00905375" w:rsidRDefault="00FC532E">
      <w:pPr>
        <w:pStyle w:val="a3"/>
        <w:wordWrap/>
        <w:jc w:val="left"/>
        <w:rPr>
          <w:rFonts w:ascii="Arial" w:hAnsi="Arial" w:cs="Arial"/>
          <w:b/>
          <w:sz w:val="24"/>
          <w:szCs w:val="24"/>
        </w:rPr>
      </w:pPr>
    </w:p>
    <w:p w:rsidR="00FC532E" w:rsidRPr="00905375" w:rsidRDefault="00AA26FC">
      <w:pPr>
        <w:pStyle w:val="a3"/>
        <w:rPr>
          <w:rFonts w:ascii="Arial" w:hAnsi="Arial" w:cs="Arial"/>
          <w:sz w:val="24"/>
          <w:szCs w:val="24"/>
        </w:rPr>
      </w:pPr>
      <w:r w:rsidRPr="00905375">
        <w:rPr>
          <w:rFonts w:ascii="Arial" w:hAnsi="Arial" w:cs="Arial"/>
          <w:sz w:val="24"/>
          <w:szCs w:val="24"/>
        </w:rPr>
        <w:t>&lt;drawing&gt; Ocean Currents (Spring)</w:t>
      </w:r>
    </w:p>
    <w:p w:rsidR="00FC532E" w:rsidRPr="00905375" w:rsidRDefault="00AA26FC">
      <w:pPr>
        <w:pStyle w:val="a3"/>
        <w:rPr>
          <w:rFonts w:ascii="Arial" w:hAnsi="Arial" w:cs="Arial"/>
          <w:sz w:val="24"/>
          <w:szCs w:val="24"/>
        </w:rPr>
      </w:pPr>
      <w:r w:rsidRPr="00905375">
        <w:rPr>
          <w:rFonts w:ascii="Arial" w:hAnsi="Arial" w:cs="Arial"/>
          <w:sz w:val="24"/>
          <w:szCs w:val="24"/>
        </w:rPr>
        <w:t>&lt;drawing&gt; Ocean Currents (Summer)</w:t>
      </w:r>
    </w:p>
    <w:p w:rsidR="00FC532E" w:rsidRPr="00905375" w:rsidRDefault="00AA26FC">
      <w:pPr>
        <w:pStyle w:val="a3"/>
        <w:rPr>
          <w:rFonts w:ascii="Arial" w:hAnsi="Arial" w:cs="Arial"/>
          <w:sz w:val="24"/>
          <w:szCs w:val="24"/>
        </w:rPr>
      </w:pPr>
      <w:r w:rsidRPr="00905375">
        <w:rPr>
          <w:rFonts w:ascii="Arial" w:hAnsi="Arial" w:cs="Arial"/>
          <w:sz w:val="24"/>
          <w:szCs w:val="24"/>
        </w:rPr>
        <w:t>&lt;drawing&gt; Ocean Currents (Fall)</w:t>
      </w:r>
    </w:p>
    <w:p w:rsidR="00FC532E" w:rsidRPr="00905375" w:rsidRDefault="00AA26FC">
      <w:pPr>
        <w:pStyle w:val="a3"/>
        <w:rPr>
          <w:rFonts w:ascii="Arial" w:hAnsi="Arial" w:cs="Arial"/>
          <w:sz w:val="24"/>
          <w:szCs w:val="24"/>
        </w:rPr>
      </w:pPr>
      <w:r w:rsidRPr="00905375">
        <w:rPr>
          <w:rFonts w:ascii="Arial" w:hAnsi="Arial" w:cs="Arial"/>
          <w:sz w:val="24"/>
          <w:szCs w:val="24"/>
        </w:rPr>
        <w:t>&lt;drawing&gt; Ocean Currents (Winter)</w:t>
      </w:r>
    </w:p>
    <w:p w:rsidR="00FC532E" w:rsidRPr="00905375" w:rsidRDefault="00AA26FC">
      <w:pPr>
        <w:pStyle w:val="a3"/>
        <w:rPr>
          <w:rFonts w:ascii="Arial" w:hAnsi="Arial" w:cs="Arial"/>
          <w:sz w:val="24"/>
          <w:szCs w:val="24"/>
        </w:rPr>
      </w:pPr>
      <w:r w:rsidRPr="00905375">
        <w:rPr>
          <w:rFonts w:ascii="Arial" w:hAnsi="Arial" w:cs="Arial"/>
          <w:sz w:val="24"/>
          <w:szCs w:val="24"/>
        </w:rPr>
        <w:t>&lt;drawing&gt; Ocean Currents around the Korean Peninsula</w:t>
      </w:r>
    </w:p>
    <w:p w:rsidR="00FC532E" w:rsidRPr="00905375" w:rsidRDefault="00FC532E">
      <w:pPr>
        <w:pStyle w:val="a3"/>
        <w:rPr>
          <w:rFonts w:ascii="Arial" w:hAnsi="Arial" w:cs="Arial"/>
          <w:sz w:val="24"/>
          <w:szCs w:val="24"/>
        </w:rPr>
      </w:pPr>
    </w:p>
    <w:p w:rsidR="00FC532E" w:rsidRPr="00905375" w:rsidRDefault="00AA26FC">
      <w:pPr>
        <w:pStyle w:val="a3"/>
        <w:rPr>
          <w:rFonts w:ascii="Arial" w:hAnsi="Arial" w:cs="Arial"/>
          <w:sz w:val="24"/>
          <w:szCs w:val="24"/>
        </w:rPr>
      </w:pPr>
      <w:r w:rsidRPr="00905375">
        <w:rPr>
          <w:rFonts w:ascii="Arial" w:hAnsi="Arial" w:cs="Arial"/>
          <w:sz w:val="24"/>
          <w:szCs w:val="24"/>
        </w:rPr>
        <w:t xml:space="preserve">  The Korean Peninsula is influenced by the Yellow Sea Warm Current, East Korean Warm Current, and Tsushima Warm Current, which are all branches of the Kuroshio Current. The Kuroshio Current is a western boundary current that is the second largest warm current after the Gulf Stream. It starts off at the eastern part of Taiwan in the western Pacific Ocean and flows to the north of Japan. It has high water temperatures of 20 – 30˚C and high salinity of 34 – 34.8%.</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  The Yellow Sea Warm Current, which branches north off the Kuroshio Current, passes through the China Liaodong Peninsula via </w:t>
      </w:r>
      <w:proofErr w:type="spellStart"/>
      <w:r w:rsidRPr="00905375">
        <w:rPr>
          <w:rFonts w:ascii="Arial" w:hAnsi="Arial" w:cs="Arial"/>
          <w:sz w:val="24"/>
          <w:szCs w:val="24"/>
        </w:rPr>
        <w:t>Heuksando</w:t>
      </w:r>
      <w:proofErr w:type="spellEnd"/>
      <w:r w:rsidRPr="00905375">
        <w:rPr>
          <w:rFonts w:ascii="Arial" w:hAnsi="Arial" w:cs="Arial"/>
          <w:sz w:val="24"/>
          <w:szCs w:val="24"/>
        </w:rPr>
        <w:t xml:space="preserve"> and </w:t>
      </w:r>
      <w:proofErr w:type="spellStart"/>
      <w:r w:rsidRPr="00905375">
        <w:rPr>
          <w:rFonts w:ascii="Arial" w:hAnsi="Arial" w:cs="Arial"/>
          <w:sz w:val="24"/>
          <w:szCs w:val="24"/>
        </w:rPr>
        <w:t>Baengnyeongdo</w:t>
      </w:r>
      <w:proofErr w:type="spellEnd"/>
      <w:r w:rsidRPr="00905375">
        <w:rPr>
          <w:rFonts w:ascii="Arial" w:hAnsi="Arial" w:cs="Arial"/>
          <w:sz w:val="24"/>
          <w:szCs w:val="24"/>
        </w:rPr>
        <w:t xml:space="preserve"> of Korea, and reaches Bohai Bay of China when it becomes stronger in the summer. It grows weaker and changes into coastal water during autumn, heads south, and finally </w:t>
      </w:r>
      <w:proofErr w:type="gramStart"/>
      <w:r w:rsidRPr="00905375">
        <w:rPr>
          <w:rFonts w:ascii="Arial" w:hAnsi="Arial" w:cs="Arial"/>
          <w:sz w:val="24"/>
          <w:szCs w:val="24"/>
        </w:rPr>
        <w:t>flows</w:t>
      </w:r>
      <w:proofErr w:type="gramEnd"/>
      <w:r w:rsidRPr="00905375">
        <w:rPr>
          <w:rFonts w:ascii="Arial" w:hAnsi="Arial" w:cs="Arial"/>
          <w:sz w:val="24"/>
          <w:szCs w:val="24"/>
        </w:rPr>
        <w:t xml:space="preserve"> east along the </w:t>
      </w:r>
      <w:proofErr w:type="spellStart"/>
      <w:r w:rsidRPr="00905375">
        <w:rPr>
          <w:rFonts w:ascii="Arial" w:hAnsi="Arial" w:cs="Arial"/>
          <w:sz w:val="24"/>
          <w:szCs w:val="24"/>
        </w:rPr>
        <w:t>Jeju</w:t>
      </w:r>
      <w:proofErr w:type="spellEnd"/>
      <w:r w:rsidRPr="00905375">
        <w:rPr>
          <w:rFonts w:ascii="Arial" w:hAnsi="Arial" w:cs="Arial"/>
          <w:sz w:val="24"/>
          <w:szCs w:val="24"/>
        </w:rPr>
        <w:t xml:space="preserve"> Strait.</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  The Tsushima Current branches off the Kuroshio Current in the East China Sea and flows north along the East Sea. Characterized by high water temperature and high density, it lacks the original black color of the Kuroshio Current and is instead tinged </w:t>
      </w:r>
      <w:proofErr w:type="gramStart"/>
      <w:r w:rsidRPr="00905375">
        <w:rPr>
          <w:rFonts w:ascii="Arial" w:hAnsi="Arial" w:cs="Arial"/>
          <w:sz w:val="24"/>
          <w:szCs w:val="24"/>
        </w:rPr>
        <w:t>cobalt-blue</w:t>
      </w:r>
      <w:proofErr w:type="gramEnd"/>
      <w:r w:rsidRPr="00905375">
        <w:rPr>
          <w:rFonts w:ascii="Arial" w:hAnsi="Arial" w:cs="Arial"/>
          <w:sz w:val="24"/>
          <w:szCs w:val="24"/>
        </w:rPr>
        <w:t xml:space="preserve">. It serves as the main factor of the snow that falls in the </w:t>
      </w:r>
      <w:proofErr w:type="spellStart"/>
      <w:r w:rsidRPr="00905375">
        <w:rPr>
          <w:rFonts w:ascii="Arial" w:hAnsi="Arial" w:cs="Arial"/>
          <w:sz w:val="24"/>
          <w:szCs w:val="24"/>
        </w:rPr>
        <w:t>Yeongdong</w:t>
      </w:r>
      <w:proofErr w:type="spellEnd"/>
      <w:r w:rsidRPr="00905375">
        <w:rPr>
          <w:rFonts w:ascii="Arial" w:hAnsi="Arial" w:cs="Arial"/>
          <w:sz w:val="24"/>
          <w:szCs w:val="24"/>
        </w:rPr>
        <w:t xml:space="preserve"> area of Korea.</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  The East Korean Warm Current branches off the Tsushima Warm Current at the east end of the Korea Strait and flows north along the southeast coast of the Korean Peninsula. It mixes with the North Korea Cold Current at the northern latitudes of 36 – 38˚ and changes direction toward the open sea to the southeast. The boundary between the two currents changes continuously and </w:t>
      </w:r>
      <w:r w:rsidRPr="00905375">
        <w:rPr>
          <w:rFonts w:ascii="Arial" w:hAnsi="Arial" w:cs="Arial"/>
          <w:sz w:val="24"/>
          <w:szCs w:val="24"/>
        </w:rPr>
        <w:lastRenderedPageBreak/>
        <w:t>forms a large eddy in the East Sea. Afterwards, the current changes direction to flow northeast and finally rejoins the Tsushima Warm Current.</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  The Liman Cold Current begins in the vicinity of the Russian Tatar Strait and flows south along the Eurasian continent to the East Sea. While there are several theories on its formation, it is </w:t>
      </w:r>
      <w:proofErr w:type="gramStart"/>
      <w:r w:rsidRPr="00905375">
        <w:rPr>
          <w:rFonts w:ascii="Arial" w:hAnsi="Arial" w:cs="Arial"/>
          <w:sz w:val="24"/>
          <w:szCs w:val="24"/>
        </w:rPr>
        <w:t>most commonly considered</w:t>
      </w:r>
      <w:proofErr w:type="gramEnd"/>
      <w:r w:rsidRPr="00905375">
        <w:rPr>
          <w:rFonts w:ascii="Arial" w:hAnsi="Arial" w:cs="Arial"/>
          <w:sz w:val="24"/>
          <w:szCs w:val="24"/>
        </w:rPr>
        <w:t xml:space="preserve"> that the Tsushima Current cools as it flows north through the East Sea and mixes with the freshwater of the Amur River as it flows south. The Liman Cold Current, which gets its name from the Russian term that refers to the mouth of a great river, has a low temperature and low salinity and is inhabited by an abundance of cold sea fish species.</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  The North Korea Cold Current is an extension of the Liman Cold Current that flows southwest along the east coast of North Korea. During the summer, it reaches up to the Wonsan area of North Korea. The current is strengthened during the winter and affects as far south as Gangwon-do of South Korea.</w:t>
      </w:r>
    </w:p>
    <w:p w:rsidR="00FC532E" w:rsidRPr="00905375" w:rsidRDefault="00FC532E">
      <w:pPr>
        <w:pStyle w:val="a3"/>
        <w:rPr>
          <w:rFonts w:ascii="Arial" w:hAnsi="Arial" w:cs="Arial"/>
          <w:sz w:val="24"/>
          <w:szCs w:val="24"/>
        </w:rPr>
      </w:pPr>
    </w:p>
    <w:p w:rsidR="00FC532E" w:rsidRPr="00905375" w:rsidRDefault="00AA26FC">
      <w:pPr>
        <w:pStyle w:val="a3"/>
        <w:rPr>
          <w:rFonts w:ascii="Arial" w:hAnsi="Arial" w:cs="Arial"/>
          <w:sz w:val="24"/>
          <w:szCs w:val="24"/>
        </w:rPr>
      </w:pPr>
      <w:r w:rsidRPr="00905375">
        <w:rPr>
          <w:rFonts w:ascii="Arial" w:hAnsi="Arial" w:cs="Arial"/>
          <w:sz w:val="24"/>
          <w:szCs w:val="24"/>
        </w:rPr>
        <w:t>&lt;drawing&gt; Tidal Currents (High Tide)</w:t>
      </w:r>
    </w:p>
    <w:p w:rsidR="00FC532E" w:rsidRPr="00905375" w:rsidRDefault="00AA26FC">
      <w:pPr>
        <w:pStyle w:val="a3"/>
        <w:rPr>
          <w:rFonts w:ascii="Arial" w:hAnsi="Arial" w:cs="Arial"/>
          <w:sz w:val="24"/>
          <w:szCs w:val="24"/>
        </w:rPr>
      </w:pPr>
      <w:r w:rsidRPr="00905375">
        <w:rPr>
          <w:rFonts w:ascii="Arial" w:hAnsi="Arial" w:cs="Arial"/>
          <w:sz w:val="24"/>
          <w:szCs w:val="24"/>
        </w:rPr>
        <w:t>&lt;drawing&gt; Tidal Currents (Low Tide)</w:t>
      </w:r>
    </w:p>
    <w:p w:rsidR="00FC532E" w:rsidRPr="00905375" w:rsidRDefault="00AA26FC">
      <w:pPr>
        <w:pStyle w:val="a3"/>
        <w:rPr>
          <w:rFonts w:ascii="Arial" w:hAnsi="Arial" w:cs="Arial"/>
          <w:sz w:val="24"/>
          <w:szCs w:val="24"/>
        </w:rPr>
      </w:pPr>
      <w:r w:rsidRPr="00905375">
        <w:rPr>
          <w:rFonts w:ascii="Arial" w:hAnsi="Arial" w:cs="Arial"/>
          <w:sz w:val="24"/>
          <w:szCs w:val="24"/>
        </w:rPr>
        <w:t>&lt;drawing&gt; Average Coastal Spring Range</w:t>
      </w:r>
    </w:p>
    <w:p w:rsidR="00FC532E" w:rsidRPr="00905375" w:rsidRDefault="00AA26FC">
      <w:pPr>
        <w:pStyle w:val="a3"/>
        <w:rPr>
          <w:rFonts w:ascii="Arial" w:hAnsi="Arial" w:cs="Arial"/>
          <w:sz w:val="24"/>
          <w:szCs w:val="24"/>
        </w:rPr>
      </w:pPr>
      <w:r w:rsidRPr="00905375">
        <w:rPr>
          <w:rFonts w:ascii="Arial" w:hAnsi="Arial" w:cs="Arial"/>
          <w:sz w:val="24"/>
          <w:szCs w:val="24"/>
        </w:rPr>
        <w:t>&lt;drawing&gt; Co-Tidal Chart and Co-Range Line at Spring Range</w:t>
      </w:r>
    </w:p>
    <w:p w:rsidR="00FC532E" w:rsidRPr="00905375" w:rsidRDefault="00FC532E">
      <w:pPr>
        <w:pStyle w:val="a3"/>
        <w:rPr>
          <w:rFonts w:ascii="Arial" w:hAnsi="Arial" w:cs="Arial"/>
          <w:sz w:val="24"/>
          <w:szCs w:val="24"/>
        </w:rPr>
      </w:pPr>
    </w:p>
    <w:p w:rsidR="00FC532E" w:rsidRPr="00905375" w:rsidRDefault="00AA26FC">
      <w:pPr>
        <w:pStyle w:val="a3"/>
        <w:rPr>
          <w:rFonts w:ascii="Arial" w:hAnsi="Arial" w:cs="Arial"/>
          <w:sz w:val="24"/>
          <w:szCs w:val="24"/>
        </w:rPr>
      </w:pPr>
      <w:r w:rsidRPr="00905375">
        <w:rPr>
          <w:rFonts w:ascii="Arial" w:hAnsi="Arial" w:cs="Arial"/>
          <w:sz w:val="24"/>
          <w:szCs w:val="24"/>
        </w:rPr>
        <w:br w:type="page"/>
      </w:r>
    </w:p>
    <w:p w:rsidR="00FC532E" w:rsidRPr="00905375" w:rsidRDefault="00AA26FC">
      <w:pPr>
        <w:pStyle w:val="a3"/>
        <w:wordWrap/>
        <w:spacing w:line="0" w:lineRule="atLeast"/>
        <w:jc w:val="left"/>
        <w:rPr>
          <w:rFonts w:ascii="Arial" w:hAnsi="Arial" w:cs="Arial"/>
          <w:sz w:val="24"/>
          <w:szCs w:val="24"/>
        </w:rPr>
      </w:pPr>
      <w:r w:rsidRPr="00905375">
        <w:rPr>
          <w:rFonts w:ascii="Arial" w:hAnsi="Arial" w:cs="Arial"/>
          <w:b/>
          <w:sz w:val="24"/>
          <w:szCs w:val="24"/>
        </w:rPr>
        <w:lastRenderedPageBreak/>
        <w:t>Submarine Topography</w:t>
      </w:r>
    </w:p>
    <w:p w:rsidR="00FC532E" w:rsidRPr="00905375" w:rsidRDefault="00FC532E">
      <w:pPr>
        <w:pStyle w:val="a3"/>
        <w:wordWrap/>
        <w:jc w:val="left"/>
        <w:rPr>
          <w:rFonts w:ascii="Arial" w:hAnsi="Arial" w:cs="Arial"/>
          <w:b/>
          <w:sz w:val="24"/>
          <w:szCs w:val="24"/>
        </w:rPr>
      </w:pPr>
    </w:p>
    <w:p w:rsidR="00FC532E" w:rsidRPr="00905375" w:rsidRDefault="00AA26FC">
      <w:pPr>
        <w:pStyle w:val="a3"/>
        <w:rPr>
          <w:rFonts w:ascii="Arial" w:hAnsi="Arial" w:cs="Arial"/>
          <w:sz w:val="24"/>
          <w:szCs w:val="24"/>
        </w:rPr>
      </w:pPr>
      <w:r w:rsidRPr="00905375">
        <w:rPr>
          <w:rFonts w:ascii="Arial" w:hAnsi="Arial" w:cs="Arial"/>
          <w:sz w:val="24"/>
          <w:szCs w:val="24"/>
        </w:rPr>
        <w:t>&lt;drawing&gt; Submarine Topography of the Yellow Sea</w:t>
      </w:r>
    </w:p>
    <w:p w:rsidR="00FC532E" w:rsidRPr="00905375" w:rsidRDefault="00AA26FC">
      <w:pPr>
        <w:pStyle w:val="a3"/>
        <w:rPr>
          <w:rFonts w:ascii="Arial" w:hAnsi="Arial" w:cs="Arial"/>
          <w:sz w:val="24"/>
          <w:szCs w:val="24"/>
        </w:rPr>
      </w:pPr>
      <w:r w:rsidRPr="00905375">
        <w:rPr>
          <w:rFonts w:ascii="Arial" w:hAnsi="Arial" w:cs="Arial"/>
          <w:sz w:val="24"/>
          <w:szCs w:val="24"/>
        </w:rPr>
        <w:t>&lt;drawing&gt; Submarine Topography of the South Sea</w:t>
      </w:r>
    </w:p>
    <w:p w:rsidR="00FC532E" w:rsidRPr="00905375" w:rsidRDefault="00AA26FC">
      <w:pPr>
        <w:pStyle w:val="a3"/>
        <w:rPr>
          <w:rFonts w:ascii="Arial" w:hAnsi="Arial" w:cs="Arial"/>
          <w:sz w:val="24"/>
          <w:szCs w:val="24"/>
        </w:rPr>
      </w:pPr>
      <w:r w:rsidRPr="00905375">
        <w:rPr>
          <w:rFonts w:ascii="Arial" w:hAnsi="Arial" w:cs="Arial"/>
          <w:sz w:val="24"/>
          <w:szCs w:val="24"/>
        </w:rPr>
        <w:t>&lt;drawing&gt; Submarine Topography of the East Sea</w:t>
      </w:r>
    </w:p>
    <w:p w:rsidR="00FC532E" w:rsidRPr="00905375" w:rsidRDefault="00AA26FC">
      <w:pPr>
        <w:pStyle w:val="a3"/>
        <w:rPr>
          <w:rFonts w:ascii="Arial" w:hAnsi="Arial" w:cs="Arial"/>
          <w:sz w:val="24"/>
          <w:szCs w:val="24"/>
        </w:rPr>
      </w:pPr>
      <w:r w:rsidRPr="00905375">
        <w:rPr>
          <w:rFonts w:ascii="Arial" w:hAnsi="Arial" w:cs="Arial"/>
          <w:sz w:val="24"/>
          <w:szCs w:val="24"/>
        </w:rPr>
        <w:t>&lt;drawing&gt; Sub-Bottom Topography around Ieodo Ocean Research Station</w:t>
      </w:r>
    </w:p>
    <w:p w:rsidR="00FC532E" w:rsidRPr="00905375" w:rsidRDefault="00AA26FC">
      <w:pPr>
        <w:pStyle w:val="a3"/>
        <w:rPr>
          <w:rFonts w:ascii="Arial" w:hAnsi="Arial" w:cs="Arial"/>
          <w:sz w:val="24"/>
          <w:szCs w:val="24"/>
        </w:rPr>
      </w:pPr>
      <w:r w:rsidRPr="00905375">
        <w:rPr>
          <w:rFonts w:ascii="Arial" w:hAnsi="Arial" w:cs="Arial"/>
          <w:sz w:val="24"/>
          <w:szCs w:val="24"/>
        </w:rPr>
        <w:t>&lt;drawing&gt; Diagram of Submarine Topography</w:t>
      </w:r>
    </w:p>
    <w:p w:rsidR="00FC532E" w:rsidRPr="00905375" w:rsidRDefault="00AA26FC">
      <w:pPr>
        <w:pStyle w:val="a3"/>
        <w:rPr>
          <w:rFonts w:ascii="Arial" w:hAnsi="Arial" w:cs="Arial"/>
          <w:sz w:val="24"/>
          <w:szCs w:val="24"/>
        </w:rPr>
      </w:pPr>
      <w:r w:rsidRPr="00905375">
        <w:rPr>
          <w:rFonts w:ascii="Arial" w:hAnsi="Arial" w:cs="Arial"/>
          <w:sz w:val="24"/>
          <w:szCs w:val="24"/>
        </w:rPr>
        <w:t>&lt;drawing&gt; Major Submarine Features and Names in the East Sea</w:t>
      </w:r>
    </w:p>
    <w:p w:rsidR="00FC532E" w:rsidRPr="00905375" w:rsidRDefault="00AA26FC">
      <w:pPr>
        <w:pStyle w:val="a3"/>
        <w:rPr>
          <w:rFonts w:ascii="Arial" w:hAnsi="Arial" w:cs="Arial"/>
          <w:sz w:val="24"/>
          <w:szCs w:val="24"/>
        </w:rPr>
      </w:pPr>
      <w:r w:rsidRPr="00905375">
        <w:rPr>
          <w:rFonts w:ascii="Arial" w:hAnsi="Arial" w:cs="Arial"/>
          <w:sz w:val="24"/>
          <w:szCs w:val="24"/>
        </w:rPr>
        <w:t>&lt;table&gt; Major Korean-Named Ocean Places around the Korean Peninsula</w:t>
      </w:r>
    </w:p>
    <w:p w:rsidR="00FC532E" w:rsidRPr="00905375" w:rsidRDefault="00FC532E">
      <w:pPr>
        <w:pStyle w:val="a3"/>
        <w:rPr>
          <w:rFonts w:ascii="Arial" w:hAnsi="Arial" w:cs="Arial"/>
          <w:sz w:val="24"/>
          <w:szCs w:val="24"/>
        </w:rPr>
      </w:pPr>
    </w:p>
    <w:p w:rsidR="00FC532E" w:rsidRPr="00905375" w:rsidRDefault="00AA26FC">
      <w:pPr>
        <w:pStyle w:val="a3"/>
        <w:rPr>
          <w:rFonts w:ascii="Arial" w:hAnsi="Arial" w:cs="Arial"/>
          <w:sz w:val="24"/>
          <w:szCs w:val="24"/>
        </w:rPr>
      </w:pPr>
      <w:r w:rsidRPr="00905375">
        <w:rPr>
          <w:rFonts w:ascii="Arial" w:hAnsi="Arial" w:cs="Arial"/>
          <w:sz w:val="24"/>
          <w:szCs w:val="24"/>
        </w:rPr>
        <w:t xml:space="preserve">  The Yellow Sea, South Sea, and East Sea of the Korean Peninsula each show different submarine topographies. The Yellow Sea, which is entirely connected to the continental shelf, is characterized by a shallow water depth (an average of 45 m and a maximum of 103 m) and a gentle slope.</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  The South Sea is geographically connected to the Yellow Sea. It generally displays flat topography in the southwestern region around the East China </w:t>
      </w:r>
      <w:proofErr w:type="gramStart"/>
      <w:r w:rsidRPr="00905375">
        <w:rPr>
          <w:rFonts w:ascii="Arial" w:hAnsi="Arial" w:cs="Arial"/>
          <w:sz w:val="24"/>
          <w:szCs w:val="24"/>
        </w:rPr>
        <w:t>Sea, but</w:t>
      </w:r>
      <w:proofErr w:type="gramEnd"/>
      <w:r w:rsidRPr="00905375">
        <w:rPr>
          <w:rFonts w:ascii="Arial" w:hAnsi="Arial" w:cs="Arial"/>
          <w:sz w:val="24"/>
          <w:szCs w:val="24"/>
        </w:rPr>
        <w:t xml:space="preserve"> becomes deeper from </w:t>
      </w:r>
      <w:proofErr w:type="spellStart"/>
      <w:r w:rsidRPr="00905375">
        <w:rPr>
          <w:rFonts w:ascii="Arial" w:hAnsi="Arial" w:cs="Arial"/>
          <w:sz w:val="24"/>
          <w:szCs w:val="24"/>
        </w:rPr>
        <w:t>Jejudo</w:t>
      </w:r>
      <w:proofErr w:type="spellEnd"/>
      <w:r w:rsidRPr="00905375">
        <w:rPr>
          <w:rFonts w:ascii="Arial" w:hAnsi="Arial" w:cs="Arial"/>
          <w:sz w:val="24"/>
          <w:szCs w:val="24"/>
        </w:rPr>
        <w:t xml:space="preserve"> to the southeast. It shows a maximum of 198 m and an average of 71m of water depth. The Ieodo Ocean Research Station is established on Ieodo, which is an island surrounded by rocks located on the south end of Korea's exclusive economic zone. It observes various marine and atmospheric environments.</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  Unlike the Yellow Sea and the South Sea, the East Sea is characterized by very deep water and steep slopes in the coastal area. The flat terrains of the </w:t>
      </w:r>
      <w:proofErr w:type="spellStart"/>
      <w:r w:rsidRPr="00905375">
        <w:rPr>
          <w:rFonts w:ascii="Arial" w:hAnsi="Arial" w:cs="Arial"/>
          <w:sz w:val="24"/>
          <w:szCs w:val="24"/>
        </w:rPr>
        <w:t>Ulleung</w:t>
      </w:r>
      <w:proofErr w:type="spellEnd"/>
      <w:r w:rsidRPr="00905375">
        <w:rPr>
          <w:rFonts w:ascii="Arial" w:hAnsi="Arial" w:cs="Arial"/>
          <w:sz w:val="24"/>
          <w:szCs w:val="24"/>
        </w:rPr>
        <w:t xml:space="preserve"> Basin exist at a depth of 2,000 m near </w:t>
      </w:r>
      <w:proofErr w:type="spellStart"/>
      <w:r w:rsidRPr="00905375">
        <w:rPr>
          <w:rFonts w:ascii="Arial" w:hAnsi="Arial" w:cs="Arial"/>
          <w:sz w:val="24"/>
          <w:szCs w:val="24"/>
        </w:rPr>
        <w:t>Ulleung</w:t>
      </w:r>
      <w:proofErr w:type="spellEnd"/>
      <w:r w:rsidRPr="00905375">
        <w:rPr>
          <w:rFonts w:ascii="Arial" w:hAnsi="Arial" w:cs="Arial"/>
          <w:sz w:val="24"/>
          <w:szCs w:val="24"/>
        </w:rPr>
        <w:t xml:space="preserve"> Island, and the Korea Plateau is located to the north of the basin. The </w:t>
      </w:r>
      <w:proofErr w:type="spellStart"/>
      <w:r w:rsidRPr="00905375">
        <w:rPr>
          <w:rFonts w:ascii="Arial" w:hAnsi="Arial" w:cs="Arial"/>
          <w:sz w:val="24"/>
          <w:szCs w:val="24"/>
        </w:rPr>
        <w:t>Usan</w:t>
      </w:r>
      <w:proofErr w:type="spellEnd"/>
      <w:r w:rsidRPr="00905375">
        <w:rPr>
          <w:rFonts w:ascii="Arial" w:hAnsi="Arial" w:cs="Arial"/>
          <w:sz w:val="24"/>
          <w:szCs w:val="24"/>
        </w:rPr>
        <w:t xml:space="preserve"> Trough, a submarine canyon, is located to the north of </w:t>
      </w:r>
      <w:proofErr w:type="spellStart"/>
      <w:r w:rsidRPr="00905375">
        <w:rPr>
          <w:rFonts w:ascii="Arial" w:hAnsi="Arial" w:cs="Arial"/>
          <w:sz w:val="24"/>
          <w:szCs w:val="24"/>
        </w:rPr>
        <w:t>Ulleung</w:t>
      </w:r>
      <w:proofErr w:type="spellEnd"/>
      <w:r w:rsidRPr="00905375">
        <w:rPr>
          <w:rFonts w:ascii="Arial" w:hAnsi="Arial" w:cs="Arial"/>
          <w:sz w:val="24"/>
          <w:szCs w:val="24"/>
        </w:rPr>
        <w:t xml:space="preserve"> Island.</w:t>
      </w:r>
    </w:p>
    <w:p w:rsidR="00FC532E" w:rsidRPr="00905375" w:rsidRDefault="00FC532E">
      <w:pPr>
        <w:pStyle w:val="a3"/>
        <w:rPr>
          <w:rFonts w:ascii="Arial" w:hAnsi="Arial" w:cs="Arial"/>
          <w:sz w:val="24"/>
          <w:szCs w:val="24"/>
        </w:rPr>
      </w:pPr>
    </w:p>
    <w:p w:rsidR="00FC532E" w:rsidRPr="00905375" w:rsidRDefault="00AA26FC">
      <w:pPr>
        <w:pStyle w:val="a3"/>
        <w:rPr>
          <w:rFonts w:ascii="Arial" w:hAnsi="Arial" w:cs="Arial"/>
          <w:sz w:val="24"/>
          <w:szCs w:val="24"/>
        </w:rPr>
      </w:pPr>
      <w:r w:rsidRPr="00905375">
        <w:rPr>
          <w:rFonts w:ascii="Arial" w:hAnsi="Arial" w:cs="Arial"/>
          <w:sz w:val="24"/>
          <w:szCs w:val="24"/>
        </w:rPr>
        <w:t xml:space="preserve">  Marine geographical names are largely divided into sea surface names and undersea feature names. They are adopted as official names by the announcement of the Minister of Oceans and Fisheries. Sea surface names </w:t>
      </w:r>
      <w:r w:rsidRPr="00905375">
        <w:rPr>
          <w:rFonts w:ascii="Arial" w:hAnsi="Arial" w:cs="Arial"/>
          <w:sz w:val="24"/>
          <w:szCs w:val="24"/>
        </w:rPr>
        <w:lastRenderedPageBreak/>
        <w:t>include the titles of topographic features above the sea surface, such as oceans, straits, bays, inlets, and waterways. Undersea feature names refer to sub-bottom topographic features, such as reefs, banks, submarine canyons, basins, sea mounts, ridges, and trenches. The “</w:t>
      </w:r>
      <w:proofErr w:type="spellStart"/>
      <w:r w:rsidRPr="00905375">
        <w:rPr>
          <w:rFonts w:ascii="Arial" w:hAnsi="Arial" w:cs="Arial"/>
          <w:sz w:val="24"/>
          <w:szCs w:val="24"/>
        </w:rPr>
        <w:t>tandardization</w:t>
      </w:r>
      <w:proofErr w:type="spellEnd"/>
      <w:r w:rsidRPr="00905375">
        <w:rPr>
          <w:rFonts w:ascii="Arial" w:hAnsi="Arial" w:cs="Arial"/>
          <w:sz w:val="24"/>
          <w:szCs w:val="24"/>
        </w:rPr>
        <w:t xml:space="preserve"> of Undersea Feature </w:t>
      </w:r>
      <w:proofErr w:type="spellStart"/>
      <w:proofErr w:type="gramStart"/>
      <w:r w:rsidRPr="00905375">
        <w:rPr>
          <w:rFonts w:ascii="Arial" w:hAnsi="Arial" w:cs="Arial"/>
          <w:sz w:val="24"/>
          <w:szCs w:val="24"/>
        </w:rPr>
        <w:t>Names”from</w:t>
      </w:r>
      <w:proofErr w:type="spellEnd"/>
      <w:proofErr w:type="gramEnd"/>
      <w:r w:rsidRPr="00905375">
        <w:rPr>
          <w:rFonts w:ascii="Arial" w:hAnsi="Arial" w:cs="Arial"/>
          <w:sz w:val="24"/>
          <w:szCs w:val="24"/>
        </w:rPr>
        <w:t xml:space="preserve"> the International Hydrographic Organization-Intergovernmental Oceanographic Commission (IHO-IOC)</w:t>
      </w:r>
      <w:r w:rsidR="00916F89" w:rsidRPr="00905375">
        <w:rPr>
          <w:rFonts w:ascii="Arial" w:hAnsi="Arial" w:cs="Arial"/>
          <w:sz w:val="24"/>
          <w:szCs w:val="24"/>
        </w:rPr>
        <w:t xml:space="preserve"> </w:t>
      </w:r>
      <w:r w:rsidRPr="00905375">
        <w:rPr>
          <w:rFonts w:ascii="Arial" w:hAnsi="Arial" w:cs="Arial"/>
          <w:sz w:val="24"/>
          <w:szCs w:val="24"/>
        </w:rPr>
        <w:t>classifies undersea features into 52 types, but the “</w:t>
      </w:r>
      <w:proofErr w:type="spellStart"/>
      <w:r w:rsidRPr="00905375">
        <w:rPr>
          <w:rFonts w:ascii="Arial" w:hAnsi="Arial" w:cs="Arial"/>
          <w:sz w:val="24"/>
          <w:szCs w:val="24"/>
        </w:rPr>
        <w:t>cean</w:t>
      </w:r>
      <w:proofErr w:type="spellEnd"/>
      <w:r w:rsidRPr="00905375">
        <w:rPr>
          <w:rFonts w:ascii="Arial" w:hAnsi="Arial" w:cs="Arial"/>
          <w:sz w:val="24"/>
          <w:szCs w:val="24"/>
        </w:rPr>
        <w:t xml:space="preserve"> Place Name Standardization </w:t>
      </w:r>
      <w:proofErr w:type="spellStart"/>
      <w:r w:rsidRPr="00905375">
        <w:rPr>
          <w:rFonts w:ascii="Arial" w:hAnsi="Arial" w:cs="Arial"/>
          <w:sz w:val="24"/>
          <w:szCs w:val="24"/>
        </w:rPr>
        <w:t>Manual”of</w:t>
      </w:r>
      <w:proofErr w:type="spellEnd"/>
      <w:r w:rsidRPr="00905375">
        <w:rPr>
          <w:rFonts w:ascii="Arial" w:hAnsi="Arial" w:cs="Arial"/>
          <w:sz w:val="24"/>
          <w:szCs w:val="24"/>
        </w:rPr>
        <w:t xml:space="preserve"> Korea categorizes them into 42 types.</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  The main undersea features in Korea are the </w:t>
      </w:r>
      <w:proofErr w:type="spellStart"/>
      <w:r w:rsidRPr="00905375">
        <w:rPr>
          <w:rFonts w:ascii="Arial" w:hAnsi="Arial" w:cs="Arial"/>
          <w:sz w:val="24"/>
          <w:szCs w:val="24"/>
        </w:rPr>
        <w:t>Gageo</w:t>
      </w:r>
      <w:proofErr w:type="spellEnd"/>
      <w:r w:rsidRPr="00905375">
        <w:rPr>
          <w:rFonts w:ascii="Arial" w:hAnsi="Arial" w:cs="Arial"/>
          <w:sz w:val="24"/>
          <w:szCs w:val="24"/>
        </w:rPr>
        <w:t xml:space="preserve"> Reef and </w:t>
      </w:r>
      <w:proofErr w:type="spellStart"/>
      <w:r w:rsidRPr="00905375">
        <w:rPr>
          <w:rFonts w:ascii="Arial" w:hAnsi="Arial" w:cs="Arial"/>
          <w:sz w:val="24"/>
          <w:szCs w:val="24"/>
        </w:rPr>
        <w:t>Ongjin</w:t>
      </w:r>
      <w:proofErr w:type="spellEnd"/>
      <w:r w:rsidRPr="00905375">
        <w:rPr>
          <w:rFonts w:ascii="Arial" w:hAnsi="Arial" w:cs="Arial"/>
          <w:sz w:val="24"/>
          <w:szCs w:val="24"/>
        </w:rPr>
        <w:t xml:space="preserve"> Basin in the Yellow Sea, the </w:t>
      </w:r>
      <w:proofErr w:type="spellStart"/>
      <w:r w:rsidRPr="00905375">
        <w:rPr>
          <w:rFonts w:ascii="Arial" w:hAnsi="Arial" w:cs="Arial"/>
          <w:sz w:val="24"/>
          <w:szCs w:val="24"/>
        </w:rPr>
        <w:t>Jeju</w:t>
      </w:r>
      <w:proofErr w:type="spellEnd"/>
      <w:r w:rsidRPr="00905375">
        <w:rPr>
          <w:rFonts w:ascii="Arial" w:hAnsi="Arial" w:cs="Arial"/>
          <w:sz w:val="24"/>
          <w:szCs w:val="24"/>
        </w:rPr>
        <w:t xml:space="preserve"> Sea Valley in the South Sea, and the Gangwon Plateau, </w:t>
      </w:r>
      <w:proofErr w:type="spellStart"/>
      <w:r w:rsidRPr="00905375">
        <w:rPr>
          <w:rFonts w:ascii="Arial" w:hAnsi="Arial" w:cs="Arial"/>
          <w:sz w:val="24"/>
          <w:szCs w:val="24"/>
        </w:rPr>
        <w:t>Usan</w:t>
      </w:r>
      <w:proofErr w:type="spellEnd"/>
      <w:r w:rsidRPr="00905375">
        <w:rPr>
          <w:rFonts w:ascii="Arial" w:hAnsi="Arial" w:cs="Arial"/>
          <w:sz w:val="24"/>
          <w:szCs w:val="24"/>
        </w:rPr>
        <w:t xml:space="preserve"> Trough, and </w:t>
      </w:r>
      <w:proofErr w:type="spellStart"/>
      <w:r w:rsidRPr="00905375">
        <w:rPr>
          <w:rFonts w:ascii="Arial" w:hAnsi="Arial" w:cs="Arial"/>
          <w:sz w:val="24"/>
          <w:szCs w:val="24"/>
        </w:rPr>
        <w:t>Ulleung</w:t>
      </w:r>
      <w:proofErr w:type="spellEnd"/>
      <w:r w:rsidRPr="00905375">
        <w:rPr>
          <w:rFonts w:ascii="Arial" w:hAnsi="Arial" w:cs="Arial"/>
          <w:sz w:val="24"/>
          <w:szCs w:val="24"/>
        </w:rPr>
        <w:t xml:space="preserve"> Plateau in the East Sea. There are also some Korean-named undersea features in overseas areas, such as the </w:t>
      </w:r>
      <w:proofErr w:type="spellStart"/>
      <w:r w:rsidRPr="00905375">
        <w:rPr>
          <w:rFonts w:ascii="Arial" w:hAnsi="Arial" w:cs="Arial"/>
          <w:sz w:val="24"/>
          <w:szCs w:val="24"/>
        </w:rPr>
        <w:t>Boreumdal</w:t>
      </w:r>
      <w:proofErr w:type="spellEnd"/>
      <w:r w:rsidRPr="00905375">
        <w:rPr>
          <w:rFonts w:ascii="Arial" w:hAnsi="Arial" w:cs="Arial"/>
          <w:sz w:val="24"/>
          <w:szCs w:val="24"/>
        </w:rPr>
        <w:t xml:space="preserve"> Guyot, </w:t>
      </w:r>
      <w:proofErr w:type="spellStart"/>
      <w:r w:rsidRPr="00905375">
        <w:rPr>
          <w:rFonts w:ascii="Arial" w:hAnsi="Arial" w:cs="Arial"/>
          <w:sz w:val="24"/>
          <w:szCs w:val="24"/>
        </w:rPr>
        <w:t>Changpogo</w:t>
      </w:r>
      <w:proofErr w:type="spellEnd"/>
      <w:r w:rsidRPr="00905375">
        <w:rPr>
          <w:rFonts w:ascii="Arial" w:hAnsi="Arial" w:cs="Arial"/>
          <w:sz w:val="24"/>
          <w:szCs w:val="24"/>
        </w:rPr>
        <w:t xml:space="preserve"> Seamount, and </w:t>
      </w:r>
      <w:proofErr w:type="spellStart"/>
      <w:r w:rsidRPr="00905375">
        <w:rPr>
          <w:rFonts w:ascii="Arial" w:hAnsi="Arial" w:cs="Arial"/>
          <w:sz w:val="24"/>
          <w:szCs w:val="24"/>
        </w:rPr>
        <w:t>Kkotsin</w:t>
      </w:r>
      <w:proofErr w:type="spellEnd"/>
      <w:r w:rsidRPr="00905375">
        <w:rPr>
          <w:rFonts w:ascii="Arial" w:hAnsi="Arial" w:cs="Arial"/>
          <w:sz w:val="24"/>
          <w:szCs w:val="24"/>
        </w:rPr>
        <w:t xml:space="preserve"> Knoll. These features enhance the nation’ position in the marine field and serve as indicators of the development of marine survey technology in Korea.</w:t>
      </w:r>
    </w:p>
    <w:p w:rsidR="00FC532E" w:rsidRPr="00905375" w:rsidRDefault="00AA26FC">
      <w:pPr>
        <w:pStyle w:val="a3"/>
        <w:rPr>
          <w:rFonts w:ascii="Arial" w:hAnsi="Arial" w:cs="Arial"/>
          <w:sz w:val="24"/>
          <w:szCs w:val="24"/>
        </w:rPr>
      </w:pPr>
      <w:r w:rsidRPr="00905375">
        <w:rPr>
          <w:rFonts w:ascii="Arial" w:hAnsi="Arial" w:cs="Arial"/>
          <w:sz w:val="24"/>
          <w:szCs w:val="24"/>
        </w:rPr>
        <w:br w:type="page"/>
      </w:r>
    </w:p>
    <w:p w:rsidR="00FC532E" w:rsidRPr="00905375" w:rsidRDefault="00AA26FC">
      <w:pPr>
        <w:pStyle w:val="a3"/>
        <w:wordWrap/>
        <w:spacing w:line="0" w:lineRule="atLeast"/>
        <w:jc w:val="left"/>
        <w:rPr>
          <w:rFonts w:ascii="Arial" w:hAnsi="Arial" w:cs="Arial"/>
          <w:sz w:val="24"/>
          <w:szCs w:val="24"/>
        </w:rPr>
      </w:pPr>
      <w:r w:rsidRPr="00905375">
        <w:rPr>
          <w:rFonts w:ascii="Arial" w:hAnsi="Arial" w:cs="Arial"/>
          <w:b/>
          <w:sz w:val="24"/>
          <w:szCs w:val="24"/>
        </w:rPr>
        <w:lastRenderedPageBreak/>
        <w:t>Tidal Flats</w:t>
      </w:r>
    </w:p>
    <w:p w:rsidR="00FC532E" w:rsidRPr="00905375" w:rsidRDefault="00FC532E">
      <w:pPr>
        <w:pStyle w:val="a3"/>
        <w:wordWrap/>
        <w:jc w:val="left"/>
        <w:rPr>
          <w:rFonts w:ascii="Arial" w:hAnsi="Arial" w:cs="Arial"/>
          <w:b/>
          <w:sz w:val="24"/>
          <w:szCs w:val="24"/>
        </w:rPr>
      </w:pPr>
    </w:p>
    <w:p w:rsidR="00FC532E" w:rsidRPr="00905375" w:rsidRDefault="00AA26FC">
      <w:pPr>
        <w:pStyle w:val="a3"/>
        <w:rPr>
          <w:rFonts w:ascii="Arial" w:hAnsi="Arial" w:cs="Arial"/>
          <w:sz w:val="24"/>
          <w:szCs w:val="24"/>
        </w:rPr>
      </w:pPr>
      <w:r w:rsidRPr="00905375">
        <w:rPr>
          <w:rFonts w:ascii="Arial" w:hAnsi="Arial" w:cs="Arial"/>
          <w:sz w:val="24"/>
          <w:szCs w:val="24"/>
        </w:rPr>
        <w:t>&lt;drawing&gt; Coastal Tidal Flats</w:t>
      </w:r>
    </w:p>
    <w:p w:rsidR="00FC532E" w:rsidRPr="00905375" w:rsidRDefault="00AA26FC">
      <w:pPr>
        <w:pStyle w:val="a3"/>
        <w:rPr>
          <w:rFonts w:ascii="Arial" w:hAnsi="Arial" w:cs="Arial"/>
          <w:sz w:val="24"/>
          <w:szCs w:val="24"/>
        </w:rPr>
      </w:pPr>
      <w:r w:rsidRPr="00905375">
        <w:rPr>
          <w:rFonts w:ascii="Arial" w:hAnsi="Arial" w:cs="Arial"/>
          <w:sz w:val="24"/>
          <w:szCs w:val="24"/>
        </w:rPr>
        <w:t>&lt;photograph&gt; Gyeonggi-man Tidal Flat</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&lt;photograph&gt; </w:t>
      </w:r>
      <w:proofErr w:type="spellStart"/>
      <w:r w:rsidRPr="00905375">
        <w:rPr>
          <w:rFonts w:ascii="Arial" w:hAnsi="Arial" w:cs="Arial"/>
          <w:sz w:val="24"/>
          <w:szCs w:val="24"/>
        </w:rPr>
        <w:t>Nakdonggang</w:t>
      </w:r>
      <w:proofErr w:type="spellEnd"/>
      <w:r w:rsidRPr="00905375">
        <w:rPr>
          <w:rFonts w:ascii="Arial" w:hAnsi="Arial" w:cs="Arial"/>
          <w:sz w:val="24"/>
          <w:szCs w:val="24"/>
        </w:rPr>
        <w:t xml:space="preserve"> Tidal Flat</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&lt;photograph&gt; </w:t>
      </w:r>
      <w:proofErr w:type="spellStart"/>
      <w:r w:rsidRPr="00905375">
        <w:rPr>
          <w:rFonts w:ascii="Arial" w:hAnsi="Arial" w:cs="Arial"/>
          <w:sz w:val="24"/>
          <w:szCs w:val="24"/>
        </w:rPr>
        <w:t>Taean</w:t>
      </w:r>
      <w:proofErr w:type="spellEnd"/>
      <w:r w:rsidRPr="00905375">
        <w:rPr>
          <w:rFonts w:ascii="Arial" w:hAnsi="Arial" w:cs="Arial"/>
          <w:sz w:val="24"/>
          <w:szCs w:val="24"/>
        </w:rPr>
        <w:t xml:space="preserve"> Tidal Flat</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&lt;photograph&gt; </w:t>
      </w:r>
      <w:proofErr w:type="spellStart"/>
      <w:r w:rsidRPr="00905375">
        <w:rPr>
          <w:rFonts w:ascii="Arial" w:hAnsi="Arial" w:cs="Arial"/>
          <w:sz w:val="24"/>
          <w:szCs w:val="24"/>
        </w:rPr>
        <w:t>Gomso</w:t>
      </w:r>
      <w:proofErr w:type="spellEnd"/>
      <w:r w:rsidRPr="00905375">
        <w:rPr>
          <w:rFonts w:ascii="Arial" w:hAnsi="Arial" w:cs="Arial"/>
          <w:sz w:val="24"/>
          <w:szCs w:val="24"/>
        </w:rPr>
        <w:t>-man Tidal Flat</w:t>
      </w:r>
    </w:p>
    <w:p w:rsidR="00FC532E" w:rsidRPr="00905375" w:rsidRDefault="00AA26FC">
      <w:pPr>
        <w:pStyle w:val="a3"/>
        <w:rPr>
          <w:rFonts w:ascii="Arial" w:hAnsi="Arial" w:cs="Arial"/>
          <w:sz w:val="24"/>
          <w:szCs w:val="24"/>
        </w:rPr>
      </w:pPr>
      <w:r w:rsidRPr="00905375">
        <w:rPr>
          <w:rFonts w:ascii="Arial" w:hAnsi="Arial" w:cs="Arial"/>
          <w:sz w:val="24"/>
          <w:szCs w:val="24"/>
        </w:rPr>
        <w:t>&lt;photograph&gt; Suncheon-man Tidal Flat</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&lt;photograph&gt; </w:t>
      </w:r>
      <w:proofErr w:type="spellStart"/>
      <w:r w:rsidRPr="00905375">
        <w:rPr>
          <w:rFonts w:ascii="Arial" w:hAnsi="Arial" w:cs="Arial"/>
          <w:sz w:val="24"/>
          <w:szCs w:val="24"/>
        </w:rPr>
        <w:t>Yeoja</w:t>
      </w:r>
      <w:proofErr w:type="spellEnd"/>
      <w:r w:rsidRPr="00905375">
        <w:rPr>
          <w:rFonts w:ascii="Arial" w:hAnsi="Arial" w:cs="Arial"/>
          <w:sz w:val="24"/>
          <w:szCs w:val="24"/>
        </w:rPr>
        <w:t>-man Tidal Flat</w:t>
      </w:r>
    </w:p>
    <w:p w:rsidR="00FC532E" w:rsidRPr="00905375" w:rsidRDefault="00FC532E">
      <w:pPr>
        <w:pStyle w:val="a3"/>
        <w:rPr>
          <w:rFonts w:ascii="Arial" w:hAnsi="Arial" w:cs="Arial"/>
          <w:sz w:val="24"/>
          <w:szCs w:val="24"/>
        </w:rPr>
      </w:pPr>
    </w:p>
    <w:p w:rsidR="00FC532E" w:rsidRPr="00905375" w:rsidRDefault="00AA26FC">
      <w:pPr>
        <w:pStyle w:val="a3"/>
        <w:rPr>
          <w:rFonts w:ascii="Arial" w:hAnsi="Arial" w:cs="Arial"/>
          <w:sz w:val="24"/>
          <w:szCs w:val="24"/>
        </w:rPr>
      </w:pPr>
      <w:r w:rsidRPr="00905375">
        <w:rPr>
          <w:rFonts w:ascii="Arial" w:hAnsi="Arial" w:cs="Arial"/>
          <w:sz w:val="24"/>
          <w:szCs w:val="24"/>
        </w:rPr>
        <w:t>&lt;photograph&gt; Manicure Ghost Crab (</w:t>
      </w:r>
      <w:proofErr w:type="spellStart"/>
      <w:r w:rsidRPr="00905375">
        <w:rPr>
          <w:rFonts w:ascii="Arial" w:hAnsi="Arial" w:cs="Arial"/>
          <w:sz w:val="24"/>
          <w:szCs w:val="24"/>
        </w:rPr>
        <w:t>Cleistostoma</w:t>
      </w:r>
      <w:proofErr w:type="spellEnd"/>
      <w:r w:rsidRPr="00905375">
        <w:rPr>
          <w:rFonts w:ascii="Arial" w:hAnsi="Arial" w:cs="Arial"/>
          <w:sz w:val="24"/>
          <w:szCs w:val="24"/>
        </w:rPr>
        <w:t xml:space="preserve"> </w:t>
      </w:r>
      <w:proofErr w:type="spellStart"/>
      <w:r w:rsidRPr="00905375">
        <w:rPr>
          <w:rFonts w:ascii="Arial" w:hAnsi="Arial" w:cs="Arial"/>
          <w:sz w:val="24"/>
          <w:szCs w:val="24"/>
        </w:rPr>
        <w:t>dilatatum</w:t>
      </w:r>
      <w:proofErr w:type="spellEnd"/>
      <w:r w:rsidRPr="00905375">
        <w:rPr>
          <w:rFonts w:ascii="Arial" w:hAnsi="Arial" w:cs="Arial"/>
          <w:sz w:val="24"/>
          <w:szCs w:val="24"/>
        </w:rPr>
        <w:t>)</w:t>
      </w:r>
    </w:p>
    <w:p w:rsidR="00FC532E" w:rsidRPr="00905375" w:rsidRDefault="00AA26FC">
      <w:pPr>
        <w:pStyle w:val="a3"/>
        <w:rPr>
          <w:rFonts w:ascii="Arial" w:hAnsi="Arial" w:cs="Arial"/>
          <w:sz w:val="24"/>
          <w:szCs w:val="24"/>
        </w:rPr>
      </w:pPr>
      <w:r w:rsidRPr="00905375">
        <w:rPr>
          <w:rFonts w:ascii="Arial" w:hAnsi="Arial" w:cs="Arial"/>
          <w:sz w:val="24"/>
          <w:szCs w:val="24"/>
        </w:rPr>
        <w:t>&lt;photograph&gt; Crab Biota of Tidal Flat (</w:t>
      </w:r>
      <w:proofErr w:type="spellStart"/>
      <w:r w:rsidRPr="00905375">
        <w:rPr>
          <w:rFonts w:ascii="Arial" w:hAnsi="Arial" w:cs="Arial"/>
          <w:sz w:val="24"/>
          <w:szCs w:val="24"/>
        </w:rPr>
        <w:t>Helice</w:t>
      </w:r>
      <w:proofErr w:type="spellEnd"/>
      <w:r w:rsidRPr="00905375">
        <w:rPr>
          <w:rFonts w:ascii="Arial" w:hAnsi="Arial" w:cs="Arial"/>
          <w:sz w:val="24"/>
          <w:szCs w:val="24"/>
        </w:rPr>
        <w:t xml:space="preserve"> </w:t>
      </w:r>
      <w:proofErr w:type="spellStart"/>
      <w:r w:rsidRPr="00905375">
        <w:rPr>
          <w:rFonts w:ascii="Arial" w:hAnsi="Arial" w:cs="Arial"/>
          <w:sz w:val="24"/>
          <w:szCs w:val="24"/>
        </w:rPr>
        <w:t>tridens</w:t>
      </w:r>
      <w:proofErr w:type="spellEnd"/>
      <w:r w:rsidRPr="00905375">
        <w:rPr>
          <w:rFonts w:ascii="Arial" w:hAnsi="Arial" w:cs="Arial"/>
          <w:sz w:val="24"/>
          <w:szCs w:val="24"/>
        </w:rPr>
        <w:t xml:space="preserve"> </w:t>
      </w:r>
      <w:proofErr w:type="spellStart"/>
      <w:r w:rsidRPr="00905375">
        <w:rPr>
          <w:rFonts w:ascii="Arial" w:hAnsi="Arial" w:cs="Arial"/>
          <w:sz w:val="24"/>
          <w:szCs w:val="24"/>
        </w:rPr>
        <w:t>tientsinensis</w:t>
      </w:r>
      <w:proofErr w:type="spellEnd"/>
      <w:r w:rsidRPr="00905375">
        <w:rPr>
          <w:rFonts w:ascii="Arial" w:hAnsi="Arial" w:cs="Arial"/>
          <w:sz w:val="24"/>
          <w:szCs w:val="24"/>
        </w:rPr>
        <w:t>)</w:t>
      </w:r>
    </w:p>
    <w:p w:rsidR="00FC532E" w:rsidRPr="00905375" w:rsidRDefault="00AA26FC">
      <w:pPr>
        <w:pStyle w:val="a3"/>
        <w:rPr>
          <w:rFonts w:ascii="Arial" w:hAnsi="Arial" w:cs="Arial"/>
          <w:sz w:val="24"/>
          <w:szCs w:val="24"/>
        </w:rPr>
      </w:pPr>
      <w:r w:rsidRPr="00905375">
        <w:rPr>
          <w:rFonts w:ascii="Arial" w:hAnsi="Arial" w:cs="Arial"/>
          <w:sz w:val="24"/>
          <w:szCs w:val="24"/>
        </w:rPr>
        <w:t>&lt;photograph&gt; Crab (</w:t>
      </w:r>
      <w:proofErr w:type="spellStart"/>
      <w:r w:rsidRPr="00905375">
        <w:rPr>
          <w:rFonts w:ascii="Arial" w:hAnsi="Arial" w:cs="Arial"/>
          <w:sz w:val="24"/>
          <w:szCs w:val="24"/>
        </w:rPr>
        <w:t>Ilyoplax</w:t>
      </w:r>
      <w:proofErr w:type="spellEnd"/>
      <w:r w:rsidRPr="00905375">
        <w:rPr>
          <w:rFonts w:ascii="Arial" w:hAnsi="Arial" w:cs="Arial"/>
          <w:sz w:val="24"/>
          <w:szCs w:val="24"/>
        </w:rPr>
        <w:t xml:space="preserve"> </w:t>
      </w:r>
      <w:proofErr w:type="spellStart"/>
      <w:r w:rsidRPr="00905375">
        <w:rPr>
          <w:rFonts w:ascii="Arial" w:hAnsi="Arial" w:cs="Arial"/>
          <w:sz w:val="24"/>
          <w:szCs w:val="24"/>
        </w:rPr>
        <w:t>pingi</w:t>
      </w:r>
      <w:proofErr w:type="spellEnd"/>
      <w:r w:rsidRPr="00905375">
        <w:rPr>
          <w:rFonts w:ascii="Arial" w:hAnsi="Arial" w:cs="Arial"/>
          <w:sz w:val="24"/>
          <w:szCs w:val="24"/>
        </w:rPr>
        <w:t>)</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&lt;photograph&gt; </w:t>
      </w:r>
      <w:proofErr w:type="spellStart"/>
      <w:r w:rsidRPr="00905375">
        <w:rPr>
          <w:rFonts w:ascii="Arial" w:hAnsi="Arial" w:cs="Arial"/>
          <w:sz w:val="24"/>
          <w:szCs w:val="24"/>
        </w:rPr>
        <w:t>Corb</w:t>
      </w:r>
      <w:proofErr w:type="spellEnd"/>
      <w:r w:rsidRPr="00905375">
        <w:rPr>
          <w:rFonts w:ascii="Arial" w:hAnsi="Arial" w:cs="Arial"/>
          <w:sz w:val="24"/>
          <w:szCs w:val="24"/>
        </w:rPr>
        <w:t xml:space="preserve"> Shell (</w:t>
      </w:r>
      <w:proofErr w:type="spellStart"/>
      <w:r w:rsidRPr="00905375">
        <w:rPr>
          <w:rFonts w:ascii="Arial" w:hAnsi="Arial" w:cs="Arial"/>
          <w:sz w:val="24"/>
          <w:szCs w:val="24"/>
        </w:rPr>
        <w:t>Cyclina</w:t>
      </w:r>
      <w:proofErr w:type="spellEnd"/>
      <w:r w:rsidRPr="00905375">
        <w:rPr>
          <w:rFonts w:ascii="Arial" w:hAnsi="Arial" w:cs="Arial"/>
          <w:sz w:val="24"/>
          <w:szCs w:val="24"/>
        </w:rPr>
        <w:t xml:space="preserve"> </w:t>
      </w:r>
      <w:proofErr w:type="spellStart"/>
      <w:r w:rsidRPr="00905375">
        <w:rPr>
          <w:rFonts w:ascii="Arial" w:hAnsi="Arial" w:cs="Arial"/>
          <w:sz w:val="24"/>
          <w:szCs w:val="24"/>
        </w:rPr>
        <w:t>sinensis</w:t>
      </w:r>
      <w:proofErr w:type="spellEnd"/>
      <w:r w:rsidRPr="00905375">
        <w:rPr>
          <w:rFonts w:ascii="Arial" w:hAnsi="Arial" w:cs="Arial"/>
          <w:sz w:val="24"/>
          <w:szCs w:val="24"/>
        </w:rPr>
        <w:t>)</w:t>
      </w:r>
    </w:p>
    <w:p w:rsidR="00FC532E" w:rsidRPr="00905375" w:rsidRDefault="00AA26FC">
      <w:pPr>
        <w:pStyle w:val="a3"/>
        <w:rPr>
          <w:rFonts w:ascii="Arial" w:hAnsi="Arial" w:cs="Arial"/>
          <w:sz w:val="24"/>
          <w:szCs w:val="24"/>
        </w:rPr>
      </w:pPr>
      <w:r w:rsidRPr="00905375">
        <w:rPr>
          <w:rFonts w:ascii="Arial" w:hAnsi="Arial" w:cs="Arial"/>
          <w:sz w:val="24"/>
          <w:szCs w:val="24"/>
        </w:rPr>
        <w:t>&lt;photograph&gt; Biota of Tidal Flat</w:t>
      </w:r>
    </w:p>
    <w:p w:rsidR="00FC532E" w:rsidRPr="00905375" w:rsidRDefault="00AA26FC" w:rsidP="00916F89">
      <w:pPr>
        <w:pStyle w:val="a3"/>
        <w:ind w:left="1630" w:hangingChars="700" w:hanging="1630"/>
        <w:rPr>
          <w:rFonts w:ascii="Arial" w:hAnsi="Arial" w:cs="Arial"/>
          <w:sz w:val="24"/>
          <w:szCs w:val="24"/>
        </w:rPr>
      </w:pPr>
      <w:r w:rsidRPr="00905375">
        <w:rPr>
          <w:rFonts w:ascii="Arial" w:hAnsi="Arial" w:cs="Arial"/>
          <w:sz w:val="24"/>
          <w:szCs w:val="24"/>
        </w:rPr>
        <w:t>&lt;photograph&gt; Surf Clam (</w:t>
      </w:r>
      <w:proofErr w:type="spellStart"/>
      <w:r w:rsidRPr="00905375">
        <w:rPr>
          <w:rFonts w:ascii="Arial" w:hAnsi="Arial" w:cs="Arial"/>
          <w:sz w:val="24"/>
          <w:szCs w:val="24"/>
        </w:rPr>
        <w:t>Mactra</w:t>
      </w:r>
      <w:proofErr w:type="spellEnd"/>
      <w:r w:rsidRPr="00905375">
        <w:rPr>
          <w:rFonts w:ascii="Arial" w:hAnsi="Arial" w:cs="Arial"/>
          <w:sz w:val="24"/>
          <w:szCs w:val="24"/>
        </w:rPr>
        <w:t xml:space="preserve"> </w:t>
      </w:r>
      <w:proofErr w:type="spellStart"/>
      <w:r w:rsidRPr="00905375">
        <w:rPr>
          <w:rFonts w:ascii="Arial" w:hAnsi="Arial" w:cs="Arial"/>
          <w:sz w:val="24"/>
          <w:szCs w:val="24"/>
        </w:rPr>
        <w:t>Veneriformis</w:t>
      </w:r>
      <w:proofErr w:type="spellEnd"/>
      <w:r w:rsidRPr="00905375">
        <w:rPr>
          <w:rFonts w:ascii="Arial" w:hAnsi="Arial" w:cs="Arial"/>
          <w:sz w:val="24"/>
          <w:szCs w:val="24"/>
        </w:rPr>
        <w:t xml:space="preserve">) &amp; Common orient clam (Meretrix </w:t>
      </w:r>
      <w:proofErr w:type="spellStart"/>
      <w:r w:rsidRPr="00905375">
        <w:rPr>
          <w:rFonts w:ascii="Arial" w:hAnsi="Arial" w:cs="Arial"/>
          <w:sz w:val="24"/>
          <w:szCs w:val="24"/>
        </w:rPr>
        <w:t>petechialis</w:t>
      </w:r>
      <w:proofErr w:type="spellEnd"/>
      <w:r w:rsidRPr="00905375">
        <w:rPr>
          <w:rFonts w:ascii="Arial" w:hAnsi="Arial" w:cs="Arial"/>
          <w:sz w:val="24"/>
          <w:szCs w:val="24"/>
        </w:rPr>
        <w:t>)</w:t>
      </w:r>
    </w:p>
    <w:p w:rsidR="00FC532E" w:rsidRPr="00905375" w:rsidRDefault="00AA26FC">
      <w:pPr>
        <w:pStyle w:val="a3"/>
        <w:rPr>
          <w:rFonts w:ascii="Arial" w:hAnsi="Arial" w:cs="Arial"/>
          <w:sz w:val="24"/>
          <w:szCs w:val="24"/>
        </w:rPr>
      </w:pPr>
      <w:r w:rsidRPr="00905375">
        <w:rPr>
          <w:rFonts w:ascii="Arial" w:hAnsi="Arial" w:cs="Arial"/>
          <w:sz w:val="24"/>
          <w:szCs w:val="24"/>
        </w:rPr>
        <w:t>&lt;photograph&gt; Mantis Shrimp (</w:t>
      </w:r>
      <w:proofErr w:type="spellStart"/>
      <w:r w:rsidRPr="00905375">
        <w:rPr>
          <w:rFonts w:ascii="Arial" w:hAnsi="Arial" w:cs="Arial"/>
          <w:sz w:val="24"/>
          <w:szCs w:val="24"/>
        </w:rPr>
        <w:t>Squilla</w:t>
      </w:r>
      <w:proofErr w:type="spellEnd"/>
      <w:r w:rsidRPr="00905375">
        <w:rPr>
          <w:rFonts w:ascii="Arial" w:hAnsi="Arial" w:cs="Arial"/>
          <w:sz w:val="24"/>
          <w:szCs w:val="24"/>
        </w:rPr>
        <w:t xml:space="preserve"> </w:t>
      </w:r>
      <w:proofErr w:type="spellStart"/>
      <w:r w:rsidRPr="00905375">
        <w:rPr>
          <w:rFonts w:ascii="Arial" w:hAnsi="Arial" w:cs="Arial"/>
          <w:sz w:val="24"/>
          <w:szCs w:val="24"/>
        </w:rPr>
        <w:t>oratoria</w:t>
      </w:r>
      <w:proofErr w:type="spellEnd"/>
      <w:r w:rsidRPr="00905375">
        <w:rPr>
          <w:rFonts w:ascii="Arial" w:hAnsi="Arial" w:cs="Arial"/>
          <w:sz w:val="24"/>
          <w:szCs w:val="24"/>
        </w:rPr>
        <w:t>)</w:t>
      </w:r>
    </w:p>
    <w:p w:rsidR="00FC532E" w:rsidRPr="00905375" w:rsidRDefault="00AA26FC">
      <w:pPr>
        <w:pStyle w:val="a3"/>
        <w:rPr>
          <w:rFonts w:ascii="Arial" w:hAnsi="Arial" w:cs="Arial"/>
          <w:sz w:val="24"/>
          <w:szCs w:val="24"/>
        </w:rPr>
      </w:pPr>
      <w:r w:rsidRPr="00905375">
        <w:rPr>
          <w:rFonts w:ascii="Arial" w:hAnsi="Arial" w:cs="Arial"/>
          <w:sz w:val="24"/>
          <w:szCs w:val="24"/>
        </w:rPr>
        <w:t>&lt;photograph&gt; Korean Mud Snail (</w:t>
      </w:r>
      <w:proofErr w:type="spellStart"/>
      <w:r w:rsidRPr="00905375">
        <w:rPr>
          <w:rFonts w:ascii="Arial" w:hAnsi="Arial" w:cs="Arial"/>
          <w:sz w:val="24"/>
          <w:szCs w:val="24"/>
        </w:rPr>
        <w:t>Bullacta</w:t>
      </w:r>
      <w:proofErr w:type="spellEnd"/>
      <w:r w:rsidRPr="00905375">
        <w:rPr>
          <w:rFonts w:ascii="Arial" w:hAnsi="Arial" w:cs="Arial"/>
          <w:sz w:val="24"/>
          <w:szCs w:val="24"/>
        </w:rPr>
        <w:t xml:space="preserve"> </w:t>
      </w:r>
      <w:proofErr w:type="spellStart"/>
      <w:r w:rsidRPr="00905375">
        <w:rPr>
          <w:rFonts w:ascii="Arial" w:hAnsi="Arial" w:cs="Arial"/>
          <w:sz w:val="24"/>
          <w:szCs w:val="24"/>
        </w:rPr>
        <w:t>exarata</w:t>
      </w:r>
      <w:proofErr w:type="spellEnd"/>
      <w:r w:rsidRPr="00905375">
        <w:rPr>
          <w:rFonts w:ascii="Arial" w:hAnsi="Arial" w:cs="Arial"/>
          <w:sz w:val="24"/>
          <w:szCs w:val="24"/>
        </w:rPr>
        <w:t>)</w:t>
      </w:r>
    </w:p>
    <w:p w:rsidR="00FC532E" w:rsidRPr="00905375" w:rsidRDefault="00AA26FC">
      <w:pPr>
        <w:pStyle w:val="a3"/>
        <w:rPr>
          <w:rFonts w:ascii="Arial" w:hAnsi="Arial" w:cs="Arial"/>
          <w:sz w:val="24"/>
          <w:szCs w:val="24"/>
        </w:rPr>
      </w:pPr>
      <w:r w:rsidRPr="00905375">
        <w:rPr>
          <w:rFonts w:ascii="Arial" w:hAnsi="Arial" w:cs="Arial"/>
          <w:sz w:val="24"/>
          <w:szCs w:val="24"/>
        </w:rPr>
        <w:t>&lt;photograph&gt; Jackknife Clam (</w:t>
      </w:r>
      <w:proofErr w:type="spellStart"/>
      <w:r w:rsidRPr="00905375">
        <w:rPr>
          <w:rFonts w:ascii="Arial" w:hAnsi="Arial" w:cs="Arial"/>
          <w:sz w:val="24"/>
          <w:szCs w:val="24"/>
        </w:rPr>
        <w:t>Ensis</w:t>
      </w:r>
      <w:proofErr w:type="spellEnd"/>
      <w:r w:rsidRPr="00905375">
        <w:rPr>
          <w:rFonts w:ascii="Arial" w:hAnsi="Arial" w:cs="Arial"/>
          <w:sz w:val="24"/>
          <w:szCs w:val="24"/>
        </w:rPr>
        <w:t xml:space="preserve"> </w:t>
      </w:r>
      <w:proofErr w:type="spellStart"/>
      <w:r w:rsidRPr="00905375">
        <w:rPr>
          <w:rFonts w:ascii="Arial" w:hAnsi="Arial" w:cs="Arial"/>
          <w:sz w:val="24"/>
          <w:szCs w:val="24"/>
        </w:rPr>
        <w:t>directus</w:t>
      </w:r>
      <w:proofErr w:type="spellEnd"/>
      <w:r w:rsidRPr="00905375">
        <w:rPr>
          <w:rFonts w:ascii="Arial" w:hAnsi="Arial" w:cs="Arial"/>
          <w:sz w:val="24"/>
          <w:szCs w:val="24"/>
        </w:rPr>
        <w:t>)</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&lt;photograph&gt; Cuming's False </w:t>
      </w:r>
      <w:proofErr w:type="spellStart"/>
      <w:r w:rsidRPr="00905375">
        <w:rPr>
          <w:rFonts w:ascii="Arial" w:hAnsi="Arial" w:cs="Arial"/>
          <w:sz w:val="24"/>
          <w:szCs w:val="24"/>
        </w:rPr>
        <w:t>Cerith</w:t>
      </w:r>
      <w:proofErr w:type="spellEnd"/>
      <w:r w:rsidRPr="00905375">
        <w:rPr>
          <w:rFonts w:ascii="Arial" w:hAnsi="Arial" w:cs="Arial"/>
          <w:sz w:val="24"/>
          <w:szCs w:val="24"/>
        </w:rPr>
        <w:t xml:space="preserve"> (</w:t>
      </w:r>
      <w:proofErr w:type="spellStart"/>
      <w:r w:rsidRPr="00905375">
        <w:rPr>
          <w:rFonts w:ascii="Arial" w:hAnsi="Arial" w:cs="Arial"/>
          <w:sz w:val="24"/>
          <w:szCs w:val="24"/>
        </w:rPr>
        <w:t>Batillaria</w:t>
      </w:r>
      <w:proofErr w:type="spellEnd"/>
      <w:r w:rsidRPr="00905375">
        <w:rPr>
          <w:rFonts w:ascii="Arial" w:hAnsi="Arial" w:cs="Arial"/>
          <w:sz w:val="24"/>
          <w:szCs w:val="24"/>
        </w:rPr>
        <w:t xml:space="preserve"> </w:t>
      </w:r>
      <w:proofErr w:type="spellStart"/>
      <w:r w:rsidRPr="00905375">
        <w:rPr>
          <w:rFonts w:ascii="Arial" w:hAnsi="Arial" w:cs="Arial"/>
          <w:sz w:val="24"/>
          <w:szCs w:val="24"/>
        </w:rPr>
        <w:t>cumingii</w:t>
      </w:r>
      <w:proofErr w:type="spellEnd"/>
      <w:r w:rsidRPr="00905375">
        <w:rPr>
          <w:rFonts w:ascii="Arial" w:hAnsi="Arial" w:cs="Arial"/>
          <w:sz w:val="24"/>
          <w:szCs w:val="24"/>
        </w:rPr>
        <w:t>)</w:t>
      </w:r>
    </w:p>
    <w:p w:rsidR="00FC532E" w:rsidRPr="00905375" w:rsidRDefault="00FC532E">
      <w:pPr>
        <w:pStyle w:val="a3"/>
        <w:rPr>
          <w:rFonts w:ascii="Arial" w:hAnsi="Arial" w:cs="Arial"/>
          <w:sz w:val="24"/>
          <w:szCs w:val="24"/>
        </w:rPr>
      </w:pPr>
    </w:p>
    <w:p w:rsidR="00FC532E" w:rsidRPr="00905375" w:rsidRDefault="00AA26FC">
      <w:pPr>
        <w:pStyle w:val="a3"/>
        <w:rPr>
          <w:rFonts w:ascii="Arial" w:hAnsi="Arial" w:cs="Arial"/>
          <w:sz w:val="24"/>
          <w:szCs w:val="24"/>
        </w:rPr>
      </w:pPr>
      <w:r w:rsidRPr="00905375">
        <w:rPr>
          <w:rFonts w:ascii="Arial" w:hAnsi="Arial" w:cs="Arial"/>
          <w:sz w:val="24"/>
          <w:szCs w:val="24"/>
        </w:rPr>
        <w:t xml:space="preserve">  Tidal flats are classified into mud flats, sand flats, or mixed flats, depending on surface sedimentary facies. They can also be categorized according to geomorphological features as follows: open, which are strongly affected by tidal currents and waves; estuarine, located along the coast with large rivers flowing into them; and bay, which are rarely affected by waves due to their narrow mouths.</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  The Gyeonggi-man tidal flat and the </w:t>
      </w:r>
      <w:proofErr w:type="spellStart"/>
      <w:r w:rsidRPr="00905375">
        <w:rPr>
          <w:rFonts w:ascii="Arial" w:hAnsi="Arial" w:cs="Arial"/>
          <w:sz w:val="24"/>
          <w:szCs w:val="24"/>
        </w:rPr>
        <w:t>Taean</w:t>
      </w:r>
      <w:proofErr w:type="spellEnd"/>
      <w:r w:rsidRPr="00905375">
        <w:rPr>
          <w:rFonts w:ascii="Arial" w:hAnsi="Arial" w:cs="Arial"/>
          <w:sz w:val="24"/>
          <w:szCs w:val="24"/>
        </w:rPr>
        <w:t xml:space="preserve"> tidal flat are mixed flats, where certain areas are composed largely of mud and sand. The Suncheon-man and </w:t>
      </w:r>
      <w:proofErr w:type="spellStart"/>
      <w:r w:rsidRPr="00905375">
        <w:rPr>
          <w:rFonts w:ascii="Arial" w:hAnsi="Arial" w:cs="Arial"/>
          <w:sz w:val="24"/>
          <w:szCs w:val="24"/>
        </w:rPr>
        <w:lastRenderedPageBreak/>
        <w:t>Yeoja</w:t>
      </w:r>
      <w:proofErr w:type="spellEnd"/>
      <w:r w:rsidRPr="00905375">
        <w:rPr>
          <w:rFonts w:ascii="Arial" w:hAnsi="Arial" w:cs="Arial"/>
          <w:sz w:val="24"/>
          <w:szCs w:val="24"/>
        </w:rPr>
        <w:t xml:space="preserve">-man tidal flats include vast coastal wetlands and a variety of vegetation, and the </w:t>
      </w:r>
      <w:proofErr w:type="spellStart"/>
      <w:r w:rsidRPr="00905375">
        <w:rPr>
          <w:rFonts w:ascii="Arial" w:hAnsi="Arial" w:cs="Arial"/>
          <w:sz w:val="24"/>
          <w:szCs w:val="24"/>
        </w:rPr>
        <w:t>Nakdonggang</w:t>
      </w:r>
      <w:proofErr w:type="spellEnd"/>
      <w:r w:rsidRPr="00905375">
        <w:rPr>
          <w:rFonts w:ascii="Arial" w:hAnsi="Arial" w:cs="Arial"/>
          <w:sz w:val="24"/>
          <w:szCs w:val="24"/>
        </w:rPr>
        <w:t xml:space="preserve"> tidal flat has a near-shore sand ridge due to the active inflow of sediment from the </w:t>
      </w:r>
      <w:proofErr w:type="spellStart"/>
      <w:r w:rsidRPr="00905375">
        <w:rPr>
          <w:rFonts w:ascii="Arial" w:hAnsi="Arial" w:cs="Arial"/>
          <w:sz w:val="24"/>
          <w:szCs w:val="24"/>
        </w:rPr>
        <w:t>Nakdonggang</w:t>
      </w:r>
      <w:proofErr w:type="spellEnd"/>
      <w:r w:rsidRPr="00905375">
        <w:rPr>
          <w:rFonts w:ascii="Arial" w:hAnsi="Arial" w:cs="Arial"/>
          <w:sz w:val="24"/>
          <w:szCs w:val="24"/>
        </w:rPr>
        <w:t xml:space="preserve"> River.</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  Estuaries are ecological transition zones where freshwater and seawater meet. Although they are home to the highest productivity on the planet, their ecosystem is increasingly impaired due to various development ventures. In response, Korea has been carrying out surveys of the current ecosystem status of national estuaries with high biological diversity and superior ecological functions. These surveys have been effective in the designation of the estuaries as Ecosystem Conservation Areas or Wetland Protection Areas. From 2004 to 2014, the Ministry of Environment completed a detailed investigation for 28 main estuaries (such as the </w:t>
      </w:r>
      <w:proofErr w:type="spellStart"/>
      <w:r w:rsidRPr="00905375">
        <w:rPr>
          <w:rFonts w:ascii="Arial" w:hAnsi="Arial" w:cs="Arial"/>
          <w:sz w:val="24"/>
          <w:szCs w:val="24"/>
        </w:rPr>
        <w:t>Hangang</w:t>
      </w:r>
      <w:proofErr w:type="spellEnd"/>
      <w:r w:rsidRPr="00905375">
        <w:rPr>
          <w:rFonts w:ascii="Arial" w:hAnsi="Arial" w:cs="Arial"/>
          <w:sz w:val="24"/>
          <w:szCs w:val="24"/>
        </w:rPr>
        <w:t xml:space="preserve"> estuary and </w:t>
      </w:r>
      <w:proofErr w:type="spellStart"/>
      <w:r w:rsidRPr="00905375">
        <w:rPr>
          <w:rFonts w:ascii="Arial" w:hAnsi="Arial" w:cs="Arial"/>
          <w:sz w:val="24"/>
          <w:szCs w:val="24"/>
        </w:rPr>
        <w:t>Tamjingang</w:t>
      </w:r>
      <w:proofErr w:type="spellEnd"/>
      <w:r w:rsidRPr="00905375">
        <w:rPr>
          <w:rFonts w:ascii="Arial" w:hAnsi="Arial" w:cs="Arial"/>
          <w:sz w:val="24"/>
          <w:szCs w:val="24"/>
        </w:rPr>
        <w:t>) through the 1st Intensive Survey on Estuarine Ecosystems. Currently, the National Wetland Center of Korea is in the process of conducting detailed and basic investigations for the other estuaries as well.</w:t>
      </w:r>
    </w:p>
    <w:p w:rsidR="00FC532E" w:rsidRPr="00905375" w:rsidRDefault="00AA26FC">
      <w:pPr>
        <w:pStyle w:val="a3"/>
        <w:rPr>
          <w:rFonts w:ascii="Arial" w:hAnsi="Arial" w:cs="Arial"/>
          <w:sz w:val="24"/>
          <w:szCs w:val="24"/>
        </w:rPr>
      </w:pPr>
      <w:r w:rsidRPr="00905375">
        <w:rPr>
          <w:rFonts w:ascii="Arial" w:hAnsi="Arial" w:cs="Arial"/>
          <w:sz w:val="24"/>
          <w:szCs w:val="24"/>
        </w:rPr>
        <w:br w:type="page"/>
      </w:r>
    </w:p>
    <w:p w:rsidR="00FC532E" w:rsidRPr="00905375" w:rsidRDefault="00AA26FC">
      <w:pPr>
        <w:pStyle w:val="a3"/>
        <w:wordWrap/>
        <w:spacing w:line="0" w:lineRule="atLeast"/>
        <w:jc w:val="left"/>
        <w:rPr>
          <w:rFonts w:ascii="Arial" w:hAnsi="Arial" w:cs="Arial"/>
          <w:sz w:val="24"/>
          <w:szCs w:val="24"/>
        </w:rPr>
      </w:pPr>
      <w:r w:rsidRPr="00905375">
        <w:rPr>
          <w:rFonts w:ascii="Arial" w:hAnsi="Arial" w:cs="Arial"/>
          <w:b/>
          <w:sz w:val="24"/>
          <w:szCs w:val="24"/>
        </w:rPr>
        <w:lastRenderedPageBreak/>
        <w:t>Major Marine Animals</w:t>
      </w:r>
    </w:p>
    <w:p w:rsidR="00FC532E" w:rsidRPr="00905375" w:rsidRDefault="00FC532E">
      <w:pPr>
        <w:pStyle w:val="a3"/>
        <w:wordWrap/>
        <w:jc w:val="left"/>
        <w:rPr>
          <w:rFonts w:ascii="Arial" w:hAnsi="Arial" w:cs="Arial"/>
          <w:b/>
          <w:sz w:val="24"/>
          <w:szCs w:val="24"/>
        </w:rPr>
      </w:pPr>
    </w:p>
    <w:p w:rsidR="00FC532E" w:rsidRPr="00905375" w:rsidRDefault="00AA26FC">
      <w:pPr>
        <w:pStyle w:val="a3"/>
        <w:rPr>
          <w:rFonts w:ascii="Arial" w:hAnsi="Arial" w:cs="Arial"/>
          <w:sz w:val="24"/>
          <w:szCs w:val="24"/>
        </w:rPr>
      </w:pPr>
      <w:r w:rsidRPr="00905375">
        <w:rPr>
          <w:rFonts w:ascii="Arial" w:hAnsi="Arial" w:cs="Arial"/>
          <w:sz w:val="24"/>
          <w:szCs w:val="24"/>
        </w:rPr>
        <w:t>&lt;drawing&gt; Marine Invertebrates</w:t>
      </w:r>
    </w:p>
    <w:p w:rsidR="00FC532E" w:rsidRPr="00905375" w:rsidRDefault="00AA26FC">
      <w:pPr>
        <w:pStyle w:val="a3"/>
        <w:rPr>
          <w:rFonts w:ascii="Arial" w:hAnsi="Arial" w:cs="Arial"/>
          <w:sz w:val="24"/>
          <w:szCs w:val="24"/>
        </w:rPr>
      </w:pPr>
      <w:r w:rsidRPr="00905375">
        <w:rPr>
          <w:rFonts w:ascii="Arial" w:hAnsi="Arial" w:cs="Arial"/>
          <w:sz w:val="24"/>
          <w:szCs w:val="24"/>
        </w:rPr>
        <w:t>&lt;drawing&gt; Decapods</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&lt;photograph&gt; Major Marine </w:t>
      </w:r>
      <w:proofErr w:type="gramStart"/>
      <w:r w:rsidRPr="00905375">
        <w:rPr>
          <w:rFonts w:ascii="Arial" w:hAnsi="Arial" w:cs="Arial"/>
          <w:sz w:val="24"/>
          <w:szCs w:val="24"/>
        </w:rPr>
        <w:t>Organisms(</w:t>
      </w:r>
      <w:proofErr w:type="spellStart"/>
      <w:proofErr w:type="gramEnd"/>
      <w:r w:rsidRPr="00905375">
        <w:rPr>
          <w:rFonts w:ascii="Arial" w:hAnsi="Arial" w:cs="Arial"/>
          <w:sz w:val="24"/>
          <w:szCs w:val="24"/>
        </w:rPr>
        <w:t>Ellobium</w:t>
      </w:r>
      <w:proofErr w:type="spellEnd"/>
      <w:r w:rsidRPr="00905375">
        <w:rPr>
          <w:rFonts w:ascii="Arial" w:hAnsi="Arial" w:cs="Arial"/>
          <w:sz w:val="24"/>
          <w:szCs w:val="24"/>
        </w:rPr>
        <w:t xml:space="preserve"> </w:t>
      </w:r>
      <w:proofErr w:type="spellStart"/>
      <w:r w:rsidRPr="00905375">
        <w:rPr>
          <w:rFonts w:ascii="Arial" w:hAnsi="Arial" w:cs="Arial"/>
          <w:sz w:val="24"/>
          <w:szCs w:val="24"/>
        </w:rPr>
        <w:t>chinense</w:t>
      </w:r>
      <w:proofErr w:type="spellEnd"/>
      <w:r w:rsidRPr="00905375">
        <w:rPr>
          <w:rFonts w:ascii="Arial" w:hAnsi="Arial" w:cs="Arial"/>
          <w:sz w:val="24"/>
          <w:szCs w:val="24"/>
        </w:rPr>
        <w:t xml:space="preserve">, </w:t>
      </w:r>
      <w:proofErr w:type="spellStart"/>
      <w:r w:rsidRPr="00905375">
        <w:rPr>
          <w:rFonts w:ascii="Arial" w:hAnsi="Arial" w:cs="Arial"/>
          <w:sz w:val="24"/>
          <w:szCs w:val="24"/>
        </w:rPr>
        <w:t>Clithon</w:t>
      </w:r>
      <w:proofErr w:type="spellEnd"/>
      <w:r w:rsidRPr="00905375">
        <w:rPr>
          <w:rFonts w:ascii="Arial" w:hAnsi="Arial" w:cs="Arial"/>
          <w:sz w:val="24"/>
          <w:szCs w:val="24"/>
        </w:rPr>
        <w:t xml:space="preserve"> </w:t>
      </w:r>
      <w:proofErr w:type="spellStart"/>
      <w:r w:rsidRPr="00905375">
        <w:rPr>
          <w:rFonts w:ascii="Arial" w:hAnsi="Arial" w:cs="Arial"/>
          <w:sz w:val="24"/>
          <w:szCs w:val="24"/>
        </w:rPr>
        <w:t>retropictus</w:t>
      </w:r>
      <w:proofErr w:type="spellEnd"/>
      <w:r w:rsidRPr="00905375">
        <w:rPr>
          <w:rFonts w:ascii="Arial" w:hAnsi="Arial" w:cs="Arial"/>
          <w:sz w:val="24"/>
          <w:szCs w:val="24"/>
        </w:rPr>
        <w:t xml:space="preserve">, </w:t>
      </w:r>
    </w:p>
    <w:p w:rsidR="00FC532E" w:rsidRPr="00905375" w:rsidRDefault="00AA26FC" w:rsidP="00916F89">
      <w:pPr>
        <w:pStyle w:val="a3"/>
        <w:ind w:leftChars="700" w:left="1400"/>
        <w:rPr>
          <w:rFonts w:ascii="Arial" w:hAnsi="Arial" w:cs="Arial"/>
          <w:sz w:val="24"/>
          <w:szCs w:val="24"/>
        </w:rPr>
      </w:pPr>
      <w:proofErr w:type="spellStart"/>
      <w:r w:rsidRPr="00905375">
        <w:rPr>
          <w:rFonts w:ascii="Arial" w:hAnsi="Arial" w:cs="Arial"/>
          <w:sz w:val="24"/>
          <w:szCs w:val="24"/>
        </w:rPr>
        <w:t>Sesarmops</w:t>
      </w:r>
      <w:proofErr w:type="spellEnd"/>
      <w:r w:rsidRPr="00905375">
        <w:rPr>
          <w:rFonts w:ascii="Arial" w:hAnsi="Arial" w:cs="Arial"/>
          <w:sz w:val="24"/>
          <w:szCs w:val="24"/>
        </w:rPr>
        <w:t xml:space="preserve"> intermedius, </w:t>
      </w:r>
      <w:proofErr w:type="spellStart"/>
      <w:r w:rsidRPr="00905375">
        <w:rPr>
          <w:rFonts w:ascii="Arial" w:hAnsi="Arial" w:cs="Arial"/>
          <w:sz w:val="24"/>
          <w:szCs w:val="24"/>
        </w:rPr>
        <w:t>Chasmagnathus</w:t>
      </w:r>
      <w:proofErr w:type="spellEnd"/>
      <w:r w:rsidRPr="00905375">
        <w:rPr>
          <w:rFonts w:ascii="Arial" w:hAnsi="Arial" w:cs="Arial"/>
          <w:sz w:val="24"/>
          <w:szCs w:val="24"/>
        </w:rPr>
        <w:t xml:space="preserve"> </w:t>
      </w:r>
      <w:proofErr w:type="spellStart"/>
      <w:r w:rsidRPr="00905375">
        <w:rPr>
          <w:rFonts w:ascii="Arial" w:hAnsi="Arial" w:cs="Arial"/>
          <w:sz w:val="24"/>
          <w:szCs w:val="24"/>
        </w:rPr>
        <w:t>convexus</w:t>
      </w:r>
      <w:proofErr w:type="spellEnd"/>
      <w:r w:rsidRPr="00905375">
        <w:rPr>
          <w:rFonts w:ascii="Arial" w:hAnsi="Arial" w:cs="Arial"/>
          <w:sz w:val="24"/>
          <w:szCs w:val="24"/>
        </w:rPr>
        <w:t xml:space="preserve">, </w:t>
      </w:r>
      <w:proofErr w:type="spellStart"/>
      <w:r w:rsidRPr="00905375">
        <w:rPr>
          <w:rFonts w:ascii="Arial" w:hAnsi="Arial" w:cs="Arial"/>
          <w:sz w:val="24"/>
          <w:szCs w:val="24"/>
        </w:rPr>
        <w:t>Charonia</w:t>
      </w:r>
      <w:proofErr w:type="spellEnd"/>
      <w:r w:rsidRPr="00905375">
        <w:rPr>
          <w:rFonts w:ascii="Arial" w:hAnsi="Arial" w:cs="Arial"/>
          <w:sz w:val="24"/>
          <w:szCs w:val="24"/>
        </w:rPr>
        <w:t xml:space="preserve"> </w:t>
      </w:r>
      <w:proofErr w:type="spellStart"/>
      <w:r w:rsidRPr="00905375">
        <w:rPr>
          <w:rFonts w:ascii="Arial" w:hAnsi="Arial" w:cs="Arial"/>
          <w:sz w:val="24"/>
          <w:szCs w:val="24"/>
        </w:rPr>
        <w:t>sauliae</w:t>
      </w:r>
      <w:proofErr w:type="spellEnd"/>
      <w:r w:rsidRPr="00905375">
        <w:rPr>
          <w:rFonts w:ascii="Arial" w:hAnsi="Arial" w:cs="Arial"/>
          <w:sz w:val="24"/>
          <w:szCs w:val="24"/>
        </w:rPr>
        <w:t>,</w:t>
      </w:r>
      <w:r w:rsidR="00916F89" w:rsidRPr="00905375">
        <w:rPr>
          <w:rFonts w:ascii="Arial" w:hAnsi="Arial" w:cs="Arial"/>
          <w:sz w:val="24"/>
          <w:szCs w:val="24"/>
        </w:rPr>
        <w:t xml:space="preserve"> </w:t>
      </w:r>
      <w:proofErr w:type="spellStart"/>
      <w:r w:rsidRPr="00905375">
        <w:rPr>
          <w:rFonts w:ascii="Arial" w:hAnsi="Arial" w:cs="Arial"/>
          <w:sz w:val="24"/>
          <w:szCs w:val="24"/>
        </w:rPr>
        <w:t>Verrucella</w:t>
      </w:r>
      <w:proofErr w:type="spellEnd"/>
      <w:r w:rsidRPr="00905375">
        <w:rPr>
          <w:rFonts w:ascii="Arial" w:hAnsi="Arial" w:cs="Arial"/>
          <w:sz w:val="24"/>
          <w:szCs w:val="24"/>
        </w:rPr>
        <w:t xml:space="preserve"> </w:t>
      </w:r>
      <w:proofErr w:type="spellStart"/>
      <w:r w:rsidRPr="00905375">
        <w:rPr>
          <w:rFonts w:ascii="Arial" w:hAnsi="Arial" w:cs="Arial"/>
          <w:sz w:val="24"/>
          <w:szCs w:val="24"/>
        </w:rPr>
        <w:t>stellata</w:t>
      </w:r>
      <w:proofErr w:type="spellEnd"/>
      <w:r w:rsidRPr="00905375">
        <w:rPr>
          <w:rFonts w:ascii="Arial" w:hAnsi="Arial" w:cs="Arial"/>
          <w:sz w:val="24"/>
          <w:szCs w:val="24"/>
        </w:rPr>
        <w:t xml:space="preserve">, </w:t>
      </w:r>
      <w:proofErr w:type="spellStart"/>
      <w:r w:rsidRPr="00905375">
        <w:rPr>
          <w:rFonts w:ascii="Arial" w:hAnsi="Arial" w:cs="Arial"/>
          <w:sz w:val="24"/>
          <w:szCs w:val="24"/>
        </w:rPr>
        <w:t>Antipathes</w:t>
      </w:r>
      <w:proofErr w:type="spellEnd"/>
      <w:r w:rsidRPr="00905375">
        <w:rPr>
          <w:rFonts w:ascii="Arial" w:hAnsi="Arial" w:cs="Arial"/>
          <w:sz w:val="24"/>
          <w:szCs w:val="24"/>
        </w:rPr>
        <w:t xml:space="preserve"> japonica, </w:t>
      </w:r>
      <w:proofErr w:type="spellStart"/>
      <w:r w:rsidRPr="00905375">
        <w:rPr>
          <w:rFonts w:ascii="Arial" w:hAnsi="Arial" w:cs="Arial"/>
          <w:sz w:val="24"/>
          <w:szCs w:val="24"/>
        </w:rPr>
        <w:t>Dendronephthya</w:t>
      </w:r>
      <w:proofErr w:type="spellEnd"/>
      <w:r w:rsidRPr="00905375">
        <w:rPr>
          <w:rFonts w:ascii="Arial" w:hAnsi="Arial" w:cs="Arial"/>
          <w:sz w:val="24"/>
          <w:szCs w:val="24"/>
        </w:rPr>
        <w:t xml:space="preserve"> </w:t>
      </w:r>
      <w:proofErr w:type="spellStart"/>
      <w:r w:rsidRPr="00905375">
        <w:rPr>
          <w:rFonts w:ascii="Arial" w:hAnsi="Arial" w:cs="Arial"/>
          <w:sz w:val="24"/>
          <w:szCs w:val="24"/>
        </w:rPr>
        <w:t>castanea</w:t>
      </w:r>
      <w:proofErr w:type="spellEnd"/>
      <w:r w:rsidRPr="00905375">
        <w:rPr>
          <w:rFonts w:ascii="Arial" w:hAnsi="Arial" w:cs="Arial"/>
          <w:sz w:val="24"/>
          <w:szCs w:val="24"/>
        </w:rPr>
        <w:t>)</w:t>
      </w:r>
    </w:p>
    <w:p w:rsidR="00FC532E" w:rsidRPr="00905375" w:rsidRDefault="00AA26FC">
      <w:pPr>
        <w:pStyle w:val="a3"/>
        <w:rPr>
          <w:rFonts w:ascii="Arial" w:hAnsi="Arial" w:cs="Arial"/>
          <w:sz w:val="24"/>
          <w:szCs w:val="24"/>
        </w:rPr>
      </w:pPr>
      <w:r w:rsidRPr="00905375">
        <w:rPr>
          <w:rFonts w:ascii="Arial" w:hAnsi="Arial" w:cs="Arial"/>
          <w:sz w:val="24"/>
          <w:szCs w:val="24"/>
        </w:rPr>
        <w:t>&lt;table&gt; Protected Marine Animals</w:t>
      </w:r>
    </w:p>
    <w:p w:rsidR="00FC532E" w:rsidRPr="00905375" w:rsidRDefault="00FC532E">
      <w:pPr>
        <w:pStyle w:val="a3"/>
        <w:rPr>
          <w:rFonts w:ascii="Arial" w:hAnsi="Arial" w:cs="Arial"/>
          <w:sz w:val="24"/>
          <w:szCs w:val="24"/>
        </w:rPr>
      </w:pPr>
    </w:p>
    <w:p w:rsidR="00FC532E" w:rsidRPr="00905375" w:rsidRDefault="00AA26FC">
      <w:pPr>
        <w:pStyle w:val="a3"/>
        <w:rPr>
          <w:rFonts w:ascii="Arial" w:hAnsi="Arial" w:cs="Arial"/>
          <w:sz w:val="24"/>
          <w:szCs w:val="24"/>
        </w:rPr>
      </w:pPr>
      <w:r w:rsidRPr="00905375">
        <w:rPr>
          <w:rFonts w:ascii="Arial" w:hAnsi="Arial" w:cs="Arial"/>
          <w:sz w:val="24"/>
          <w:szCs w:val="24"/>
        </w:rPr>
        <w:t xml:space="preserve">  9,534 marine life species inhabit the oceans of South Korea. Invertebrates constitute the highest portion with a total of 4,989 species. 77 valuable species that are threatened or need to be protected have been designated as Endangered Marine Species.</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  Among the species of invertebrates, 20 have been designated as Endangered Marine Species, including 16 species of </w:t>
      </w:r>
      <w:proofErr w:type="spellStart"/>
      <w:r w:rsidRPr="00905375">
        <w:rPr>
          <w:rFonts w:ascii="Arial" w:hAnsi="Arial" w:cs="Arial"/>
          <w:sz w:val="24"/>
          <w:szCs w:val="24"/>
        </w:rPr>
        <w:t>Actinozoa</w:t>
      </w:r>
      <w:proofErr w:type="spellEnd"/>
      <w:r w:rsidRPr="00905375">
        <w:rPr>
          <w:rFonts w:ascii="Arial" w:hAnsi="Arial" w:cs="Arial"/>
          <w:sz w:val="24"/>
          <w:szCs w:val="24"/>
        </w:rPr>
        <w:t xml:space="preserve"> (</w:t>
      </w:r>
      <w:proofErr w:type="spellStart"/>
      <w:r w:rsidRPr="00905375">
        <w:rPr>
          <w:rFonts w:ascii="Arial" w:hAnsi="Arial" w:cs="Arial"/>
          <w:i/>
          <w:iCs/>
          <w:color w:val="0070C0"/>
          <w:sz w:val="24"/>
          <w:szCs w:val="24"/>
        </w:rPr>
        <w:t>Plumarella</w:t>
      </w:r>
      <w:proofErr w:type="spellEnd"/>
      <w:r w:rsidRPr="00905375">
        <w:rPr>
          <w:rFonts w:ascii="Arial" w:hAnsi="Arial" w:cs="Arial"/>
          <w:i/>
          <w:iCs/>
          <w:color w:val="0070C0"/>
          <w:sz w:val="24"/>
          <w:szCs w:val="24"/>
        </w:rPr>
        <w:t xml:space="preserve"> spinosa, </w:t>
      </w:r>
      <w:proofErr w:type="spellStart"/>
      <w:r w:rsidRPr="00905375">
        <w:rPr>
          <w:rFonts w:ascii="Arial" w:hAnsi="Arial" w:cs="Arial"/>
          <w:i/>
          <w:iCs/>
          <w:color w:val="0070C0"/>
          <w:sz w:val="24"/>
          <w:szCs w:val="24"/>
        </w:rPr>
        <w:t>Plumarella</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adhaerens</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Euplexaura</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crassa</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Verrucella</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stellata</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Plexauroides</w:t>
      </w:r>
      <w:proofErr w:type="spellEnd"/>
      <w:r w:rsidRPr="00905375">
        <w:rPr>
          <w:rFonts w:ascii="Arial" w:hAnsi="Arial" w:cs="Arial"/>
          <w:i/>
          <w:iCs/>
          <w:color w:val="0070C0"/>
          <w:sz w:val="24"/>
          <w:szCs w:val="24"/>
        </w:rPr>
        <w:t xml:space="preserve"> reticulata, </w:t>
      </w:r>
      <w:proofErr w:type="spellStart"/>
      <w:r w:rsidRPr="00905375">
        <w:rPr>
          <w:rFonts w:ascii="Arial" w:hAnsi="Arial" w:cs="Arial"/>
          <w:i/>
          <w:iCs/>
          <w:color w:val="0070C0"/>
          <w:sz w:val="24"/>
          <w:szCs w:val="24"/>
        </w:rPr>
        <w:t>Plexauroides</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complexa</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Dendronephthya</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suensoni</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Dendronephthya</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castanea</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Dendronephthya</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mollis</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Dendronephthya</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putteri</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Dendronephthya</w:t>
      </w:r>
      <w:proofErr w:type="spellEnd"/>
      <w:r w:rsidRPr="00905375">
        <w:rPr>
          <w:rFonts w:ascii="Arial" w:hAnsi="Arial" w:cs="Arial"/>
          <w:i/>
          <w:iCs/>
          <w:color w:val="0070C0"/>
          <w:sz w:val="24"/>
          <w:szCs w:val="24"/>
        </w:rPr>
        <w:t xml:space="preserve"> alba, </w:t>
      </w:r>
      <w:proofErr w:type="spellStart"/>
      <w:r w:rsidRPr="00905375">
        <w:rPr>
          <w:rFonts w:ascii="Arial" w:hAnsi="Arial" w:cs="Arial"/>
          <w:i/>
          <w:iCs/>
          <w:color w:val="0070C0"/>
          <w:sz w:val="24"/>
          <w:szCs w:val="24"/>
        </w:rPr>
        <w:t>Dendrophyllia</w:t>
      </w:r>
      <w:proofErr w:type="spellEnd"/>
      <w:r w:rsidRPr="00905375">
        <w:rPr>
          <w:rFonts w:ascii="Arial" w:hAnsi="Arial" w:cs="Arial"/>
          <w:i/>
          <w:iCs/>
          <w:color w:val="0070C0"/>
          <w:sz w:val="24"/>
          <w:szCs w:val="24"/>
        </w:rPr>
        <w:t xml:space="preserve"> cribrosa, </w:t>
      </w:r>
      <w:proofErr w:type="spellStart"/>
      <w:r w:rsidRPr="00905375">
        <w:rPr>
          <w:rFonts w:ascii="Arial" w:hAnsi="Arial" w:cs="Arial"/>
          <w:i/>
          <w:iCs/>
          <w:color w:val="0070C0"/>
          <w:sz w:val="24"/>
          <w:szCs w:val="24"/>
        </w:rPr>
        <w:t>Dendrophyllia</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ijimai</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Tubastraea</w:t>
      </w:r>
      <w:proofErr w:type="spellEnd"/>
      <w:r w:rsidRPr="00905375">
        <w:rPr>
          <w:rFonts w:ascii="Arial" w:hAnsi="Arial" w:cs="Arial"/>
          <w:i/>
          <w:iCs/>
          <w:color w:val="0070C0"/>
          <w:sz w:val="24"/>
          <w:szCs w:val="24"/>
        </w:rPr>
        <w:t xml:space="preserve"> coccinea, </w:t>
      </w:r>
      <w:proofErr w:type="spellStart"/>
      <w:r w:rsidRPr="00905375">
        <w:rPr>
          <w:rFonts w:ascii="Arial" w:hAnsi="Arial" w:cs="Arial"/>
          <w:i/>
          <w:iCs/>
          <w:color w:val="0070C0"/>
          <w:sz w:val="24"/>
          <w:szCs w:val="24"/>
        </w:rPr>
        <w:t>Antipathes</w:t>
      </w:r>
      <w:proofErr w:type="spellEnd"/>
      <w:r w:rsidRPr="00905375">
        <w:rPr>
          <w:rFonts w:ascii="Arial" w:hAnsi="Arial" w:cs="Arial"/>
          <w:i/>
          <w:iCs/>
          <w:color w:val="0070C0"/>
          <w:sz w:val="24"/>
          <w:szCs w:val="24"/>
        </w:rPr>
        <w:t xml:space="preserve"> japonica, </w:t>
      </w:r>
      <w:proofErr w:type="spellStart"/>
      <w:r w:rsidRPr="00905375">
        <w:rPr>
          <w:rFonts w:ascii="Arial" w:hAnsi="Arial" w:cs="Arial"/>
          <w:i/>
          <w:iCs/>
          <w:color w:val="0070C0"/>
          <w:sz w:val="24"/>
          <w:szCs w:val="24"/>
        </w:rPr>
        <w:t>Dichopsammia</w:t>
      </w:r>
      <w:proofErr w:type="spellEnd"/>
      <w:r w:rsidRPr="00905375">
        <w:rPr>
          <w:rFonts w:ascii="Arial" w:hAnsi="Arial" w:cs="Arial"/>
          <w:i/>
          <w:iCs/>
          <w:color w:val="0070C0"/>
          <w:sz w:val="24"/>
          <w:szCs w:val="24"/>
        </w:rPr>
        <w:t xml:space="preserve"> granulosa</w:t>
      </w:r>
      <w:r w:rsidRPr="00905375">
        <w:rPr>
          <w:rFonts w:ascii="Arial" w:hAnsi="Arial" w:cs="Arial"/>
          <w:sz w:val="24"/>
          <w:szCs w:val="24"/>
        </w:rPr>
        <w:t>), 2 species of mollusks (</w:t>
      </w:r>
      <w:proofErr w:type="spellStart"/>
      <w:r w:rsidRPr="00905375">
        <w:rPr>
          <w:rFonts w:ascii="Arial" w:hAnsi="Arial" w:cs="Arial"/>
          <w:i/>
          <w:iCs/>
          <w:color w:val="0070C0"/>
          <w:sz w:val="24"/>
          <w:szCs w:val="24"/>
        </w:rPr>
        <w:t>Scelidotoma</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vadososinuata</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hoonsooi</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Charonia</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sauliae</w:t>
      </w:r>
      <w:proofErr w:type="spellEnd"/>
      <w:r w:rsidRPr="00905375">
        <w:rPr>
          <w:rFonts w:ascii="Arial" w:hAnsi="Arial" w:cs="Arial"/>
          <w:sz w:val="24"/>
          <w:szCs w:val="24"/>
        </w:rPr>
        <w:t xml:space="preserve">), and 2 species of </w:t>
      </w:r>
      <w:proofErr w:type="spellStart"/>
      <w:r w:rsidRPr="00905375">
        <w:rPr>
          <w:rFonts w:ascii="Arial" w:hAnsi="Arial" w:cs="Arial"/>
          <w:sz w:val="24"/>
          <w:szCs w:val="24"/>
        </w:rPr>
        <w:t>enchinoderms</w:t>
      </w:r>
      <w:proofErr w:type="spellEnd"/>
      <w:r w:rsidRPr="00905375">
        <w:rPr>
          <w:rFonts w:ascii="Arial" w:hAnsi="Arial" w:cs="Arial"/>
          <w:sz w:val="24"/>
          <w:szCs w:val="24"/>
        </w:rPr>
        <w:t xml:space="preserve"> (</w:t>
      </w:r>
      <w:proofErr w:type="spellStart"/>
      <w:r w:rsidRPr="00905375">
        <w:rPr>
          <w:rFonts w:ascii="Arial" w:hAnsi="Arial" w:cs="Arial"/>
          <w:i/>
          <w:iCs/>
          <w:color w:val="0070C0"/>
          <w:sz w:val="24"/>
          <w:szCs w:val="24"/>
        </w:rPr>
        <w:t>Ophiacantha</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linea</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Nacospatangus</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alta</w:t>
      </w:r>
      <w:proofErr w:type="spellEnd"/>
      <w:r w:rsidRPr="00905375">
        <w:rPr>
          <w:rFonts w:ascii="Arial" w:hAnsi="Arial" w:cs="Arial"/>
          <w:sz w:val="24"/>
          <w:szCs w:val="24"/>
        </w:rPr>
        <w:t>). These species, which inhabit the subtidal zones or crawl on the ocean bottom, are extremely vulnerable to ocean development projects, trawling, marine pollution, and so on.</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  Among the Endangered Marine Species, 11 species of marine invertebrates (</w:t>
      </w:r>
      <w:proofErr w:type="spellStart"/>
      <w:r w:rsidRPr="00905375">
        <w:rPr>
          <w:rFonts w:ascii="Arial" w:hAnsi="Arial" w:cs="Arial"/>
          <w:i/>
          <w:iCs/>
          <w:color w:val="0070C0"/>
          <w:sz w:val="24"/>
          <w:szCs w:val="24"/>
        </w:rPr>
        <w:t>Sesarmops</w:t>
      </w:r>
      <w:proofErr w:type="spellEnd"/>
      <w:r w:rsidRPr="00905375">
        <w:rPr>
          <w:rFonts w:ascii="Arial" w:hAnsi="Arial" w:cs="Arial"/>
          <w:i/>
          <w:iCs/>
          <w:color w:val="0070C0"/>
          <w:sz w:val="24"/>
          <w:szCs w:val="24"/>
        </w:rPr>
        <w:t xml:space="preserve"> intermedius, </w:t>
      </w:r>
      <w:proofErr w:type="spellStart"/>
      <w:r w:rsidRPr="00905375">
        <w:rPr>
          <w:rFonts w:ascii="Arial" w:hAnsi="Arial" w:cs="Arial"/>
          <w:i/>
          <w:iCs/>
          <w:color w:val="0070C0"/>
          <w:sz w:val="24"/>
          <w:szCs w:val="24"/>
        </w:rPr>
        <w:t>Chasmagnathus</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convexus</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Pseudohelice</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subquadrata</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Ocypode</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stimpsoni</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Scopimera</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bitympana</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Perisesarma</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bidens</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Uca</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lactea</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Periserrula</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leucophryna</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Synandwakia</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multitentaculat</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dohelice</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subquadrata</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Ellobium</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chinense</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Clithon</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retropictus</w:t>
      </w:r>
      <w:proofErr w:type="spellEnd"/>
      <w:r w:rsidRPr="00905375">
        <w:rPr>
          <w:rFonts w:ascii="Arial" w:hAnsi="Arial" w:cs="Arial"/>
          <w:sz w:val="24"/>
          <w:szCs w:val="24"/>
        </w:rPr>
        <w:t xml:space="preserve">) inhabit intertidal regions, </w:t>
      </w:r>
      <w:r w:rsidRPr="00905375">
        <w:rPr>
          <w:rFonts w:ascii="Arial" w:hAnsi="Arial" w:cs="Arial"/>
          <w:sz w:val="24"/>
          <w:szCs w:val="24"/>
        </w:rPr>
        <w:lastRenderedPageBreak/>
        <w:t xml:space="preserve">such as tideland or brackish water zones. Excluding </w:t>
      </w:r>
      <w:proofErr w:type="spellStart"/>
      <w:r w:rsidRPr="00905375">
        <w:rPr>
          <w:rFonts w:ascii="Arial" w:hAnsi="Arial" w:cs="Arial"/>
          <w:i/>
          <w:iCs/>
          <w:color w:val="0070C0"/>
          <w:sz w:val="24"/>
          <w:szCs w:val="24"/>
        </w:rPr>
        <w:t>Perisesarma</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bidens</w:t>
      </w:r>
      <w:proofErr w:type="spellEnd"/>
      <w:r w:rsidRPr="00905375">
        <w:rPr>
          <w:rFonts w:ascii="Arial" w:hAnsi="Arial" w:cs="Arial"/>
          <w:i/>
          <w:iCs/>
          <w:color w:val="0070C0"/>
          <w:sz w:val="24"/>
          <w:szCs w:val="24"/>
        </w:rPr>
        <w:t xml:space="preserve"> and </w:t>
      </w:r>
      <w:proofErr w:type="spellStart"/>
      <w:r w:rsidRPr="00905375">
        <w:rPr>
          <w:rFonts w:ascii="Arial" w:hAnsi="Arial" w:cs="Arial"/>
          <w:i/>
          <w:iCs/>
          <w:color w:val="0070C0"/>
          <w:sz w:val="24"/>
          <w:szCs w:val="24"/>
        </w:rPr>
        <w:t>Uca</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lactea</w:t>
      </w:r>
      <w:proofErr w:type="spellEnd"/>
      <w:r w:rsidRPr="00905375">
        <w:rPr>
          <w:rFonts w:ascii="Arial" w:hAnsi="Arial" w:cs="Arial"/>
          <w:sz w:val="24"/>
          <w:szCs w:val="24"/>
        </w:rPr>
        <w:t xml:space="preserve">, 9 of these species bear high ecological value as endemic species to the coastal regions of Asia. However, their habitats are directly affected by human activity such as the reclamation of tideland, pollution, and coastal improvement, as they are located on the boundary between ocean and land. As such, they </w:t>
      </w:r>
      <w:proofErr w:type="gramStart"/>
      <w:r w:rsidRPr="00905375">
        <w:rPr>
          <w:rFonts w:ascii="Arial" w:hAnsi="Arial" w:cs="Arial"/>
          <w:sz w:val="24"/>
          <w:szCs w:val="24"/>
        </w:rPr>
        <w:t>are in need of</w:t>
      </w:r>
      <w:proofErr w:type="gramEnd"/>
      <w:r w:rsidRPr="00905375">
        <w:rPr>
          <w:rFonts w:ascii="Arial" w:hAnsi="Arial" w:cs="Arial"/>
          <w:sz w:val="24"/>
          <w:szCs w:val="24"/>
        </w:rPr>
        <w:t xml:space="preserve"> urgent protection.</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  Crabs, which are a representative marine species of Korea, belong to phylum </w:t>
      </w:r>
      <w:r w:rsidRPr="00905375">
        <w:rPr>
          <w:rFonts w:ascii="Arial" w:hAnsi="Arial" w:cs="Arial"/>
          <w:i/>
          <w:iCs/>
          <w:color w:val="0070C0"/>
          <w:sz w:val="24"/>
          <w:szCs w:val="24"/>
        </w:rPr>
        <w:t>Arthropoda</w:t>
      </w:r>
      <w:r w:rsidRPr="00905375">
        <w:rPr>
          <w:rFonts w:ascii="Arial" w:hAnsi="Arial" w:cs="Arial"/>
          <w:sz w:val="24"/>
          <w:szCs w:val="24"/>
        </w:rPr>
        <w:t xml:space="preserve">, class </w:t>
      </w:r>
      <w:r w:rsidRPr="00905375">
        <w:rPr>
          <w:rFonts w:ascii="Arial" w:hAnsi="Arial" w:cs="Arial"/>
          <w:i/>
          <w:iCs/>
          <w:color w:val="0070C0"/>
          <w:sz w:val="24"/>
          <w:szCs w:val="24"/>
        </w:rPr>
        <w:t>Crustacea</w:t>
      </w:r>
      <w:r w:rsidRPr="00905375">
        <w:rPr>
          <w:rFonts w:ascii="Arial" w:hAnsi="Arial" w:cs="Arial"/>
          <w:sz w:val="24"/>
          <w:szCs w:val="24"/>
        </w:rPr>
        <w:t xml:space="preserve">, order </w:t>
      </w:r>
      <w:r w:rsidRPr="00905375">
        <w:rPr>
          <w:rFonts w:ascii="Arial" w:hAnsi="Arial" w:cs="Arial"/>
          <w:i/>
          <w:iCs/>
          <w:color w:val="0070C0"/>
          <w:sz w:val="24"/>
          <w:szCs w:val="24"/>
        </w:rPr>
        <w:t>Decapoda</w:t>
      </w:r>
      <w:r w:rsidRPr="00905375">
        <w:rPr>
          <w:rFonts w:ascii="Arial" w:hAnsi="Arial" w:cs="Arial"/>
          <w:sz w:val="24"/>
          <w:szCs w:val="24"/>
        </w:rPr>
        <w:t>. They have a thick shell, a pair of claws, and four pairs of legs, and are the most evolved arthropods inhabiting the sea and freshwater. There are over 4,500 species of crabs across the globe and approximately 200 species inhabit Korea. Among these, about 60 species can be found in tidal flats, brackish water zones, or the foot of mountains by the seaside. The rest inhabit the subtidal zone and the deep sea. Upper and intermediate tidal flats (including brackish water and supratidal zones) are highly exposed to development processes by anthropocentric activities, and thus require management</w:t>
      </w:r>
      <w:r w:rsidR="00916F89" w:rsidRPr="00905375">
        <w:rPr>
          <w:rFonts w:ascii="Arial" w:hAnsi="Arial" w:cs="Arial"/>
          <w:sz w:val="24"/>
          <w:szCs w:val="24"/>
        </w:rPr>
        <w:t xml:space="preserve"> </w:t>
      </w:r>
      <w:r w:rsidRPr="00905375">
        <w:rPr>
          <w:rFonts w:ascii="Arial" w:hAnsi="Arial" w:cs="Arial"/>
          <w:sz w:val="24"/>
          <w:szCs w:val="24"/>
        </w:rPr>
        <w:t>and conservation measures.</w:t>
      </w:r>
    </w:p>
    <w:p w:rsidR="00FC532E" w:rsidRPr="00905375" w:rsidRDefault="00FC532E">
      <w:pPr>
        <w:pStyle w:val="a3"/>
        <w:rPr>
          <w:rFonts w:ascii="Arial" w:hAnsi="Arial" w:cs="Arial"/>
          <w:sz w:val="24"/>
          <w:szCs w:val="24"/>
        </w:rPr>
      </w:pPr>
    </w:p>
    <w:p w:rsidR="00FC532E" w:rsidRPr="00905375" w:rsidRDefault="00AA26FC">
      <w:pPr>
        <w:pStyle w:val="a3"/>
        <w:rPr>
          <w:rFonts w:ascii="Arial" w:hAnsi="Arial" w:cs="Arial"/>
          <w:sz w:val="24"/>
          <w:szCs w:val="24"/>
        </w:rPr>
      </w:pPr>
      <w:r w:rsidRPr="00905375">
        <w:rPr>
          <w:rFonts w:ascii="Arial" w:hAnsi="Arial" w:cs="Arial"/>
          <w:sz w:val="24"/>
          <w:szCs w:val="24"/>
        </w:rPr>
        <w:t xml:space="preserve">&lt;drawing&gt; Sharks </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&lt;drawing&gt; Whale Shark (Rhincodon </w:t>
      </w:r>
      <w:proofErr w:type="spellStart"/>
      <w:r w:rsidRPr="00905375">
        <w:rPr>
          <w:rFonts w:ascii="Arial" w:hAnsi="Arial" w:cs="Arial"/>
          <w:sz w:val="24"/>
          <w:szCs w:val="24"/>
        </w:rPr>
        <w:t>typus</w:t>
      </w:r>
      <w:proofErr w:type="spellEnd"/>
      <w:r w:rsidRPr="00905375">
        <w:rPr>
          <w:rFonts w:ascii="Arial" w:hAnsi="Arial" w:cs="Arial"/>
          <w:sz w:val="24"/>
          <w:szCs w:val="24"/>
        </w:rPr>
        <w:t>)</w:t>
      </w:r>
    </w:p>
    <w:p w:rsidR="00FC532E" w:rsidRPr="00905375" w:rsidRDefault="00AA26FC">
      <w:pPr>
        <w:pStyle w:val="a3"/>
        <w:rPr>
          <w:rFonts w:ascii="Arial" w:hAnsi="Arial" w:cs="Arial"/>
          <w:sz w:val="24"/>
          <w:szCs w:val="24"/>
        </w:rPr>
      </w:pPr>
      <w:r w:rsidRPr="00905375">
        <w:rPr>
          <w:rFonts w:ascii="Arial" w:hAnsi="Arial" w:cs="Arial"/>
          <w:sz w:val="24"/>
          <w:szCs w:val="24"/>
        </w:rPr>
        <w:t>&lt;drawing&gt; Basking Shark (</w:t>
      </w:r>
      <w:proofErr w:type="spellStart"/>
      <w:r w:rsidRPr="00905375">
        <w:rPr>
          <w:rFonts w:ascii="Arial" w:hAnsi="Arial" w:cs="Arial"/>
          <w:sz w:val="24"/>
          <w:szCs w:val="24"/>
        </w:rPr>
        <w:t>Cetorhinus</w:t>
      </w:r>
      <w:proofErr w:type="spellEnd"/>
      <w:r w:rsidRPr="00905375">
        <w:rPr>
          <w:rFonts w:ascii="Arial" w:hAnsi="Arial" w:cs="Arial"/>
          <w:sz w:val="24"/>
          <w:szCs w:val="24"/>
        </w:rPr>
        <w:t xml:space="preserve"> maximus)</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&lt;drawing&gt; Great White Shark (Carcharodon </w:t>
      </w:r>
      <w:proofErr w:type="spellStart"/>
      <w:r w:rsidRPr="00905375">
        <w:rPr>
          <w:rFonts w:ascii="Arial" w:hAnsi="Arial" w:cs="Arial"/>
          <w:sz w:val="24"/>
          <w:szCs w:val="24"/>
        </w:rPr>
        <w:t>carcharias</w:t>
      </w:r>
      <w:proofErr w:type="spellEnd"/>
      <w:r w:rsidRPr="00905375">
        <w:rPr>
          <w:rFonts w:ascii="Arial" w:hAnsi="Arial" w:cs="Arial"/>
          <w:sz w:val="24"/>
          <w:szCs w:val="24"/>
        </w:rPr>
        <w:t>)</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&lt;drawing&gt; Scalloped Hammerhead (Sphyrna </w:t>
      </w:r>
      <w:proofErr w:type="spellStart"/>
      <w:r w:rsidRPr="00905375">
        <w:rPr>
          <w:rFonts w:ascii="Arial" w:hAnsi="Arial" w:cs="Arial"/>
          <w:sz w:val="24"/>
          <w:szCs w:val="24"/>
        </w:rPr>
        <w:t>lewini</w:t>
      </w:r>
      <w:proofErr w:type="spellEnd"/>
      <w:r w:rsidRPr="00905375">
        <w:rPr>
          <w:rFonts w:ascii="Arial" w:hAnsi="Arial" w:cs="Arial"/>
          <w:sz w:val="24"/>
          <w:szCs w:val="24"/>
        </w:rPr>
        <w:t>)</w:t>
      </w:r>
    </w:p>
    <w:p w:rsidR="00FC532E" w:rsidRPr="00905375" w:rsidRDefault="00AA26FC">
      <w:pPr>
        <w:pStyle w:val="a3"/>
        <w:rPr>
          <w:rFonts w:ascii="Arial" w:hAnsi="Arial" w:cs="Arial"/>
          <w:sz w:val="24"/>
          <w:szCs w:val="24"/>
        </w:rPr>
      </w:pPr>
      <w:r w:rsidRPr="00905375">
        <w:rPr>
          <w:rFonts w:ascii="Arial" w:hAnsi="Arial" w:cs="Arial"/>
          <w:sz w:val="24"/>
          <w:szCs w:val="24"/>
        </w:rPr>
        <w:t>&lt;drawing&gt;Distribution of Marine Mammals</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&lt;photograph&gt; Indo-Pacific bottlenose dolphin (Tursiops </w:t>
      </w:r>
      <w:proofErr w:type="spellStart"/>
      <w:r w:rsidRPr="00905375">
        <w:rPr>
          <w:rFonts w:ascii="Arial" w:hAnsi="Arial" w:cs="Arial"/>
          <w:sz w:val="24"/>
          <w:szCs w:val="24"/>
        </w:rPr>
        <w:t>aduncus</w:t>
      </w:r>
      <w:proofErr w:type="spellEnd"/>
      <w:r w:rsidRPr="00905375">
        <w:rPr>
          <w:rFonts w:ascii="Arial" w:hAnsi="Arial" w:cs="Arial"/>
          <w:sz w:val="24"/>
          <w:szCs w:val="24"/>
        </w:rPr>
        <w:t>)</w:t>
      </w:r>
    </w:p>
    <w:p w:rsidR="00FC532E" w:rsidRPr="00905375" w:rsidRDefault="00AA26FC">
      <w:pPr>
        <w:pStyle w:val="a3"/>
        <w:rPr>
          <w:rFonts w:ascii="Arial" w:hAnsi="Arial" w:cs="Arial"/>
          <w:sz w:val="24"/>
          <w:szCs w:val="24"/>
        </w:rPr>
      </w:pPr>
      <w:r w:rsidRPr="00905375">
        <w:rPr>
          <w:rFonts w:ascii="Arial" w:hAnsi="Arial" w:cs="Arial"/>
          <w:sz w:val="24"/>
          <w:szCs w:val="24"/>
        </w:rPr>
        <w:t>&lt;photograph&gt; Finless porpoise (</w:t>
      </w:r>
      <w:proofErr w:type="spellStart"/>
      <w:r w:rsidRPr="00905375">
        <w:rPr>
          <w:rFonts w:ascii="Arial" w:hAnsi="Arial" w:cs="Arial"/>
          <w:sz w:val="24"/>
          <w:szCs w:val="24"/>
        </w:rPr>
        <w:t>Neophocaena</w:t>
      </w:r>
      <w:proofErr w:type="spellEnd"/>
      <w:r w:rsidRPr="00905375">
        <w:rPr>
          <w:rFonts w:ascii="Arial" w:hAnsi="Arial" w:cs="Arial"/>
          <w:sz w:val="24"/>
          <w:szCs w:val="24"/>
        </w:rPr>
        <w:t xml:space="preserve"> </w:t>
      </w:r>
      <w:proofErr w:type="spellStart"/>
      <w:r w:rsidRPr="00905375">
        <w:rPr>
          <w:rFonts w:ascii="Arial" w:hAnsi="Arial" w:cs="Arial"/>
          <w:sz w:val="24"/>
          <w:szCs w:val="24"/>
        </w:rPr>
        <w:t>phocaenoides</w:t>
      </w:r>
      <w:proofErr w:type="spellEnd"/>
      <w:r w:rsidRPr="00905375">
        <w:rPr>
          <w:rFonts w:ascii="Arial" w:hAnsi="Arial" w:cs="Arial"/>
          <w:sz w:val="24"/>
          <w:szCs w:val="24"/>
        </w:rPr>
        <w:t>)</w:t>
      </w:r>
    </w:p>
    <w:p w:rsidR="00FC532E" w:rsidRPr="00905375" w:rsidRDefault="00AA26FC">
      <w:pPr>
        <w:pStyle w:val="a3"/>
        <w:rPr>
          <w:rFonts w:ascii="Arial" w:hAnsi="Arial" w:cs="Arial"/>
          <w:sz w:val="24"/>
          <w:szCs w:val="24"/>
        </w:rPr>
      </w:pPr>
      <w:r w:rsidRPr="00905375">
        <w:rPr>
          <w:rFonts w:ascii="Arial" w:hAnsi="Arial" w:cs="Arial"/>
          <w:sz w:val="24"/>
          <w:szCs w:val="24"/>
        </w:rPr>
        <w:t>&lt;photograph&gt; Spotted seal (</w:t>
      </w:r>
      <w:proofErr w:type="spellStart"/>
      <w:r w:rsidRPr="00905375">
        <w:rPr>
          <w:rFonts w:ascii="Arial" w:hAnsi="Arial" w:cs="Arial"/>
          <w:sz w:val="24"/>
          <w:szCs w:val="24"/>
        </w:rPr>
        <w:t>Phoca</w:t>
      </w:r>
      <w:proofErr w:type="spellEnd"/>
      <w:r w:rsidRPr="00905375">
        <w:rPr>
          <w:rFonts w:ascii="Arial" w:hAnsi="Arial" w:cs="Arial"/>
          <w:sz w:val="24"/>
          <w:szCs w:val="24"/>
        </w:rPr>
        <w:t xml:space="preserve"> </w:t>
      </w:r>
      <w:proofErr w:type="spellStart"/>
      <w:r w:rsidRPr="00905375">
        <w:rPr>
          <w:rFonts w:ascii="Arial" w:hAnsi="Arial" w:cs="Arial"/>
          <w:sz w:val="24"/>
          <w:szCs w:val="24"/>
        </w:rPr>
        <w:t>largha</w:t>
      </w:r>
      <w:proofErr w:type="spellEnd"/>
      <w:r w:rsidRPr="00905375">
        <w:rPr>
          <w:rFonts w:ascii="Arial" w:hAnsi="Arial" w:cs="Arial"/>
          <w:sz w:val="24"/>
          <w:szCs w:val="24"/>
        </w:rPr>
        <w:t>)</w:t>
      </w:r>
    </w:p>
    <w:p w:rsidR="00FC532E" w:rsidRPr="00905375" w:rsidRDefault="00AA26FC">
      <w:pPr>
        <w:pStyle w:val="a3"/>
        <w:rPr>
          <w:rFonts w:ascii="Arial" w:hAnsi="Arial" w:cs="Arial"/>
          <w:sz w:val="24"/>
          <w:szCs w:val="24"/>
        </w:rPr>
      </w:pPr>
      <w:r w:rsidRPr="00905375">
        <w:rPr>
          <w:rFonts w:ascii="Arial" w:hAnsi="Arial" w:cs="Arial"/>
          <w:sz w:val="24"/>
          <w:szCs w:val="24"/>
        </w:rPr>
        <w:t>&lt;photograph&gt; Northern fur seal (</w:t>
      </w:r>
      <w:proofErr w:type="spellStart"/>
      <w:r w:rsidRPr="00905375">
        <w:rPr>
          <w:rFonts w:ascii="Arial" w:hAnsi="Arial" w:cs="Arial"/>
          <w:sz w:val="24"/>
          <w:szCs w:val="24"/>
        </w:rPr>
        <w:t>Callorhinus</w:t>
      </w:r>
      <w:proofErr w:type="spellEnd"/>
      <w:r w:rsidRPr="00905375">
        <w:rPr>
          <w:rFonts w:ascii="Arial" w:hAnsi="Arial" w:cs="Arial"/>
          <w:sz w:val="24"/>
          <w:szCs w:val="24"/>
        </w:rPr>
        <w:t xml:space="preserve"> </w:t>
      </w:r>
      <w:proofErr w:type="spellStart"/>
      <w:r w:rsidRPr="00905375">
        <w:rPr>
          <w:rFonts w:ascii="Arial" w:hAnsi="Arial" w:cs="Arial"/>
          <w:sz w:val="24"/>
          <w:szCs w:val="24"/>
        </w:rPr>
        <w:t>ursinus</w:t>
      </w:r>
      <w:proofErr w:type="spellEnd"/>
      <w:r w:rsidRPr="00905375">
        <w:rPr>
          <w:rFonts w:ascii="Arial" w:hAnsi="Arial" w:cs="Arial"/>
          <w:sz w:val="24"/>
          <w:szCs w:val="24"/>
        </w:rPr>
        <w:t>)</w:t>
      </w:r>
    </w:p>
    <w:p w:rsidR="00FC532E" w:rsidRPr="00905375" w:rsidRDefault="00FC532E">
      <w:pPr>
        <w:pStyle w:val="a3"/>
        <w:rPr>
          <w:rFonts w:ascii="Arial" w:hAnsi="Arial" w:cs="Arial"/>
          <w:sz w:val="24"/>
          <w:szCs w:val="24"/>
        </w:rPr>
      </w:pPr>
    </w:p>
    <w:p w:rsidR="00FC532E" w:rsidRPr="00905375" w:rsidRDefault="00AA26FC">
      <w:pPr>
        <w:pStyle w:val="a3"/>
        <w:rPr>
          <w:rFonts w:ascii="Arial" w:hAnsi="Arial" w:cs="Arial"/>
          <w:sz w:val="24"/>
          <w:szCs w:val="24"/>
        </w:rPr>
      </w:pPr>
      <w:r w:rsidRPr="00905375">
        <w:rPr>
          <w:rFonts w:ascii="Arial" w:hAnsi="Arial" w:cs="Arial"/>
          <w:sz w:val="24"/>
          <w:szCs w:val="24"/>
        </w:rPr>
        <w:t xml:space="preserve">  Sharks are among the most well-adapted fish species to the marine ecosystem, and can be found in ocean depths and surfaces, continental </w:t>
      </w:r>
      <w:r w:rsidRPr="00905375">
        <w:rPr>
          <w:rFonts w:ascii="Arial" w:hAnsi="Arial" w:cs="Arial"/>
          <w:sz w:val="24"/>
          <w:szCs w:val="24"/>
        </w:rPr>
        <w:lastRenderedPageBreak/>
        <w:t xml:space="preserve">shelves of less than 200 m deep, </w:t>
      </w:r>
      <w:proofErr w:type="gramStart"/>
      <w:r w:rsidRPr="00905375">
        <w:rPr>
          <w:rFonts w:ascii="Arial" w:hAnsi="Arial" w:cs="Arial"/>
          <w:sz w:val="24"/>
          <w:szCs w:val="24"/>
        </w:rPr>
        <w:t>and also</w:t>
      </w:r>
      <w:proofErr w:type="gramEnd"/>
      <w:r w:rsidRPr="00905375">
        <w:rPr>
          <w:rFonts w:ascii="Arial" w:hAnsi="Arial" w:cs="Arial"/>
          <w:sz w:val="24"/>
          <w:szCs w:val="24"/>
        </w:rPr>
        <w:t xml:space="preserve"> lakes that are connected to the ocean. Some species can adapt to freshwater and inhabit the upstream of brackish water zones in river estuaries.</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  So far, approximately 400 species of sharks have been reported worldwide. Order </w:t>
      </w:r>
      <w:proofErr w:type="spellStart"/>
      <w:r w:rsidRPr="00905375">
        <w:rPr>
          <w:rFonts w:ascii="Arial" w:hAnsi="Arial" w:cs="Arial"/>
          <w:i/>
          <w:iCs/>
          <w:color w:val="0070C0"/>
          <w:sz w:val="24"/>
          <w:szCs w:val="24"/>
        </w:rPr>
        <w:t>Carcharhiniformes</w:t>
      </w:r>
      <w:proofErr w:type="spellEnd"/>
      <w:r w:rsidRPr="00905375">
        <w:rPr>
          <w:rFonts w:ascii="Arial" w:hAnsi="Arial" w:cs="Arial"/>
          <w:sz w:val="24"/>
          <w:szCs w:val="24"/>
        </w:rPr>
        <w:t xml:space="preserve"> sharks are the most abundant with 7 families, 47 genera, and 208 species. 42 species of 19 families have been reported to inhabit the coasts of Korea, among which the family </w:t>
      </w:r>
      <w:r w:rsidRPr="00905375">
        <w:rPr>
          <w:rFonts w:ascii="Arial" w:hAnsi="Arial" w:cs="Arial"/>
          <w:i/>
          <w:iCs/>
          <w:color w:val="0070C0"/>
          <w:sz w:val="24"/>
          <w:szCs w:val="24"/>
        </w:rPr>
        <w:t>Carcharhinidae</w:t>
      </w:r>
      <w:r w:rsidRPr="00905375">
        <w:rPr>
          <w:rFonts w:ascii="Arial" w:hAnsi="Arial" w:cs="Arial"/>
          <w:sz w:val="24"/>
          <w:szCs w:val="24"/>
        </w:rPr>
        <w:t xml:space="preserve"> is most common with 10 species. 43 species of sharks found in domestic waters are listed on the International Union for Conservation of Nature (IUCN) Red List with 1 species under Endangered (EN), 11 as Vulnerable (VU), 10 as Near Threatened (NT), 9 as Least Concern (LC), and 12 as Data Deficient (DD). The whale shark (</w:t>
      </w:r>
      <w:r w:rsidRPr="00905375">
        <w:rPr>
          <w:rFonts w:ascii="Arial" w:hAnsi="Arial" w:cs="Arial"/>
          <w:i/>
          <w:iCs/>
          <w:color w:val="0070C0"/>
          <w:sz w:val="24"/>
          <w:szCs w:val="24"/>
        </w:rPr>
        <w:t xml:space="preserve">Rhincodon </w:t>
      </w:r>
      <w:proofErr w:type="spellStart"/>
      <w:r w:rsidRPr="00905375">
        <w:rPr>
          <w:rFonts w:ascii="Arial" w:hAnsi="Arial" w:cs="Arial"/>
          <w:i/>
          <w:iCs/>
          <w:color w:val="0070C0"/>
          <w:sz w:val="24"/>
          <w:szCs w:val="24"/>
        </w:rPr>
        <w:t>typus</w:t>
      </w:r>
      <w:proofErr w:type="spellEnd"/>
      <w:r w:rsidRPr="00905375">
        <w:rPr>
          <w:rFonts w:ascii="Arial" w:hAnsi="Arial" w:cs="Arial"/>
          <w:sz w:val="24"/>
          <w:szCs w:val="24"/>
        </w:rPr>
        <w:t>) and the scalloped hammerhead (</w:t>
      </w:r>
      <w:r w:rsidRPr="00905375">
        <w:rPr>
          <w:rFonts w:ascii="Arial" w:hAnsi="Arial" w:cs="Arial"/>
          <w:i/>
          <w:iCs/>
          <w:color w:val="0070C0"/>
          <w:sz w:val="24"/>
          <w:szCs w:val="24"/>
        </w:rPr>
        <w:t xml:space="preserve">Sphyrna </w:t>
      </w:r>
      <w:proofErr w:type="spellStart"/>
      <w:r w:rsidRPr="00905375">
        <w:rPr>
          <w:rFonts w:ascii="Arial" w:hAnsi="Arial" w:cs="Arial"/>
          <w:i/>
          <w:iCs/>
          <w:color w:val="0070C0"/>
          <w:sz w:val="24"/>
          <w:szCs w:val="24"/>
        </w:rPr>
        <w:t>lewini</w:t>
      </w:r>
      <w:proofErr w:type="spellEnd"/>
      <w:r w:rsidRPr="00905375">
        <w:rPr>
          <w:rFonts w:ascii="Arial" w:hAnsi="Arial" w:cs="Arial"/>
          <w:sz w:val="24"/>
          <w:szCs w:val="24"/>
        </w:rPr>
        <w:t>) have been designated as Endangered Marine Species.</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  Diverse marine mammals can be found all around the world, with 127 species recorded so far, including 89 cetaceans, 33 pinnipeds, 4 sirenians, 2 sea otters (</w:t>
      </w:r>
      <w:r w:rsidRPr="00905375">
        <w:rPr>
          <w:rFonts w:ascii="Arial" w:hAnsi="Arial" w:cs="Arial"/>
          <w:i/>
          <w:iCs/>
          <w:color w:val="0070C0"/>
          <w:sz w:val="24"/>
          <w:szCs w:val="24"/>
        </w:rPr>
        <w:t xml:space="preserve">Enhydra </w:t>
      </w:r>
      <w:proofErr w:type="spellStart"/>
      <w:r w:rsidRPr="00905375">
        <w:rPr>
          <w:rFonts w:ascii="Arial" w:hAnsi="Arial" w:cs="Arial"/>
          <w:i/>
          <w:iCs/>
          <w:color w:val="0070C0"/>
          <w:sz w:val="24"/>
          <w:szCs w:val="24"/>
        </w:rPr>
        <w:t>lutris</w:t>
      </w:r>
      <w:proofErr w:type="spellEnd"/>
      <w:r w:rsidRPr="00905375">
        <w:rPr>
          <w:rFonts w:ascii="Arial" w:hAnsi="Arial" w:cs="Arial"/>
          <w:sz w:val="24"/>
          <w:szCs w:val="24"/>
        </w:rPr>
        <w:t>), and 1 polar bear (</w:t>
      </w:r>
      <w:proofErr w:type="spellStart"/>
      <w:r w:rsidRPr="00905375">
        <w:rPr>
          <w:rFonts w:ascii="Arial" w:hAnsi="Arial" w:cs="Arial"/>
          <w:i/>
          <w:iCs/>
          <w:color w:val="0070C0"/>
          <w:sz w:val="24"/>
          <w:szCs w:val="24"/>
        </w:rPr>
        <w:t>Ursus</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maritimus</w:t>
      </w:r>
      <w:proofErr w:type="spellEnd"/>
      <w:r w:rsidRPr="00905375">
        <w:rPr>
          <w:rFonts w:ascii="Arial" w:hAnsi="Arial" w:cs="Arial"/>
          <w:sz w:val="24"/>
          <w:szCs w:val="24"/>
        </w:rPr>
        <w:t>). 30 species of cetaceans and 3 species of pinnipeds are found in Korea, and species such as the North Atlantic right whale (</w:t>
      </w:r>
      <w:proofErr w:type="spellStart"/>
      <w:r w:rsidRPr="00905375">
        <w:rPr>
          <w:rFonts w:ascii="Arial" w:hAnsi="Arial" w:cs="Arial"/>
          <w:i/>
          <w:iCs/>
          <w:color w:val="0070C0"/>
          <w:sz w:val="24"/>
          <w:szCs w:val="24"/>
        </w:rPr>
        <w:t>Eubalaena</w:t>
      </w:r>
      <w:proofErr w:type="spellEnd"/>
      <w:r w:rsidRPr="00905375">
        <w:rPr>
          <w:rFonts w:ascii="Arial" w:hAnsi="Arial" w:cs="Arial"/>
          <w:i/>
          <w:iCs/>
          <w:color w:val="0070C0"/>
          <w:sz w:val="24"/>
          <w:szCs w:val="24"/>
        </w:rPr>
        <w:t xml:space="preserve"> glacialis</w:t>
      </w:r>
      <w:r w:rsidRPr="00905375">
        <w:rPr>
          <w:rFonts w:ascii="Arial" w:hAnsi="Arial" w:cs="Arial"/>
          <w:sz w:val="24"/>
          <w:szCs w:val="24"/>
        </w:rPr>
        <w:t>), gray whale (</w:t>
      </w:r>
      <w:proofErr w:type="spellStart"/>
      <w:r w:rsidRPr="00905375">
        <w:rPr>
          <w:rFonts w:ascii="Arial" w:hAnsi="Arial" w:cs="Arial"/>
          <w:i/>
          <w:iCs/>
          <w:color w:val="0070C0"/>
          <w:sz w:val="24"/>
          <w:szCs w:val="24"/>
        </w:rPr>
        <w:t>Eschrictius</w:t>
      </w:r>
      <w:proofErr w:type="spellEnd"/>
      <w:r w:rsidRPr="00905375">
        <w:rPr>
          <w:rFonts w:ascii="Arial" w:hAnsi="Arial" w:cs="Arial"/>
          <w:i/>
          <w:iCs/>
          <w:color w:val="0070C0"/>
          <w:sz w:val="24"/>
          <w:szCs w:val="24"/>
        </w:rPr>
        <w:t xml:space="preserve"> robustus</w:t>
      </w:r>
      <w:r w:rsidRPr="00905375">
        <w:rPr>
          <w:rFonts w:ascii="Arial" w:hAnsi="Arial" w:cs="Arial"/>
          <w:sz w:val="24"/>
          <w:szCs w:val="24"/>
        </w:rPr>
        <w:t>), humpback whale (</w:t>
      </w:r>
      <w:proofErr w:type="spellStart"/>
      <w:r w:rsidRPr="00905375">
        <w:rPr>
          <w:rFonts w:ascii="Arial" w:hAnsi="Arial" w:cs="Arial"/>
          <w:i/>
          <w:iCs/>
          <w:color w:val="0070C0"/>
          <w:sz w:val="24"/>
          <w:szCs w:val="24"/>
        </w:rPr>
        <w:t>Megaptera</w:t>
      </w:r>
      <w:proofErr w:type="spellEnd"/>
      <w:r w:rsidRPr="00905375">
        <w:rPr>
          <w:rFonts w:ascii="Arial" w:hAnsi="Arial" w:cs="Arial"/>
          <w:i/>
          <w:iCs/>
          <w:color w:val="0070C0"/>
          <w:sz w:val="24"/>
          <w:szCs w:val="24"/>
        </w:rPr>
        <w:t xml:space="preserve"> novaeangliae</w:t>
      </w:r>
      <w:r w:rsidRPr="00905375">
        <w:rPr>
          <w:rFonts w:ascii="Arial" w:hAnsi="Arial" w:cs="Arial"/>
          <w:sz w:val="24"/>
          <w:szCs w:val="24"/>
        </w:rPr>
        <w:t>), blue whale (</w:t>
      </w:r>
      <w:r w:rsidRPr="00905375">
        <w:rPr>
          <w:rFonts w:ascii="Arial" w:hAnsi="Arial" w:cs="Arial"/>
          <w:i/>
          <w:iCs/>
          <w:color w:val="0070C0"/>
          <w:sz w:val="24"/>
          <w:szCs w:val="24"/>
        </w:rPr>
        <w:t>Balaenoptera musculus</w:t>
      </w:r>
      <w:r w:rsidRPr="00905375">
        <w:rPr>
          <w:rFonts w:ascii="Arial" w:hAnsi="Arial" w:cs="Arial"/>
          <w:sz w:val="24"/>
          <w:szCs w:val="24"/>
        </w:rPr>
        <w:t>), fin whale (</w:t>
      </w:r>
      <w:r w:rsidRPr="00905375">
        <w:rPr>
          <w:rFonts w:ascii="Arial" w:hAnsi="Arial" w:cs="Arial"/>
          <w:i/>
          <w:iCs/>
          <w:color w:val="0070C0"/>
          <w:sz w:val="24"/>
          <w:szCs w:val="24"/>
        </w:rPr>
        <w:t xml:space="preserve">Balaenoptera </w:t>
      </w:r>
      <w:proofErr w:type="spellStart"/>
      <w:r w:rsidRPr="00905375">
        <w:rPr>
          <w:rFonts w:ascii="Arial" w:hAnsi="Arial" w:cs="Arial"/>
          <w:i/>
          <w:iCs/>
          <w:color w:val="0070C0"/>
          <w:sz w:val="24"/>
          <w:szCs w:val="24"/>
        </w:rPr>
        <w:t>physalus</w:t>
      </w:r>
      <w:proofErr w:type="spellEnd"/>
      <w:r w:rsidRPr="00905375">
        <w:rPr>
          <w:rFonts w:ascii="Arial" w:hAnsi="Arial" w:cs="Arial"/>
          <w:sz w:val="24"/>
          <w:szCs w:val="24"/>
        </w:rPr>
        <w:t>), sei whale (</w:t>
      </w:r>
      <w:r w:rsidRPr="00905375">
        <w:rPr>
          <w:rFonts w:ascii="Arial" w:hAnsi="Arial" w:cs="Arial"/>
          <w:i/>
          <w:iCs/>
          <w:color w:val="0070C0"/>
          <w:sz w:val="24"/>
          <w:szCs w:val="24"/>
        </w:rPr>
        <w:t>Balaenoptera borealis</w:t>
      </w:r>
      <w:r w:rsidRPr="00905375">
        <w:rPr>
          <w:rFonts w:ascii="Arial" w:hAnsi="Arial" w:cs="Arial"/>
          <w:sz w:val="24"/>
          <w:szCs w:val="24"/>
        </w:rPr>
        <w:t xml:space="preserve">), </w:t>
      </w:r>
      <w:proofErr w:type="spellStart"/>
      <w:r w:rsidRPr="00905375">
        <w:rPr>
          <w:rFonts w:ascii="Arial" w:hAnsi="Arial" w:cs="Arial"/>
          <w:sz w:val="24"/>
          <w:szCs w:val="24"/>
        </w:rPr>
        <w:t>Bryde</w:t>
      </w:r>
      <w:proofErr w:type="spellEnd"/>
      <w:r w:rsidRPr="00905375">
        <w:rPr>
          <w:rFonts w:ascii="Arial" w:hAnsi="Arial" w:cs="Arial"/>
          <w:sz w:val="24"/>
          <w:szCs w:val="24"/>
        </w:rPr>
        <w:t>’ whale (</w:t>
      </w:r>
      <w:r w:rsidRPr="00905375">
        <w:rPr>
          <w:rFonts w:ascii="Arial" w:hAnsi="Arial" w:cs="Arial"/>
          <w:i/>
          <w:iCs/>
          <w:color w:val="0070C0"/>
          <w:sz w:val="24"/>
          <w:szCs w:val="24"/>
        </w:rPr>
        <w:t xml:space="preserve">Balaenoptera </w:t>
      </w:r>
      <w:proofErr w:type="spellStart"/>
      <w:r w:rsidRPr="00905375">
        <w:rPr>
          <w:rFonts w:ascii="Arial" w:hAnsi="Arial" w:cs="Arial"/>
          <w:i/>
          <w:iCs/>
          <w:color w:val="0070C0"/>
          <w:sz w:val="24"/>
          <w:szCs w:val="24"/>
        </w:rPr>
        <w:t>edeni</w:t>
      </w:r>
      <w:proofErr w:type="spellEnd"/>
      <w:r w:rsidRPr="00905375">
        <w:rPr>
          <w:rFonts w:ascii="Arial" w:hAnsi="Arial" w:cs="Arial"/>
          <w:sz w:val="24"/>
          <w:szCs w:val="24"/>
        </w:rPr>
        <w:t>), sperm whale (</w:t>
      </w:r>
      <w:r w:rsidRPr="00905375">
        <w:rPr>
          <w:rFonts w:ascii="Arial" w:hAnsi="Arial" w:cs="Arial"/>
          <w:i/>
          <w:iCs/>
          <w:color w:val="0070C0"/>
          <w:sz w:val="24"/>
          <w:szCs w:val="24"/>
        </w:rPr>
        <w:t>Physeter microcephalus</w:t>
      </w:r>
      <w:r w:rsidRPr="00905375">
        <w:rPr>
          <w:rFonts w:ascii="Arial" w:hAnsi="Arial" w:cs="Arial"/>
          <w:sz w:val="24"/>
          <w:szCs w:val="24"/>
        </w:rPr>
        <w:t>), Indo-Pacific bottlenose</w:t>
      </w:r>
      <w:r w:rsidR="00916F89" w:rsidRPr="00905375">
        <w:rPr>
          <w:rFonts w:ascii="Arial" w:hAnsi="Arial" w:cs="Arial"/>
          <w:sz w:val="24"/>
          <w:szCs w:val="24"/>
        </w:rPr>
        <w:t xml:space="preserve"> </w:t>
      </w:r>
      <w:r w:rsidRPr="00905375">
        <w:rPr>
          <w:rFonts w:ascii="Arial" w:hAnsi="Arial" w:cs="Arial"/>
          <w:sz w:val="24"/>
          <w:szCs w:val="24"/>
        </w:rPr>
        <w:t>dolphin (</w:t>
      </w:r>
      <w:r w:rsidRPr="00905375">
        <w:rPr>
          <w:rFonts w:ascii="Arial" w:hAnsi="Arial" w:cs="Arial"/>
          <w:i/>
          <w:iCs/>
          <w:color w:val="0070C0"/>
          <w:sz w:val="24"/>
          <w:szCs w:val="24"/>
        </w:rPr>
        <w:t xml:space="preserve">Tursiops </w:t>
      </w:r>
      <w:proofErr w:type="spellStart"/>
      <w:r w:rsidRPr="00905375">
        <w:rPr>
          <w:rFonts w:ascii="Arial" w:hAnsi="Arial" w:cs="Arial"/>
          <w:i/>
          <w:iCs/>
          <w:color w:val="0070C0"/>
          <w:sz w:val="24"/>
          <w:szCs w:val="24"/>
        </w:rPr>
        <w:t>aduncus</w:t>
      </w:r>
      <w:proofErr w:type="spellEnd"/>
      <w:r w:rsidRPr="00905375">
        <w:rPr>
          <w:rFonts w:ascii="Arial" w:hAnsi="Arial" w:cs="Arial"/>
          <w:sz w:val="24"/>
          <w:szCs w:val="24"/>
        </w:rPr>
        <w:t>), spotted seal (</w:t>
      </w:r>
      <w:proofErr w:type="spellStart"/>
      <w:r w:rsidRPr="00905375">
        <w:rPr>
          <w:rFonts w:ascii="Arial" w:hAnsi="Arial" w:cs="Arial"/>
          <w:i/>
          <w:iCs/>
          <w:color w:val="0070C0"/>
          <w:sz w:val="24"/>
          <w:szCs w:val="24"/>
        </w:rPr>
        <w:t>Phoca</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largha</w:t>
      </w:r>
      <w:proofErr w:type="spellEnd"/>
      <w:r w:rsidRPr="00905375">
        <w:rPr>
          <w:rFonts w:ascii="Arial" w:hAnsi="Arial" w:cs="Arial"/>
          <w:sz w:val="24"/>
          <w:szCs w:val="24"/>
        </w:rPr>
        <w:t>), northern fur seal (</w:t>
      </w:r>
      <w:proofErr w:type="spellStart"/>
      <w:r w:rsidRPr="00905375">
        <w:rPr>
          <w:rFonts w:ascii="Arial" w:hAnsi="Arial" w:cs="Arial"/>
          <w:i/>
          <w:iCs/>
          <w:color w:val="0070C0"/>
          <w:sz w:val="24"/>
          <w:szCs w:val="24"/>
        </w:rPr>
        <w:t>Callorhinus</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ursinus</w:t>
      </w:r>
      <w:proofErr w:type="spellEnd"/>
      <w:r w:rsidRPr="00905375">
        <w:rPr>
          <w:rFonts w:ascii="Arial" w:hAnsi="Arial" w:cs="Arial"/>
          <w:sz w:val="24"/>
          <w:szCs w:val="24"/>
        </w:rPr>
        <w:t xml:space="preserve">), and Steller sea lion </w:t>
      </w:r>
      <w:r w:rsidRPr="00905375">
        <w:rPr>
          <w:rFonts w:ascii="Arial" w:hAnsi="Arial" w:cs="Arial"/>
          <w:i/>
          <w:iCs/>
          <w:color w:val="0070C0"/>
          <w:sz w:val="24"/>
          <w:szCs w:val="24"/>
        </w:rPr>
        <w:t>(</w:t>
      </w:r>
      <w:proofErr w:type="spellStart"/>
      <w:r w:rsidRPr="00905375">
        <w:rPr>
          <w:rFonts w:ascii="Arial" w:hAnsi="Arial" w:cs="Arial"/>
          <w:i/>
          <w:iCs/>
          <w:color w:val="0070C0"/>
          <w:sz w:val="24"/>
          <w:szCs w:val="24"/>
        </w:rPr>
        <w:t>Eumetopias</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jubatus</w:t>
      </w:r>
      <w:proofErr w:type="spellEnd"/>
      <w:r w:rsidRPr="00905375">
        <w:rPr>
          <w:rFonts w:ascii="Arial" w:hAnsi="Arial" w:cs="Arial"/>
          <w:sz w:val="24"/>
          <w:szCs w:val="24"/>
        </w:rPr>
        <w:t>) have been designated as Endangered Marine Species. Recently, the finless porpoise (</w:t>
      </w:r>
      <w:proofErr w:type="spellStart"/>
      <w:r w:rsidRPr="00905375">
        <w:rPr>
          <w:rFonts w:ascii="Arial" w:hAnsi="Arial" w:cs="Arial"/>
          <w:i/>
          <w:iCs/>
          <w:color w:val="0070C0"/>
          <w:sz w:val="24"/>
          <w:szCs w:val="24"/>
        </w:rPr>
        <w:t>Neophocaena</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phocaenoides</w:t>
      </w:r>
      <w:proofErr w:type="spellEnd"/>
      <w:r w:rsidRPr="00905375">
        <w:rPr>
          <w:rFonts w:ascii="Arial" w:hAnsi="Arial" w:cs="Arial"/>
          <w:sz w:val="24"/>
          <w:szCs w:val="24"/>
        </w:rPr>
        <w:t>), which is experiencing a drastic decrease in its numbers, has also been added to this list. The Indo-Pacific bottlenose dolphin, spotted seal, northern fur seal, and finless porpoise are still frequently observed in domestic waters.</w:t>
      </w:r>
    </w:p>
    <w:p w:rsidR="00FC532E" w:rsidRPr="00905375" w:rsidRDefault="00AA26FC">
      <w:pPr>
        <w:pStyle w:val="a3"/>
        <w:rPr>
          <w:rFonts w:ascii="Arial" w:hAnsi="Arial" w:cs="Arial"/>
          <w:sz w:val="24"/>
          <w:szCs w:val="24"/>
        </w:rPr>
      </w:pPr>
      <w:r w:rsidRPr="00905375">
        <w:rPr>
          <w:rFonts w:ascii="Arial" w:hAnsi="Arial" w:cs="Arial"/>
          <w:sz w:val="24"/>
          <w:szCs w:val="24"/>
        </w:rPr>
        <w:br w:type="page"/>
      </w:r>
    </w:p>
    <w:p w:rsidR="00FC532E" w:rsidRPr="00905375" w:rsidRDefault="00AA26FC">
      <w:pPr>
        <w:pStyle w:val="a3"/>
        <w:wordWrap/>
        <w:spacing w:line="0" w:lineRule="atLeast"/>
        <w:jc w:val="left"/>
        <w:rPr>
          <w:rFonts w:ascii="Arial" w:hAnsi="Arial" w:cs="Arial"/>
          <w:sz w:val="24"/>
          <w:szCs w:val="24"/>
        </w:rPr>
      </w:pPr>
      <w:r w:rsidRPr="00905375">
        <w:rPr>
          <w:rFonts w:ascii="Arial" w:hAnsi="Arial" w:cs="Arial"/>
          <w:b/>
          <w:sz w:val="24"/>
          <w:szCs w:val="24"/>
        </w:rPr>
        <w:lastRenderedPageBreak/>
        <w:t>Marine Environments</w:t>
      </w:r>
    </w:p>
    <w:p w:rsidR="00FC532E" w:rsidRPr="00905375" w:rsidRDefault="00FC532E">
      <w:pPr>
        <w:pStyle w:val="a3"/>
        <w:wordWrap/>
        <w:jc w:val="left"/>
        <w:rPr>
          <w:rFonts w:ascii="Arial" w:hAnsi="Arial" w:cs="Arial"/>
          <w:b/>
          <w:sz w:val="24"/>
          <w:szCs w:val="24"/>
        </w:rPr>
      </w:pPr>
    </w:p>
    <w:p w:rsidR="00FC532E" w:rsidRPr="00905375" w:rsidRDefault="00AA26FC">
      <w:pPr>
        <w:pStyle w:val="a3"/>
        <w:rPr>
          <w:rFonts w:ascii="Arial" w:hAnsi="Arial" w:cs="Arial"/>
          <w:sz w:val="24"/>
          <w:szCs w:val="24"/>
        </w:rPr>
      </w:pPr>
      <w:r w:rsidRPr="00905375">
        <w:rPr>
          <w:rFonts w:ascii="Arial" w:hAnsi="Arial" w:cs="Arial"/>
          <w:sz w:val="24"/>
          <w:szCs w:val="24"/>
        </w:rPr>
        <w:t>&lt;photograph&gt; Red Tide</w:t>
      </w:r>
    </w:p>
    <w:p w:rsidR="00FC532E" w:rsidRPr="00905375" w:rsidRDefault="00AA26FC">
      <w:pPr>
        <w:pStyle w:val="a3"/>
        <w:rPr>
          <w:rFonts w:ascii="Arial" w:hAnsi="Arial" w:cs="Arial"/>
          <w:sz w:val="24"/>
          <w:szCs w:val="24"/>
        </w:rPr>
      </w:pPr>
      <w:r w:rsidRPr="00905375">
        <w:rPr>
          <w:rFonts w:ascii="Arial" w:hAnsi="Arial" w:cs="Arial"/>
          <w:sz w:val="24"/>
          <w:szCs w:val="24"/>
        </w:rPr>
        <w:t>&lt;photograph&gt; Occurrence of Red Tide</w:t>
      </w:r>
    </w:p>
    <w:p w:rsidR="00FC532E" w:rsidRPr="00905375" w:rsidRDefault="00FC532E">
      <w:pPr>
        <w:pStyle w:val="a3"/>
        <w:rPr>
          <w:rFonts w:ascii="Arial" w:hAnsi="Arial" w:cs="Arial"/>
          <w:sz w:val="24"/>
          <w:szCs w:val="24"/>
        </w:rPr>
      </w:pPr>
    </w:p>
    <w:p w:rsidR="00FC532E" w:rsidRPr="00905375" w:rsidRDefault="00AA26FC">
      <w:pPr>
        <w:pStyle w:val="a3"/>
        <w:rPr>
          <w:rFonts w:ascii="Arial" w:hAnsi="Arial" w:cs="Arial"/>
          <w:sz w:val="24"/>
          <w:szCs w:val="24"/>
        </w:rPr>
      </w:pPr>
      <w:r w:rsidRPr="00905375">
        <w:rPr>
          <w:rFonts w:ascii="Arial" w:hAnsi="Arial" w:cs="Arial"/>
          <w:sz w:val="24"/>
          <w:szCs w:val="24"/>
        </w:rPr>
        <w:t xml:space="preserve">  Red tide refers to when seawater is discolored red due to a mass bloom of phytoplankton – mainly cyanobacteria, diatoms, and dinoflagellates – in the ocean. Depending on the species of plankton, the color of the water can show tinges of yellowish brown, yellow, or grass green. Red tides cause great damage to marine ecosystems as they cause mass kills of coastal fish species </w:t>
      </w:r>
      <w:proofErr w:type="gramStart"/>
      <w:r w:rsidRPr="00905375">
        <w:rPr>
          <w:rFonts w:ascii="Arial" w:hAnsi="Arial" w:cs="Arial"/>
          <w:sz w:val="24"/>
          <w:szCs w:val="24"/>
        </w:rPr>
        <w:t>all across</w:t>
      </w:r>
      <w:proofErr w:type="gramEnd"/>
      <w:r w:rsidRPr="00905375">
        <w:rPr>
          <w:rFonts w:ascii="Arial" w:hAnsi="Arial" w:cs="Arial"/>
          <w:sz w:val="24"/>
          <w:szCs w:val="24"/>
        </w:rPr>
        <w:t xml:space="preserve"> the globe.</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  While diatoms were widely responsible for red tides along the Korean southern coast in the early 1990s, </w:t>
      </w:r>
      <w:proofErr w:type="spellStart"/>
      <w:r w:rsidRPr="00905375">
        <w:rPr>
          <w:rFonts w:ascii="Arial" w:hAnsi="Arial" w:cs="Arial"/>
          <w:i/>
          <w:iCs/>
          <w:color w:val="0070C0"/>
          <w:sz w:val="24"/>
          <w:szCs w:val="24"/>
        </w:rPr>
        <w:t>Cochlodinium</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polykrikoides</w:t>
      </w:r>
      <w:proofErr w:type="spellEnd"/>
      <w:r w:rsidRPr="00905375">
        <w:rPr>
          <w:rFonts w:ascii="Arial" w:hAnsi="Arial" w:cs="Arial"/>
          <w:sz w:val="24"/>
          <w:szCs w:val="24"/>
        </w:rPr>
        <w:t xml:space="preserve"> (a species of dinoflagellates) has primarily been the cause since 1995. Red tides from </w:t>
      </w:r>
      <w:proofErr w:type="spellStart"/>
      <w:r w:rsidRPr="00905375">
        <w:rPr>
          <w:rFonts w:ascii="Arial" w:hAnsi="Arial" w:cs="Arial"/>
          <w:i/>
          <w:iCs/>
          <w:color w:val="0070C0"/>
          <w:sz w:val="24"/>
          <w:szCs w:val="24"/>
        </w:rPr>
        <w:t>Cochlodinium</w:t>
      </w:r>
      <w:proofErr w:type="spellEnd"/>
      <w:r w:rsidRPr="00905375">
        <w:rPr>
          <w:rFonts w:ascii="Arial" w:hAnsi="Arial" w:cs="Arial"/>
          <w:i/>
          <w:iCs/>
          <w:color w:val="0070C0"/>
          <w:sz w:val="24"/>
          <w:szCs w:val="24"/>
        </w:rPr>
        <w:t xml:space="preserve"> </w:t>
      </w:r>
      <w:proofErr w:type="spellStart"/>
      <w:r w:rsidRPr="00905375">
        <w:rPr>
          <w:rFonts w:ascii="Arial" w:hAnsi="Arial" w:cs="Arial"/>
          <w:i/>
          <w:iCs/>
          <w:color w:val="0070C0"/>
          <w:sz w:val="24"/>
          <w:szCs w:val="24"/>
        </w:rPr>
        <w:t>polykrikoides</w:t>
      </w:r>
      <w:proofErr w:type="spellEnd"/>
      <w:r w:rsidRPr="00905375">
        <w:rPr>
          <w:rFonts w:ascii="Arial" w:hAnsi="Arial" w:cs="Arial"/>
          <w:sz w:val="24"/>
          <w:szCs w:val="24"/>
        </w:rPr>
        <w:t xml:space="preserve"> blooms occur in the clear waters between </w:t>
      </w:r>
      <w:proofErr w:type="spellStart"/>
      <w:r w:rsidRPr="00905375">
        <w:rPr>
          <w:rFonts w:ascii="Arial" w:hAnsi="Arial" w:cs="Arial"/>
          <w:sz w:val="24"/>
          <w:szCs w:val="24"/>
        </w:rPr>
        <w:t>Narodo</w:t>
      </w:r>
      <w:proofErr w:type="spellEnd"/>
      <w:r w:rsidRPr="00905375">
        <w:rPr>
          <w:rFonts w:ascii="Arial" w:hAnsi="Arial" w:cs="Arial"/>
          <w:sz w:val="24"/>
          <w:szCs w:val="24"/>
        </w:rPr>
        <w:t xml:space="preserve"> and </w:t>
      </w:r>
      <w:proofErr w:type="spellStart"/>
      <w:r w:rsidRPr="00905375">
        <w:rPr>
          <w:rFonts w:ascii="Arial" w:hAnsi="Arial" w:cs="Arial"/>
          <w:sz w:val="24"/>
          <w:szCs w:val="24"/>
        </w:rPr>
        <w:t>Namhaedo</w:t>
      </w:r>
      <w:proofErr w:type="spellEnd"/>
      <w:r w:rsidRPr="00905375">
        <w:rPr>
          <w:rFonts w:ascii="Arial" w:hAnsi="Arial" w:cs="Arial"/>
          <w:sz w:val="24"/>
          <w:szCs w:val="24"/>
        </w:rPr>
        <w:t xml:space="preserve"> and spread throughout the South Sea of Korea. In some years, they spread to the west coast and the East Sea as well.</w:t>
      </w:r>
    </w:p>
    <w:p w:rsidR="00FC532E" w:rsidRPr="00905375" w:rsidRDefault="00FC532E">
      <w:pPr>
        <w:pStyle w:val="a3"/>
        <w:rPr>
          <w:rFonts w:ascii="Arial" w:hAnsi="Arial" w:cs="Arial"/>
          <w:sz w:val="24"/>
          <w:szCs w:val="24"/>
        </w:rPr>
      </w:pPr>
    </w:p>
    <w:p w:rsidR="00FC532E" w:rsidRPr="00905375" w:rsidRDefault="00AA26FC">
      <w:pPr>
        <w:pStyle w:val="a3"/>
        <w:rPr>
          <w:rFonts w:ascii="Arial" w:hAnsi="Arial" w:cs="Arial"/>
          <w:sz w:val="24"/>
          <w:szCs w:val="24"/>
        </w:rPr>
      </w:pPr>
      <w:r w:rsidRPr="00905375">
        <w:rPr>
          <w:rFonts w:ascii="Arial" w:hAnsi="Arial" w:cs="Arial"/>
          <w:sz w:val="24"/>
          <w:szCs w:val="24"/>
        </w:rPr>
        <w:t>&lt;photograph&gt; Green Tide</w:t>
      </w:r>
    </w:p>
    <w:p w:rsidR="00FC532E" w:rsidRPr="00905375" w:rsidRDefault="00AA26FC">
      <w:pPr>
        <w:pStyle w:val="a3"/>
        <w:rPr>
          <w:rFonts w:ascii="Arial" w:hAnsi="Arial" w:cs="Arial"/>
          <w:sz w:val="24"/>
          <w:szCs w:val="24"/>
        </w:rPr>
      </w:pPr>
      <w:r w:rsidRPr="00905375">
        <w:rPr>
          <w:rFonts w:ascii="Arial" w:hAnsi="Arial" w:cs="Arial"/>
          <w:sz w:val="24"/>
          <w:szCs w:val="24"/>
        </w:rPr>
        <w:t>&lt;photograph&gt; Occurrence of Green Tide</w:t>
      </w:r>
    </w:p>
    <w:p w:rsidR="00FC532E" w:rsidRPr="00905375" w:rsidRDefault="00FC532E">
      <w:pPr>
        <w:pStyle w:val="a3"/>
        <w:rPr>
          <w:rFonts w:ascii="Arial" w:hAnsi="Arial" w:cs="Arial"/>
          <w:sz w:val="24"/>
          <w:szCs w:val="24"/>
        </w:rPr>
      </w:pPr>
    </w:p>
    <w:p w:rsidR="00FC532E" w:rsidRPr="00905375" w:rsidRDefault="00AA26FC">
      <w:pPr>
        <w:pStyle w:val="a3"/>
        <w:rPr>
          <w:rFonts w:ascii="Arial" w:hAnsi="Arial" w:cs="Arial"/>
          <w:sz w:val="24"/>
          <w:szCs w:val="24"/>
        </w:rPr>
      </w:pPr>
      <w:r w:rsidRPr="00905375">
        <w:rPr>
          <w:rFonts w:ascii="Arial" w:hAnsi="Arial" w:cs="Arial"/>
          <w:sz w:val="24"/>
          <w:szCs w:val="24"/>
        </w:rPr>
        <w:t xml:space="preserve">  Green tide takes place when suspended algae proliferate in slow-flowing rivers or eutrophic lakes that contain high concentrations of carbon, nitrogen, and phosphorus, and consequently turn the water green. When green tide occurs, green algal blooms cover the water surface and shut out sunlight. Although the green algae discharge oxygen by photosynthesizing during daytime, they also consume oxygen in the evening. This creates anaerobic conditions in the water column that kill off aquatic organisms.</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  While green tides are found in oceans </w:t>
      </w:r>
      <w:proofErr w:type="gramStart"/>
      <w:r w:rsidRPr="00905375">
        <w:rPr>
          <w:rFonts w:ascii="Arial" w:hAnsi="Arial" w:cs="Arial"/>
          <w:sz w:val="24"/>
          <w:szCs w:val="24"/>
        </w:rPr>
        <w:t>all across</w:t>
      </w:r>
      <w:proofErr w:type="gramEnd"/>
      <w:r w:rsidRPr="00905375">
        <w:rPr>
          <w:rFonts w:ascii="Arial" w:hAnsi="Arial" w:cs="Arial"/>
          <w:sz w:val="24"/>
          <w:szCs w:val="24"/>
        </w:rPr>
        <w:t xml:space="preserve"> the world, they are generally small and constrained to coastal areas. Since 2000, green tides have been </w:t>
      </w:r>
      <w:r w:rsidRPr="00905375">
        <w:rPr>
          <w:rFonts w:ascii="Arial" w:hAnsi="Arial" w:cs="Arial"/>
          <w:sz w:val="24"/>
          <w:szCs w:val="24"/>
        </w:rPr>
        <w:lastRenderedPageBreak/>
        <w:t>forming in the Yellow Sea and the East China Sea every year, usually appearing in coastal areas such as Qingdao and the Yangtze River estuary. Small patches of green algae have also been found in the open sea. In Korea, green algae mainly appear in rivers; those that form in the sea are not harmful to the Korean coast.</w:t>
      </w:r>
    </w:p>
    <w:p w:rsidR="00FC532E" w:rsidRPr="00905375" w:rsidRDefault="00FC532E">
      <w:pPr>
        <w:pStyle w:val="a3"/>
        <w:rPr>
          <w:rFonts w:ascii="Arial" w:hAnsi="Arial" w:cs="Arial"/>
          <w:sz w:val="24"/>
          <w:szCs w:val="24"/>
        </w:rPr>
      </w:pPr>
    </w:p>
    <w:p w:rsidR="00FC532E" w:rsidRPr="00905375" w:rsidRDefault="00AA26FC">
      <w:pPr>
        <w:pStyle w:val="a3"/>
        <w:rPr>
          <w:rFonts w:ascii="Arial" w:hAnsi="Arial" w:cs="Arial"/>
          <w:sz w:val="24"/>
          <w:szCs w:val="24"/>
        </w:rPr>
      </w:pPr>
      <w:r w:rsidRPr="00905375">
        <w:rPr>
          <w:rFonts w:ascii="Arial" w:hAnsi="Arial" w:cs="Arial"/>
          <w:sz w:val="24"/>
          <w:szCs w:val="24"/>
        </w:rPr>
        <w:t xml:space="preserve">&lt;photograph&gt; Sea Surface Temperature by </w:t>
      </w:r>
      <w:proofErr w:type="gramStart"/>
      <w:r w:rsidRPr="00905375">
        <w:rPr>
          <w:rFonts w:ascii="Arial" w:hAnsi="Arial" w:cs="Arial"/>
          <w:sz w:val="24"/>
          <w:szCs w:val="24"/>
        </w:rPr>
        <w:t>Season(</w:t>
      </w:r>
      <w:proofErr w:type="gramEnd"/>
      <w:r w:rsidRPr="00905375">
        <w:rPr>
          <w:rFonts w:ascii="Arial" w:hAnsi="Arial" w:cs="Arial"/>
          <w:sz w:val="24"/>
          <w:szCs w:val="24"/>
        </w:rPr>
        <w:t xml:space="preserve">Spring, Summer, Fall, </w:t>
      </w:r>
      <w:proofErr w:type="spellStart"/>
      <w:r w:rsidRPr="00905375">
        <w:rPr>
          <w:rFonts w:ascii="Arial" w:hAnsi="Arial" w:cs="Arial"/>
          <w:sz w:val="24"/>
          <w:szCs w:val="24"/>
        </w:rPr>
        <w:t>Winte</w:t>
      </w:r>
      <w:proofErr w:type="spellEnd"/>
      <w:r w:rsidRPr="00905375">
        <w:rPr>
          <w:rFonts w:ascii="Arial" w:hAnsi="Arial" w:cs="Arial"/>
          <w:sz w:val="24"/>
          <w:szCs w:val="24"/>
        </w:rPr>
        <w:t>)</w:t>
      </w:r>
    </w:p>
    <w:p w:rsidR="00FC532E" w:rsidRPr="00905375" w:rsidRDefault="00FC532E">
      <w:pPr>
        <w:pStyle w:val="a3"/>
        <w:rPr>
          <w:rFonts w:ascii="Arial" w:hAnsi="Arial" w:cs="Arial"/>
          <w:sz w:val="24"/>
          <w:szCs w:val="24"/>
        </w:rPr>
      </w:pPr>
    </w:p>
    <w:p w:rsidR="00FC532E" w:rsidRPr="00905375" w:rsidRDefault="00AA26FC">
      <w:pPr>
        <w:pStyle w:val="a3"/>
        <w:rPr>
          <w:rFonts w:ascii="Arial" w:hAnsi="Arial" w:cs="Arial"/>
          <w:sz w:val="24"/>
          <w:szCs w:val="24"/>
        </w:rPr>
      </w:pPr>
      <w:r w:rsidRPr="00905375">
        <w:rPr>
          <w:rFonts w:ascii="Arial" w:hAnsi="Arial" w:cs="Arial"/>
          <w:sz w:val="24"/>
          <w:szCs w:val="24"/>
        </w:rPr>
        <w:t xml:space="preserve">  The greatest seasonal variation in the marine environment around Korea can be found in the temperature of seawater. Closely related to atmospheric temperature, seawater temperature has an average surface temperature of 5˚C in the winter and 20˚C in the summer. As seawater temperature has a specific heat that is much greater than that of the atmosphere, it has a smaller dynamic range.</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  Chlorophyll is a photosynthetic pigment in phytoplankton that serves as an indicator of primary productivity of the ocean. For instance, high chlorophyll concentration indicates high primary productivity. Due to the large rivers of China and the Korean Peninsula, the Yellow Sea has an abundance of inorganic nutrients, which are the food source of phytoplankton. This causes the Yellow Sea to have higher chlorophyll concentrations than the East Sea or the South Sea. In particular, blooms—he </w:t>
      </w:r>
      <w:proofErr w:type="gramStart"/>
      <w:r w:rsidRPr="00905375">
        <w:rPr>
          <w:rFonts w:ascii="Arial" w:hAnsi="Arial" w:cs="Arial"/>
          <w:sz w:val="24"/>
          <w:szCs w:val="24"/>
        </w:rPr>
        <w:t>mass</w:t>
      </w:r>
      <w:proofErr w:type="gramEnd"/>
      <w:r w:rsidRPr="00905375">
        <w:rPr>
          <w:rFonts w:ascii="Arial" w:hAnsi="Arial" w:cs="Arial"/>
          <w:sz w:val="24"/>
          <w:szCs w:val="24"/>
        </w:rPr>
        <w:t xml:space="preserve"> breeding of phytoplankton—that occur in spring and autumn can sometimes lead to red tide. During the summer, the movement of deep seawater to the surface, or upwelling, occurs in the East Sea, causing high chlorophyll concentrations along some parts of the eastern coasts.</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  The absorption coefficient of dissolved organic matter (</w:t>
      </w:r>
      <w:proofErr w:type="spellStart"/>
      <w:r w:rsidRPr="00905375">
        <w:rPr>
          <w:rFonts w:ascii="Arial" w:hAnsi="Arial" w:cs="Arial"/>
          <w:sz w:val="24"/>
          <w:szCs w:val="24"/>
        </w:rPr>
        <w:t>aCDOM</w:t>
      </w:r>
      <w:proofErr w:type="spellEnd"/>
      <w:r w:rsidRPr="00905375">
        <w:rPr>
          <w:rFonts w:ascii="Arial" w:hAnsi="Arial" w:cs="Arial"/>
          <w:sz w:val="24"/>
          <w:szCs w:val="24"/>
        </w:rPr>
        <w:t xml:space="preserve">) is obtained by analyzing the absorbance of colored dissolved organic matter (CDOM) in the sea. DOM breaks down into inorganic nutrients, which serve as food for phytoplankton. Consequently, red tide or greed tide can occur when DOM </w:t>
      </w:r>
      <w:r w:rsidRPr="00905375">
        <w:rPr>
          <w:rFonts w:ascii="Arial" w:hAnsi="Arial" w:cs="Arial"/>
          <w:sz w:val="24"/>
          <w:szCs w:val="24"/>
        </w:rPr>
        <w:lastRenderedPageBreak/>
        <w:t>concentration is extremely high. DOM usually flows into the ocean through rivers on land, which explains why the Yellow Sea, the South Sea, and coastal areas of the China Sea have high DOM concentrations.</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  Suspended sediments have two sources: one is sediment runoff carried through rivers from the land to the ocean, and the other is suspended sediments pulled up from the ocean bottom due to waves or currents. As the greater portion of sediment is composed of sediment runoff, the coastal areas of the Yellow Sea, the South Sea, and China have an abundance of suspended sediments. The concentration of suspended sediments is mostly influenced by waves and wind and is generally highest during the winter.</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  Visibility is an index for measuring how deep light can </w:t>
      </w:r>
      <w:proofErr w:type="gramStart"/>
      <w:r w:rsidRPr="00905375">
        <w:rPr>
          <w:rFonts w:ascii="Arial" w:hAnsi="Arial" w:cs="Arial"/>
          <w:sz w:val="24"/>
          <w:szCs w:val="24"/>
        </w:rPr>
        <w:t>penetrate into</w:t>
      </w:r>
      <w:proofErr w:type="gramEnd"/>
      <w:r w:rsidRPr="00905375">
        <w:rPr>
          <w:rFonts w:ascii="Arial" w:hAnsi="Arial" w:cs="Arial"/>
          <w:sz w:val="24"/>
          <w:szCs w:val="24"/>
        </w:rPr>
        <w:t xml:space="preserve"> the sea. It is an intuitive indicator of sea water turbidity and clearly displays seasonal variation. The East Sea and the South Sea are characterized by relatively clear water with about 10 m of visibility in the summer. While the Yellow Sea has comparatively high visibility offshore in the open water, visibility in coastal regions is less than 8 m due to river discharge and the resuspension of bottom sediments. During the winter months, stronger waves and wind lower visibility in all the seas surrounding the Korean Peninsula.</w:t>
      </w:r>
    </w:p>
    <w:p w:rsidR="00FC532E" w:rsidRPr="00905375" w:rsidRDefault="00FC532E">
      <w:pPr>
        <w:pStyle w:val="a3"/>
        <w:rPr>
          <w:rFonts w:ascii="Arial" w:hAnsi="Arial" w:cs="Arial"/>
          <w:sz w:val="24"/>
          <w:szCs w:val="24"/>
        </w:rPr>
      </w:pPr>
    </w:p>
    <w:p w:rsidR="00FC532E" w:rsidRPr="00905375" w:rsidRDefault="00AA26FC">
      <w:pPr>
        <w:pStyle w:val="a3"/>
        <w:rPr>
          <w:rFonts w:ascii="Arial" w:hAnsi="Arial" w:cs="Arial"/>
          <w:sz w:val="24"/>
          <w:szCs w:val="24"/>
        </w:rPr>
      </w:pPr>
      <w:r w:rsidRPr="00905375">
        <w:rPr>
          <w:rFonts w:ascii="Arial" w:hAnsi="Arial" w:cs="Arial"/>
          <w:sz w:val="24"/>
          <w:szCs w:val="24"/>
        </w:rPr>
        <w:t xml:space="preserve">&lt;photograph&gt; Chlorophyll-a Concentration by </w:t>
      </w:r>
      <w:proofErr w:type="gramStart"/>
      <w:r w:rsidRPr="00905375">
        <w:rPr>
          <w:rFonts w:ascii="Arial" w:hAnsi="Arial" w:cs="Arial"/>
          <w:sz w:val="24"/>
          <w:szCs w:val="24"/>
        </w:rPr>
        <w:t>Season(</w:t>
      </w:r>
      <w:proofErr w:type="gramEnd"/>
      <w:r w:rsidRPr="00905375">
        <w:rPr>
          <w:rFonts w:ascii="Arial" w:hAnsi="Arial" w:cs="Arial"/>
          <w:sz w:val="24"/>
          <w:szCs w:val="24"/>
        </w:rPr>
        <w:t xml:space="preserve">Spring, Summer, Fall, </w:t>
      </w:r>
    </w:p>
    <w:p w:rsidR="00FC532E" w:rsidRPr="00905375" w:rsidRDefault="00AA26FC">
      <w:pPr>
        <w:pStyle w:val="a3"/>
        <w:rPr>
          <w:rFonts w:ascii="Arial" w:hAnsi="Arial" w:cs="Arial"/>
          <w:sz w:val="24"/>
          <w:szCs w:val="24"/>
        </w:rPr>
      </w:pPr>
      <w:r w:rsidRPr="00905375">
        <w:rPr>
          <w:rFonts w:ascii="Arial" w:hAnsi="Arial" w:cs="Arial"/>
          <w:sz w:val="24"/>
          <w:szCs w:val="24"/>
        </w:rPr>
        <w:tab/>
      </w:r>
      <w:r w:rsidRPr="00905375">
        <w:rPr>
          <w:rFonts w:ascii="Arial" w:hAnsi="Arial" w:cs="Arial"/>
          <w:sz w:val="24"/>
          <w:szCs w:val="24"/>
        </w:rPr>
        <w:tab/>
        <w:t>Winter)</w:t>
      </w:r>
    </w:p>
    <w:p w:rsidR="00FC532E" w:rsidRPr="00905375" w:rsidRDefault="00AA26FC" w:rsidP="00916F89">
      <w:pPr>
        <w:pStyle w:val="a3"/>
        <w:ind w:left="1630" w:hangingChars="700" w:hanging="1630"/>
        <w:rPr>
          <w:rFonts w:ascii="Arial" w:hAnsi="Arial" w:cs="Arial"/>
          <w:sz w:val="24"/>
          <w:szCs w:val="24"/>
        </w:rPr>
      </w:pPr>
      <w:r w:rsidRPr="00905375">
        <w:rPr>
          <w:rFonts w:ascii="Arial" w:hAnsi="Arial" w:cs="Arial"/>
          <w:sz w:val="24"/>
          <w:szCs w:val="24"/>
        </w:rPr>
        <w:t xml:space="preserve">&lt;photograph&gt; Dissolved Organic Matter by </w:t>
      </w:r>
      <w:proofErr w:type="gramStart"/>
      <w:r w:rsidRPr="00905375">
        <w:rPr>
          <w:rFonts w:ascii="Arial" w:hAnsi="Arial" w:cs="Arial"/>
          <w:sz w:val="24"/>
          <w:szCs w:val="24"/>
        </w:rPr>
        <w:t>Season(</w:t>
      </w:r>
      <w:proofErr w:type="gramEnd"/>
      <w:r w:rsidRPr="00905375">
        <w:rPr>
          <w:rFonts w:ascii="Arial" w:hAnsi="Arial" w:cs="Arial"/>
          <w:sz w:val="24"/>
          <w:szCs w:val="24"/>
        </w:rPr>
        <w:t>Spring, Summer, Fall, Winter)</w:t>
      </w:r>
    </w:p>
    <w:p w:rsidR="00FC532E" w:rsidRPr="00905375" w:rsidRDefault="00AA26FC" w:rsidP="00373D3C">
      <w:pPr>
        <w:pStyle w:val="a3"/>
        <w:ind w:left="1630" w:hangingChars="700" w:hanging="1630"/>
        <w:rPr>
          <w:rFonts w:ascii="Arial" w:hAnsi="Arial" w:cs="Arial"/>
          <w:sz w:val="24"/>
          <w:szCs w:val="24"/>
        </w:rPr>
      </w:pPr>
      <w:r w:rsidRPr="00905375">
        <w:rPr>
          <w:rFonts w:ascii="Arial" w:hAnsi="Arial" w:cs="Arial"/>
          <w:sz w:val="24"/>
          <w:szCs w:val="24"/>
        </w:rPr>
        <w:t xml:space="preserve">&lt;photograph&gt; Concentration of Suspended Particles by </w:t>
      </w:r>
      <w:proofErr w:type="gramStart"/>
      <w:r w:rsidRPr="00905375">
        <w:rPr>
          <w:rFonts w:ascii="Arial" w:hAnsi="Arial" w:cs="Arial"/>
          <w:sz w:val="24"/>
          <w:szCs w:val="24"/>
        </w:rPr>
        <w:t>Season(</w:t>
      </w:r>
      <w:proofErr w:type="gramEnd"/>
      <w:r w:rsidRPr="00905375">
        <w:rPr>
          <w:rFonts w:ascii="Arial" w:hAnsi="Arial" w:cs="Arial"/>
          <w:sz w:val="24"/>
          <w:szCs w:val="24"/>
        </w:rPr>
        <w:t>Spring, Summer, Fall, Winter)</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&lt;photograph&gt; Visibility by </w:t>
      </w:r>
      <w:proofErr w:type="gramStart"/>
      <w:r w:rsidRPr="00905375">
        <w:rPr>
          <w:rFonts w:ascii="Arial" w:hAnsi="Arial" w:cs="Arial"/>
          <w:sz w:val="24"/>
          <w:szCs w:val="24"/>
        </w:rPr>
        <w:t>Season(</w:t>
      </w:r>
      <w:proofErr w:type="gramEnd"/>
      <w:r w:rsidRPr="00905375">
        <w:rPr>
          <w:rFonts w:ascii="Arial" w:hAnsi="Arial" w:cs="Arial"/>
          <w:sz w:val="24"/>
          <w:szCs w:val="24"/>
        </w:rPr>
        <w:t>Spring, Summer, Fall, Winter)</w:t>
      </w:r>
    </w:p>
    <w:p w:rsidR="00FC532E" w:rsidRPr="00905375" w:rsidRDefault="00FC532E">
      <w:pPr>
        <w:pStyle w:val="a3"/>
        <w:rPr>
          <w:rFonts w:ascii="Arial" w:hAnsi="Arial" w:cs="Arial"/>
          <w:sz w:val="24"/>
          <w:szCs w:val="24"/>
        </w:rPr>
      </w:pPr>
    </w:p>
    <w:p w:rsidR="00FC532E" w:rsidRPr="00905375" w:rsidRDefault="00AA26FC">
      <w:pPr>
        <w:pStyle w:val="a3"/>
        <w:rPr>
          <w:rFonts w:ascii="Arial" w:hAnsi="Arial" w:cs="Arial"/>
          <w:sz w:val="24"/>
          <w:szCs w:val="24"/>
        </w:rPr>
      </w:pPr>
      <w:r w:rsidRPr="00905375">
        <w:rPr>
          <w:rFonts w:ascii="Arial" w:hAnsi="Arial" w:cs="Arial"/>
          <w:sz w:val="24"/>
          <w:szCs w:val="24"/>
        </w:rPr>
        <w:br w:type="page"/>
      </w:r>
    </w:p>
    <w:p w:rsidR="00FC532E" w:rsidRPr="00905375" w:rsidRDefault="00AA26FC">
      <w:pPr>
        <w:pStyle w:val="a3"/>
        <w:wordWrap/>
        <w:spacing w:line="0" w:lineRule="atLeast"/>
        <w:jc w:val="left"/>
        <w:rPr>
          <w:rFonts w:ascii="Arial" w:hAnsi="Arial" w:cs="Arial"/>
          <w:sz w:val="24"/>
          <w:szCs w:val="24"/>
        </w:rPr>
      </w:pPr>
      <w:r w:rsidRPr="00905375">
        <w:rPr>
          <w:rFonts w:ascii="Arial" w:hAnsi="Arial" w:cs="Arial"/>
          <w:b/>
          <w:sz w:val="24"/>
          <w:szCs w:val="24"/>
        </w:rPr>
        <w:lastRenderedPageBreak/>
        <w:t>Uses of the Ocean</w:t>
      </w:r>
    </w:p>
    <w:p w:rsidR="00FC532E" w:rsidRPr="00905375" w:rsidRDefault="00FC532E">
      <w:pPr>
        <w:pStyle w:val="a3"/>
        <w:wordWrap/>
        <w:jc w:val="left"/>
        <w:rPr>
          <w:rFonts w:ascii="Arial" w:hAnsi="Arial" w:cs="Arial"/>
          <w:b/>
          <w:sz w:val="24"/>
          <w:szCs w:val="24"/>
        </w:rPr>
      </w:pPr>
    </w:p>
    <w:p w:rsidR="00FC532E" w:rsidRPr="00905375" w:rsidRDefault="00AA26FC">
      <w:pPr>
        <w:pStyle w:val="a3"/>
        <w:rPr>
          <w:rFonts w:ascii="Arial" w:hAnsi="Arial" w:cs="Arial"/>
          <w:sz w:val="24"/>
          <w:szCs w:val="24"/>
        </w:rPr>
      </w:pPr>
      <w:r w:rsidRPr="00905375">
        <w:rPr>
          <w:rFonts w:ascii="Arial" w:hAnsi="Arial" w:cs="Arial"/>
          <w:sz w:val="24"/>
          <w:szCs w:val="24"/>
        </w:rPr>
        <w:t>&lt;drawing&gt; Regional International Sea Routes</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&lt;drawing&gt; Changes in Major </w:t>
      </w:r>
      <w:proofErr w:type="gramStart"/>
      <w:r w:rsidRPr="00905375">
        <w:rPr>
          <w:rFonts w:ascii="Arial" w:hAnsi="Arial" w:cs="Arial"/>
          <w:sz w:val="24"/>
          <w:szCs w:val="24"/>
        </w:rPr>
        <w:t>Harbors(</w:t>
      </w:r>
      <w:proofErr w:type="gramEnd"/>
      <w:r w:rsidRPr="00905375">
        <w:rPr>
          <w:rFonts w:ascii="Arial" w:hAnsi="Arial" w:cs="Arial"/>
          <w:sz w:val="24"/>
          <w:szCs w:val="24"/>
        </w:rPr>
        <w:t>Pyeongtaek Harbor)</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&lt;drawing&gt; Changes in Major </w:t>
      </w:r>
      <w:proofErr w:type="gramStart"/>
      <w:r w:rsidRPr="00905375">
        <w:rPr>
          <w:rFonts w:ascii="Arial" w:hAnsi="Arial" w:cs="Arial"/>
          <w:sz w:val="24"/>
          <w:szCs w:val="24"/>
        </w:rPr>
        <w:t>Harbors(</w:t>
      </w:r>
      <w:proofErr w:type="gramEnd"/>
      <w:r w:rsidRPr="00905375">
        <w:rPr>
          <w:rFonts w:ascii="Arial" w:hAnsi="Arial" w:cs="Arial"/>
          <w:sz w:val="24"/>
          <w:szCs w:val="24"/>
        </w:rPr>
        <w:t>Mokpo Harbor)</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&lt;drawing&gt; Changes in Major </w:t>
      </w:r>
      <w:proofErr w:type="gramStart"/>
      <w:r w:rsidRPr="00905375">
        <w:rPr>
          <w:rFonts w:ascii="Arial" w:hAnsi="Arial" w:cs="Arial"/>
          <w:sz w:val="24"/>
          <w:szCs w:val="24"/>
        </w:rPr>
        <w:t>Harbors(</w:t>
      </w:r>
      <w:proofErr w:type="gramEnd"/>
      <w:r w:rsidRPr="00905375">
        <w:rPr>
          <w:rFonts w:ascii="Arial" w:hAnsi="Arial" w:cs="Arial"/>
          <w:sz w:val="24"/>
          <w:szCs w:val="24"/>
        </w:rPr>
        <w:t>Busan Harbor)</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&lt;drawing&gt; Changes in Major </w:t>
      </w:r>
      <w:proofErr w:type="gramStart"/>
      <w:r w:rsidRPr="00905375">
        <w:rPr>
          <w:rFonts w:ascii="Arial" w:hAnsi="Arial" w:cs="Arial"/>
          <w:sz w:val="24"/>
          <w:szCs w:val="24"/>
        </w:rPr>
        <w:t>Harbors(</w:t>
      </w:r>
      <w:proofErr w:type="gramEnd"/>
      <w:r w:rsidRPr="00905375">
        <w:rPr>
          <w:rFonts w:ascii="Arial" w:hAnsi="Arial" w:cs="Arial"/>
          <w:sz w:val="24"/>
          <w:szCs w:val="24"/>
        </w:rPr>
        <w:t>Incheon Harbor)</w:t>
      </w:r>
    </w:p>
    <w:p w:rsidR="00FC532E" w:rsidRPr="00905375" w:rsidRDefault="00FC532E">
      <w:pPr>
        <w:pStyle w:val="a3"/>
        <w:rPr>
          <w:rFonts w:ascii="Arial" w:hAnsi="Arial" w:cs="Arial"/>
          <w:sz w:val="24"/>
          <w:szCs w:val="24"/>
        </w:rPr>
      </w:pPr>
    </w:p>
    <w:p w:rsidR="00FC532E" w:rsidRPr="00905375" w:rsidRDefault="00AA26FC">
      <w:pPr>
        <w:pStyle w:val="a3"/>
        <w:rPr>
          <w:rFonts w:ascii="Arial" w:hAnsi="Arial" w:cs="Arial"/>
          <w:sz w:val="24"/>
          <w:szCs w:val="24"/>
        </w:rPr>
      </w:pPr>
      <w:r w:rsidRPr="00905375">
        <w:rPr>
          <w:rFonts w:ascii="Arial" w:hAnsi="Arial" w:cs="Arial"/>
          <w:sz w:val="24"/>
          <w:szCs w:val="24"/>
        </w:rPr>
        <w:t xml:space="preserve">  Following the first stage of the Incheon Harbor development from 1973 to 1978, the second stage was held from 1981 to 1985, during which a grain terminal, silo facilities, and an 8th pier were constructed. Trade between Korea and China has since increased in accordance with China's rapid economic growth, along with the designation of the Free Economic Zone and the extension of the port logistics complex. Incheon Harbor also established ten international passenger sea routes between Korea and China and set a record of more than one million international passengers in the year of 2011. Furthermore, the harbor contributes to the maritime transport service by running twelve sea routes to coastal islands.</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  Pyeongtaek Harbor is a </w:t>
      </w:r>
      <w:proofErr w:type="gramStart"/>
      <w:r w:rsidRPr="00905375">
        <w:rPr>
          <w:rFonts w:ascii="Arial" w:hAnsi="Arial" w:cs="Arial"/>
          <w:sz w:val="24"/>
          <w:szCs w:val="24"/>
        </w:rPr>
        <w:t>newly-constructed</w:t>
      </w:r>
      <w:proofErr w:type="gramEnd"/>
      <w:r w:rsidRPr="00905375">
        <w:rPr>
          <w:rFonts w:ascii="Arial" w:hAnsi="Arial" w:cs="Arial"/>
          <w:sz w:val="24"/>
          <w:szCs w:val="24"/>
        </w:rPr>
        <w:t xml:space="preserve"> port that opened 110 to 120 years later than Busan and Incheon Harbor. It initially opened in 1986 but only served as a port for processing oil shipments. Since then, it transformed into a business specific harbor to replace the growing container traffic of Incheon Harbor, and finally began to fully take on the role of a commercial trade port in the late 1990s. Pyeongtaek Harbor holds a development history that is greatly different from those of other harbors. While the others were actively promoted by the leading role of the state (the central government) and received a variety of policy support from the beginning, Pyeongtaek was developed by the local government and was able to achieve </w:t>
      </w:r>
      <w:proofErr w:type="spellStart"/>
      <w:r w:rsidRPr="00905375">
        <w:rPr>
          <w:rFonts w:ascii="Arial" w:hAnsi="Arial" w:cs="Arial"/>
          <w:sz w:val="24"/>
          <w:szCs w:val="24"/>
        </w:rPr>
        <w:t>shortterm</w:t>
      </w:r>
      <w:proofErr w:type="spellEnd"/>
      <w:r w:rsidRPr="00905375">
        <w:rPr>
          <w:rFonts w:ascii="Arial" w:hAnsi="Arial" w:cs="Arial"/>
          <w:sz w:val="24"/>
          <w:szCs w:val="24"/>
        </w:rPr>
        <w:t xml:space="preserve"> success as a fast-growing port due to external factors, such as the economic growth of China. Currently, it has 62 port facilities and performs the role of a general trade port that can handle </w:t>
      </w:r>
      <w:r w:rsidRPr="00905375">
        <w:rPr>
          <w:rFonts w:ascii="Arial" w:hAnsi="Arial" w:cs="Arial"/>
          <w:sz w:val="24"/>
          <w:szCs w:val="24"/>
        </w:rPr>
        <w:lastRenderedPageBreak/>
        <w:t>passengers and a wide range of cargo. It has 35 general piers, 3 car terminals, and 8 passenger terminals.</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  Mokpo Harbor was used as a base for the mass exploitation of textiles and grains during the Japanese Colonial Period. Traces </w:t>
      </w:r>
      <w:proofErr w:type="gramStart"/>
      <w:r w:rsidRPr="00905375">
        <w:rPr>
          <w:rFonts w:ascii="Arial" w:hAnsi="Arial" w:cs="Arial"/>
          <w:sz w:val="24"/>
          <w:szCs w:val="24"/>
        </w:rPr>
        <w:t>still remain</w:t>
      </w:r>
      <w:proofErr w:type="gramEnd"/>
      <w:r w:rsidRPr="00905375">
        <w:rPr>
          <w:rFonts w:ascii="Arial" w:hAnsi="Arial" w:cs="Arial"/>
          <w:sz w:val="24"/>
          <w:szCs w:val="24"/>
        </w:rPr>
        <w:t xml:space="preserve"> of a Japanese enclave that was located in the region around the harbor. Following the restoration of Korean independence, Mokpo Harbor was divided into the North and South Ports according to their respective functions. The North Port was developed as a fishery product-only port, while the South Port served as a passenger-only and cargo-only port to </w:t>
      </w:r>
      <w:proofErr w:type="spellStart"/>
      <w:r w:rsidRPr="00905375">
        <w:rPr>
          <w:rFonts w:ascii="Arial" w:hAnsi="Arial" w:cs="Arial"/>
          <w:sz w:val="24"/>
          <w:szCs w:val="24"/>
        </w:rPr>
        <w:t>Samhakdo</w:t>
      </w:r>
      <w:proofErr w:type="spellEnd"/>
      <w:r w:rsidRPr="00905375">
        <w:rPr>
          <w:rFonts w:ascii="Arial" w:hAnsi="Arial" w:cs="Arial"/>
          <w:sz w:val="24"/>
          <w:szCs w:val="24"/>
        </w:rPr>
        <w:t>. Today, the Mokpo Coast Passenger Terminal and Mokpo International Passenger Terminal have been constructed and are in the process of developing various international sea routes, including one to Shanghai.</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  Busan Harbor is the oldest harbor in Korea. As its facilities were insufficient to handle the rapid increase in container traffic that accompanied the sudden economic growth, cargo had to be processed at the normal port instead of the container port. The dilapidated conditions also led big shipping agents to avoid using the harbor. To respond to this, Busan Harbor began constructing a new port on </w:t>
      </w:r>
      <w:proofErr w:type="spellStart"/>
      <w:r w:rsidRPr="00905375">
        <w:rPr>
          <w:rFonts w:ascii="Arial" w:hAnsi="Arial" w:cs="Arial"/>
          <w:sz w:val="24"/>
          <w:szCs w:val="24"/>
        </w:rPr>
        <w:t>Gadeokdo</w:t>
      </w:r>
      <w:proofErr w:type="spellEnd"/>
      <w:r w:rsidRPr="00905375">
        <w:rPr>
          <w:rFonts w:ascii="Arial" w:hAnsi="Arial" w:cs="Arial"/>
          <w:sz w:val="24"/>
          <w:szCs w:val="24"/>
        </w:rPr>
        <w:t xml:space="preserve"> specifically for handling largescale containers in </w:t>
      </w:r>
      <w:proofErr w:type="gramStart"/>
      <w:r w:rsidRPr="00905375">
        <w:rPr>
          <w:rFonts w:ascii="Arial" w:hAnsi="Arial" w:cs="Arial"/>
          <w:sz w:val="24"/>
          <w:szCs w:val="24"/>
        </w:rPr>
        <w:t>October,</w:t>
      </w:r>
      <w:proofErr w:type="gramEnd"/>
      <w:r w:rsidRPr="00905375">
        <w:rPr>
          <w:rFonts w:ascii="Arial" w:hAnsi="Arial" w:cs="Arial"/>
          <w:sz w:val="24"/>
          <w:szCs w:val="24"/>
        </w:rPr>
        <w:t xml:space="preserve"> 1997. The Busan International Passenger Terminal currently operates a ferry between Busan and Japan as well as a cruise line between Busan and </w:t>
      </w:r>
      <w:proofErr w:type="spellStart"/>
      <w:r w:rsidRPr="00905375">
        <w:rPr>
          <w:rFonts w:ascii="Arial" w:hAnsi="Arial" w:cs="Arial"/>
          <w:sz w:val="24"/>
          <w:szCs w:val="24"/>
        </w:rPr>
        <w:t>Jejudo</w:t>
      </w:r>
      <w:proofErr w:type="spellEnd"/>
      <w:r w:rsidRPr="00905375">
        <w:rPr>
          <w:rFonts w:ascii="Arial" w:hAnsi="Arial" w:cs="Arial"/>
          <w:sz w:val="24"/>
          <w:szCs w:val="24"/>
        </w:rPr>
        <w:t>.</w:t>
      </w:r>
    </w:p>
    <w:p w:rsidR="00FC532E" w:rsidRPr="00905375" w:rsidRDefault="00AA26FC">
      <w:pPr>
        <w:pStyle w:val="a3"/>
        <w:rPr>
          <w:rFonts w:ascii="Arial" w:hAnsi="Arial" w:cs="Arial"/>
          <w:sz w:val="24"/>
          <w:szCs w:val="24"/>
        </w:rPr>
      </w:pPr>
      <w:r w:rsidRPr="00905375">
        <w:rPr>
          <w:rFonts w:ascii="Arial" w:hAnsi="Arial" w:cs="Arial"/>
          <w:sz w:val="24"/>
          <w:szCs w:val="24"/>
        </w:rPr>
        <w:br w:type="page"/>
      </w:r>
    </w:p>
    <w:p w:rsidR="00FC532E" w:rsidRPr="00905375" w:rsidRDefault="00AA26FC">
      <w:pPr>
        <w:pStyle w:val="a3"/>
        <w:wordWrap/>
        <w:spacing w:line="0" w:lineRule="atLeast"/>
        <w:jc w:val="left"/>
        <w:rPr>
          <w:rFonts w:ascii="Arial" w:hAnsi="Arial" w:cs="Arial"/>
          <w:sz w:val="24"/>
          <w:szCs w:val="24"/>
        </w:rPr>
      </w:pPr>
      <w:r w:rsidRPr="00905375">
        <w:rPr>
          <w:rFonts w:ascii="Arial" w:hAnsi="Arial" w:cs="Arial"/>
          <w:b/>
          <w:sz w:val="24"/>
          <w:szCs w:val="24"/>
        </w:rPr>
        <w:lastRenderedPageBreak/>
        <w:t>International Cooperation</w:t>
      </w:r>
    </w:p>
    <w:p w:rsidR="00FC532E" w:rsidRPr="00905375" w:rsidRDefault="00FC532E">
      <w:pPr>
        <w:pStyle w:val="a3"/>
        <w:wordWrap/>
        <w:jc w:val="left"/>
        <w:rPr>
          <w:rFonts w:ascii="Arial" w:hAnsi="Arial" w:cs="Arial"/>
          <w:b/>
          <w:sz w:val="24"/>
          <w:szCs w:val="24"/>
        </w:rPr>
      </w:pPr>
      <w:bookmarkStart w:id="1" w:name="_GoBack"/>
      <w:bookmarkEnd w:id="1"/>
    </w:p>
    <w:p w:rsidR="00FC532E" w:rsidRPr="00905375" w:rsidRDefault="00AA26FC">
      <w:pPr>
        <w:pStyle w:val="a3"/>
        <w:rPr>
          <w:rFonts w:ascii="Arial" w:hAnsi="Arial" w:cs="Arial"/>
          <w:sz w:val="24"/>
          <w:szCs w:val="24"/>
        </w:rPr>
      </w:pPr>
      <w:r w:rsidRPr="00905375">
        <w:rPr>
          <w:rFonts w:ascii="Arial" w:hAnsi="Arial" w:cs="Arial"/>
          <w:sz w:val="24"/>
          <w:szCs w:val="24"/>
        </w:rPr>
        <w:t>&lt;drawing&gt; Trade Routes and Cooperation</w:t>
      </w:r>
    </w:p>
    <w:p w:rsidR="00FC532E" w:rsidRPr="00905375" w:rsidRDefault="00AA26FC">
      <w:pPr>
        <w:pStyle w:val="a3"/>
        <w:rPr>
          <w:rFonts w:ascii="Arial" w:hAnsi="Arial" w:cs="Arial"/>
          <w:sz w:val="24"/>
          <w:szCs w:val="24"/>
        </w:rPr>
      </w:pPr>
      <w:r w:rsidRPr="00905375">
        <w:rPr>
          <w:rFonts w:ascii="Arial" w:hAnsi="Arial" w:cs="Arial"/>
          <w:sz w:val="24"/>
          <w:szCs w:val="24"/>
        </w:rPr>
        <w:t>&lt;table&gt; Major Korean-Named Submarine Topographies</w:t>
      </w:r>
    </w:p>
    <w:p w:rsidR="00FC532E" w:rsidRPr="00905375" w:rsidRDefault="00FC532E">
      <w:pPr>
        <w:pStyle w:val="a3"/>
        <w:rPr>
          <w:rFonts w:ascii="Arial" w:hAnsi="Arial" w:cs="Arial"/>
          <w:sz w:val="24"/>
          <w:szCs w:val="24"/>
        </w:rPr>
      </w:pPr>
    </w:p>
    <w:p w:rsidR="00FC532E" w:rsidRPr="00905375" w:rsidRDefault="00AA26FC">
      <w:pPr>
        <w:pStyle w:val="a3"/>
        <w:rPr>
          <w:rFonts w:ascii="Arial" w:hAnsi="Arial" w:cs="Arial"/>
          <w:sz w:val="24"/>
          <w:szCs w:val="24"/>
        </w:rPr>
      </w:pPr>
      <w:r w:rsidRPr="00905375">
        <w:rPr>
          <w:rFonts w:ascii="Arial" w:hAnsi="Arial" w:cs="Arial"/>
          <w:b/>
          <w:sz w:val="24"/>
          <w:szCs w:val="24"/>
        </w:rPr>
        <w:t>Korean-Named Overseas Submarine Features</w:t>
      </w:r>
    </w:p>
    <w:p w:rsidR="00FC532E" w:rsidRPr="00905375" w:rsidRDefault="00AA26FC">
      <w:pPr>
        <w:pStyle w:val="a3"/>
        <w:rPr>
          <w:rFonts w:ascii="Arial" w:hAnsi="Arial" w:cs="Arial"/>
          <w:sz w:val="24"/>
          <w:szCs w:val="24"/>
        </w:rPr>
      </w:pPr>
      <w:proofErr w:type="spellStart"/>
      <w:r w:rsidRPr="00905375">
        <w:rPr>
          <w:rFonts w:ascii="Arial" w:hAnsi="Arial" w:cs="Arial"/>
          <w:sz w:val="24"/>
          <w:szCs w:val="24"/>
        </w:rPr>
        <w:t>Boreumdal</w:t>
      </w:r>
      <w:proofErr w:type="spellEnd"/>
      <w:r w:rsidRPr="00905375">
        <w:rPr>
          <w:rFonts w:ascii="Arial" w:hAnsi="Arial" w:cs="Arial"/>
          <w:sz w:val="24"/>
          <w:szCs w:val="24"/>
        </w:rPr>
        <w:t xml:space="preserve"> Guyot, </w:t>
      </w:r>
      <w:proofErr w:type="spellStart"/>
      <w:r w:rsidRPr="00905375">
        <w:rPr>
          <w:rFonts w:ascii="Arial" w:hAnsi="Arial" w:cs="Arial"/>
          <w:sz w:val="24"/>
          <w:szCs w:val="24"/>
        </w:rPr>
        <w:t>Changpogo</w:t>
      </w:r>
      <w:proofErr w:type="spellEnd"/>
      <w:r w:rsidRPr="00905375">
        <w:rPr>
          <w:rFonts w:ascii="Arial" w:hAnsi="Arial" w:cs="Arial"/>
          <w:sz w:val="24"/>
          <w:szCs w:val="24"/>
        </w:rPr>
        <w:t xml:space="preserve"> Seamount, and </w:t>
      </w:r>
      <w:proofErr w:type="spellStart"/>
      <w:r w:rsidRPr="00905375">
        <w:rPr>
          <w:rFonts w:ascii="Arial" w:hAnsi="Arial" w:cs="Arial"/>
          <w:sz w:val="24"/>
          <w:szCs w:val="24"/>
        </w:rPr>
        <w:t>Kkotsin</w:t>
      </w:r>
      <w:proofErr w:type="spellEnd"/>
      <w:r w:rsidRPr="00905375">
        <w:rPr>
          <w:rFonts w:ascii="Arial" w:hAnsi="Arial" w:cs="Arial"/>
          <w:sz w:val="24"/>
          <w:szCs w:val="24"/>
        </w:rPr>
        <w:t xml:space="preserve"> Knoll are just some of the many Korean-named undersea features that are located overseas. These newly found submarine features are mostly distributed in the Pacific and the Antarctic Oceans. The Korean names enhance Korea's position in the marine field and serve as indicators of the advancement of its marine surveying technology.</w:t>
      </w:r>
    </w:p>
    <w:p w:rsidR="00FC532E" w:rsidRPr="00905375" w:rsidRDefault="00FC532E">
      <w:pPr>
        <w:pStyle w:val="a3"/>
        <w:rPr>
          <w:rFonts w:ascii="Arial" w:hAnsi="Arial" w:cs="Arial"/>
          <w:sz w:val="24"/>
          <w:szCs w:val="24"/>
        </w:rPr>
      </w:pPr>
    </w:p>
    <w:p w:rsidR="00FC532E" w:rsidRPr="00905375" w:rsidRDefault="00AA26FC">
      <w:pPr>
        <w:pStyle w:val="a3"/>
        <w:rPr>
          <w:rFonts w:ascii="Arial" w:hAnsi="Arial" w:cs="Arial"/>
          <w:sz w:val="24"/>
          <w:szCs w:val="24"/>
        </w:rPr>
      </w:pPr>
      <w:r w:rsidRPr="00905375">
        <w:rPr>
          <w:rFonts w:ascii="Arial" w:hAnsi="Arial" w:cs="Arial"/>
          <w:sz w:val="24"/>
          <w:szCs w:val="24"/>
        </w:rPr>
        <w:t xml:space="preserve">  International cooperation in marine affairs plays a leading role in handling marine environmental issues around Korea, advancing marine environmental management, and enabling national empowerment. It also increases national influence within the global society through the reinforcement of activities in international organizations and regional communities. The figure above displays the some of the many overseas laboratories and institutes that hold partnerships with South Korea.</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  Partnerships in Environmental Management for the Seas of East Asia (PEMSEA) was established as a project of the United Nations Development </w:t>
      </w:r>
      <w:proofErr w:type="spellStart"/>
      <w:r w:rsidRPr="00905375">
        <w:rPr>
          <w:rFonts w:ascii="Arial" w:hAnsi="Arial" w:cs="Arial"/>
          <w:sz w:val="24"/>
          <w:szCs w:val="24"/>
        </w:rPr>
        <w:t>Programme</w:t>
      </w:r>
      <w:proofErr w:type="spellEnd"/>
      <w:r w:rsidRPr="00905375">
        <w:rPr>
          <w:rFonts w:ascii="Arial" w:hAnsi="Arial" w:cs="Arial"/>
          <w:sz w:val="24"/>
          <w:szCs w:val="24"/>
        </w:rPr>
        <w:t xml:space="preserve"> (UNDP) to promote collaborations on marine environment initiatives around East Asia, including marine ecosystem preservation and sustainable use planning for coastal/marine resources. Eight member countries developed the program as an international organization in 2009 to further manage marine environment issues. Korea became a member in 1994 and is currently one of eleven countries (including China, Japan, Singapore, and Vietnam) that are working with the organization.</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  Since 1974, the United Nations Environment </w:t>
      </w:r>
      <w:proofErr w:type="spellStart"/>
      <w:r w:rsidRPr="00905375">
        <w:rPr>
          <w:rFonts w:ascii="Arial" w:hAnsi="Arial" w:cs="Arial"/>
          <w:sz w:val="24"/>
          <w:szCs w:val="24"/>
        </w:rPr>
        <w:t>Programme</w:t>
      </w:r>
      <w:proofErr w:type="spellEnd"/>
      <w:r w:rsidRPr="00905375">
        <w:rPr>
          <w:rFonts w:ascii="Arial" w:hAnsi="Arial" w:cs="Arial"/>
          <w:sz w:val="24"/>
          <w:szCs w:val="24"/>
        </w:rPr>
        <w:t xml:space="preserve"> (UNEP) developed </w:t>
      </w:r>
      <w:r w:rsidRPr="00905375">
        <w:rPr>
          <w:rFonts w:ascii="Arial" w:hAnsi="Arial" w:cs="Arial"/>
          <w:sz w:val="24"/>
          <w:szCs w:val="24"/>
        </w:rPr>
        <w:lastRenderedPageBreak/>
        <w:t xml:space="preserve">a series of world regional sea programs. As one of the programs, the Coordinating Body on the Seas of East Asia (COBSEA) was established in 1994 for preserving and developing the East Asian coastal/marine environment. A total of ten countries, including Korea (which joined in 1994), Indonesia, Cambodia, Malaysia, and China, are currently developing and implementing management guidelines for marine environment preservation, </w:t>
      </w:r>
      <w:proofErr w:type="gramStart"/>
      <w:r w:rsidRPr="00905375">
        <w:rPr>
          <w:rFonts w:ascii="Arial" w:hAnsi="Arial" w:cs="Arial"/>
          <w:sz w:val="24"/>
          <w:szCs w:val="24"/>
        </w:rPr>
        <w:t>and also</w:t>
      </w:r>
      <w:proofErr w:type="gramEnd"/>
      <w:r w:rsidRPr="00905375">
        <w:rPr>
          <w:rFonts w:ascii="Arial" w:hAnsi="Arial" w:cs="Arial"/>
          <w:sz w:val="24"/>
          <w:szCs w:val="24"/>
        </w:rPr>
        <w:t xml:space="preserve"> estimating the status of the marine environment in the East Asian seas.</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  The Northwest Pacific Action Plan (NOWPAP), also one of UNEP’ regional programs, was founded in 1994 by the governments of four countries near the Northwestern Pacific Ocean (Korea, China, Japan, and Russia). It was established with the aims to strengthen the </w:t>
      </w:r>
      <w:proofErr w:type="spellStart"/>
      <w:r w:rsidRPr="00905375">
        <w:rPr>
          <w:rFonts w:ascii="Arial" w:hAnsi="Arial" w:cs="Arial"/>
          <w:sz w:val="24"/>
          <w:szCs w:val="24"/>
        </w:rPr>
        <w:t>countries’cooperation</w:t>
      </w:r>
      <w:proofErr w:type="spellEnd"/>
      <w:r w:rsidRPr="00905375">
        <w:rPr>
          <w:rFonts w:ascii="Arial" w:hAnsi="Arial" w:cs="Arial"/>
          <w:sz w:val="24"/>
          <w:szCs w:val="24"/>
        </w:rPr>
        <w:t xml:space="preserve"> in preserving coastal/marine environments and in pursuing sustainable development in the Northwestern Pacific Ocean. NOWPAP has four local activity centers that are used for its annual intergovernmental conference, secretariat, joint projects, and expert meetings.</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  The Yellow Sea Large Marine Ecosystem (YSLME) project was established with the support of Korea, China, and the UNDP/Global Environment Facility (GEF). Its agenda pushes for the sustainable use of the Yellow Sea environment, which has been damaged by the overfishing of marine resources and reckless coastal development. The first stage of the project was carried out from 2005 to 2009 and the second stage, which began in June 2014, will </w:t>
      </w:r>
      <w:proofErr w:type="gramStart"/>
      <w:r w:rsidRPr="00905375">
        <w:rPr>
          <w:rFonts w:ascii="Arial" w:hAnsi="Arial" w:cs="Arial"/>
          <w:sz w:val="24"/>
          <w:szCs w:val="24"/>
        </w:rPr>
        <w:t>continue on</w:t>
      </w:r>
      <w:proofErr w:type="gramEnd"/>
      <w:r w:rsidRPr="00905375">
        <w:rPr>
          <w:rFonts w:ascii="Arial" w:hAnsi="Arial" w:cs="Arial"/>
          <w:sz w:val="24"/>
          <w:szCs w:val="24"/>
        </w:rPr>
        <w:t xml:space="preserve"> to May 2017. The purpose of the second stage is based on the national strategic plan to reduce pollution sources and preserve fisheries in the Yellow Sea.</w:t>
      </w:r>
    </w:p>
    <w:p w:rsidR="00FC532E" w:rsidRPr="00905375" w:rsidRDefault="00AA26FC">
      <w:pPr>
        <w:pStyle w:val="a3"/>
        <w:rPr>
          <w:rFonts w:ascii="Arial" w:hAnsi="Arial" w:cs="Arial"/>
          <w:sz w:val="24"/>
          <w:szCs w:val="24"/>
        </w:rPr>
      </w:pPr>
      <w:r w:rsidRPr="00905375">
        <w:rPr>
          <w:rFonts w:ascii="Arial" w:hAnsi="Arial" w:cs="Arial"/>
          <w:sz w:val="24"/>
          <w:szCs w:val="24"/>
        </w:rPr>
        <w:t xml:space="preserve">  The Korea-China Yellow Sea Marine Environment Joint Survey, which was carried out over a 12-year period from 1997 to 2008, is the sole Yellow Sea project that Korea and China surveyed together. The results of the survey are projected to be helpful in solving marine environment disputes between the two countries.</w:t>
      </w:r>
    </w:p>
    <w:sectPr w:rsidR="00FC532E" w:rsidRPr="00905375">
      <w:endnotePr>
        <w:numFmt w:val="decimal"/>
      </w:endnotePr>
      <w:pgSz w:w="11906" w:h="16838"/>
      <w:pgMar w:top="1984" w:right="1701" w:bottom="1701" w:left="1701" w:header="1134" w:footer="85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07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F6722"/>
    <w:multiLevelType w:val="multilevel"/>
    <w:tmpl w:val="C6D8FB3A"/>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 w15:restartNumberingAfterBreak="0">
    <w:nsid w:val="34833344"/>
    <w:multiLevelType w:val="multilevel"/>
    <w:tmpl w:val="C98C8CC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2" w15:restartNumberingAfterBreak="0">
    <w:nsid w:val="36523863"/>
    <w:multiLevelType w:val="multilevel"/>
    <w:tmpl w:val="B964C9E6"/>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3CEB4EA6"/>
    <w:multiLevelType w:val="multilevel"/>
    <w:tmpl w:val="ED0CA5B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443A241C"/>
    <w:multiLevelType w:val="multilevel"/>
    <w:tmpl w:val="0C52E40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50576ABB"/>
    <w:multiLevelType w:val="multilevel"/>
    <w:tmpl w:val="C9B80CEC"/>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6" w15:restartNumberingAfterBreak="0">
    <w:nsid w:val="7E154A59"/>
    <w:multiLevelType w:val="multilevel"/>
    <w:tmpl w:val="1DF0DDD4"/>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abstractNumId w:val="5"/>
  </w:num>
  <w:num w:numId="2">
    <w:abstractNumId w:val="0"/>
  </w:num>
  <w:num w:numId="3">
    <w:abstractNumId w:val="2"/>
  </w:num>
  <w:num w:numId="4">
    <w:abstractNumId w:val="6"/>
  </w:num>
  <w:num w:numId="5">
    <w:abstractNumId w:val="4"/>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C532E"/>
    <w:rsid w:val="001D640D"/>
    <w:rsid w:val="002773D6"/>
    <w:rsid w:val="00373D3C"/>
    <w:rsid w:val="003D0711"/>
    <w:rsid w:val="00406EEA"/>
    <w:rsid w:val="00577392"/>
    <w:rsid w:val="00742975"/>
    <w:rsid w:val="00905375"/>
    <w:rsid w:val="00916F89"/>
    <w:rsid w:val="00981827"/>
    <w:rsid w:val="00AA26FC"/>
    <w:rsid w:val="00BC093C"/>
    <w:rsid w:val="00C55137"/>
    <w:rsid w:val="00D509BF"/>
    <w:rsid w:val="00FC532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D48345"/>
  <w15:docId w15:val="{C46E5B0B-9E40-4C49-AAC9-4B5792F81C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215</TotalTime>
  <Pages>21</Pages>
  <Words>4824</Words>
  <Characters>27503</Characters>
  <Application>Microsoft Office Word</Application>
  <DocSecurity>0</DocSecurity>
  <Lines>229</Lines>
  <Paragraphs>64</Paragraphs>
  <ScaleCrop>false</ScaleCrop>
  <Company/>
  <LinksUpToDate>false</LinksUpToDate>
  <CharactersWithSpaces>32263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user</cp:lastModifiedBy>
  <cp:revision>15</cp:revision>
  <dcterms:created xsi:type="dcterms:W3CDTF">2017-03-27T01:31:00Z</dcterms:created>
  <dcterms:modified xsi:type="dcterms:W3CDTF">2020-10-16T01:33:00Z</dcterms:modified>
</cp:coreProperties>
</file>