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F02A1" w14:textId="77777777" w:rsidR="00A16237" w:rsidRPr="00850B0F" w:rsidRDefault="00A16237" w:rsidP="00A34C00">
      <w:pPr>
        <w:widowControl/>
        <w:wordWrap/>
        <w:autoSpaceDE w:val="0"/>
        <w:autoSpaceDN w:val="0"/>
        <w:adjustRightInd w:val="0"/>
        <w:spacing w:line="276" w:lineRule="auto"/>
        <w:rPr>
          <w:rFonts w:ascii="Arial" w:hAnsi="Arial" w:cs="Arial"/>
          <w:b/>
          <w:bCs/>
          <w:color w:val="000000"/>
          <w:kern w:val="0"/>
          <w:sz w:val="28"/>
          <w:szCs w:val="28"/>
        </w:rPr>
      </w:pPr>
      <w:r w:rsidRPr="00850B0F">
        <w:rPr>
          <w:rFonts w:ascii="Arial" w:hAnsi="Arial" w:cs="Arial"/>
          <w:b/>
          <w:bCs/>
          <w:color w:val="000000"/>
          <w:kern w:val="0"/>
          <w:sz w:val="28"/>
          <w:szCs w:val="28"/>
        </w:rPr>
        <w:t>KOREA IN THE WORLD</w:t>
      </w:r>
    </w:p>
    <w:p w14:paraId="5514BE11"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17CC7B61" w14:textId="555E526C" w:rsidR="00A16237" w:rsidRPr="00850B0F" w:rsidRDefault="00A16237" w:rsidP="00A34C00">
      <w:pPr>
        <w:widowControl/>
        <w:wordWrap/>
        <w:autoSpaceDE w:val="0"/>
        <w:autoSpaceDN w:val="0"/>
        <w:adjustRightInd w:val="0"/>
        <w:spacing w:line="276" w:lineRule="auto"/>
        <w:rPr>
          <w:rFonts w:ascii="Arial" w:hAnsi="Arial" w:cs="Arial"/>
          <w:b/>
          <w:bCs/>
          <w:color w:val="000000"/>
          <w:kern w:val="0"/>
        </w:rPr>
      </w:pPr>
      <w:r w:rsidRPr="00850B0F">
        <w:rPr>
          <w:rFonts w:ascii="Arial" w:hAnsi="Arial" w:cs="Arial"/>
          <w:b/>
          <w:bCs/>
          <w:color w:val="000000"/>
          <w:kern w:val="0"/>
        </w:rPr>
        <w:t>5-1</w:t>
      </w:r>
      <w:r w:rsidR="00850B0F">
        <w:rPr>
          <w:rFonts w:ascii="Arial" w:hAnsi="Arial" w:cs="Arial"/>
          <w:b/>
          <w:bCs/>
          <w:color w:val="000000"/>
          <w:kern w:val="0"/>
        </w:rPr>
        <w:t xml:space="preserve">. </w:t>
      </w:r>
      <w:r w:rsidRPr="00850B0F">
        <w:rPr>
          <w:rFonts w:ascii="Arial" w:hAnsi="Arial" w:cs="Arial"/>
          <w:b/>
          <w:bCs/>
          <w:color w:val="000000"/>
          <w:kern w:val="0"/>
        </w:rPr>
        <w:t>International Relations</w:t>
      </w:r>
    </w:p>
    <w:p w14:paraId="1AA5EC9E"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A731B99" w14:textId="77777777" w:rsidR="00A16237" w:rsidRPr="00850B0F"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850B0F">
        <w:rPr>
          <w:rFonts w:ascii="Arial" w:hAnsi="Arial" w:cs="Arial"/>
          <w:b/>
          <w:bCs/>
          <w:color w:val="000000"/>
          <w:kern w:val="0"/>
          <w:sz w:val="22"/>
          <w:szCs w:val="22"/>
        </w:rPr>
        <w:t>Diplomatic Relations and Treaties</w:t>
      </w:r>
    </w:p>
    <w:p w14:paraId="1AACFB89" w14:textId="77777777" w:rsidR="00850B0F" w:rsidRDefault="00850B0F" w:rsidP="00A34C00">
      <w:pPr>
        <w:widowControl/>
        <w:wordWrap/>
        <w:autoSpaceDE w:val="0"/>
        <w:autoSpaceDN w:val="0"/>
        <w:adjustRightInd w:val="0"/>
        <w:spacing w:line="276" w:lineRule="auto"/>
        <w:rPr>
          <w:rFonts w:ascii="Arial" w:hAnsi="Arial" w:cs="Arial"/>
          <w:color w:val="000000"/>
          <w:kern w:val="0"/>
          <w:sz w:val="20"/>
          <w:szCs w:val="20"/>
        </w:rPr>
      </w:pPr>
    </w:p>
    <w:p w14:paraId="13E811AC" w14:textId="2AC35B37" w:rsidR="00850B0F" w:rsidRDefault="00850B0F"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&lt;m</w:t>
      </w:r>
      <w:r>
        <w:rPr>
          <w:rFonts w:ascii="Arial" w:hAnsi="Arial" w:cs="Arial"/>
          <w:color w:val="000000"/>
          <w:kern w:val="0"/>
          <w:sz w:val="20"/>
          <w:szCs w:val="20"/>
        </w:rPr>
        <w:t xml:space="preserve">ap&gt; </w:t>
      </w:r>
      <w:r w:rsidRPr="00850B0F">
        <w:rPr>
          <w:rFonts w:ascii="Arial" w:hAnsi="Arial" w:cs="Arial"/>
          <w:color w:val="000000"/>
          <w:kern w:val="0"/>
          <w:sz w:val="20"/>
          <w:szCs w:val="20"/>
        </w:rPr>
        <w:t>Treaties, Major Treaties</w:t>
      </w:r>
    </w:p>
    <w:p w14:paraId="54BB67D4" w14:textId="77777777" w:rsidR="00850B0F" w:rsidRPr="00A34C00" w:rsidRDefault="00850B0F" w:rsidP="00A34C00">
      <w:pPr>
        <w:widowControl/>
        <w:wordWrap/>
        <w:autoSpaceDE w:val="0"/>
        <w:autoSpaceDN w:val="0"/>
        <w:adjustRightInd w:val="0"/>
        <w:spacing w:line="276" w:lineRule="auto"/>
        <w:rPr>
          <w:rFonts w:ascii="Arial" w:hAnsi="Arial" w:cs="Arial"/>
          <w:color w:val="000000"/>
          <w:kern w:val="0"/>
          <w:sz w:val="20"/>
          <w:szCs w:val="20"/>
        </w:rPr>
      </w:pPr>
    </w:p>
    <w:p w14:paraId="5CF6B13E" w14:textId="42B4DBC9" w:rsidR="00A16237" w:rsidRPr="00A34C00" w:rsidRDefault="00850B0F"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In the era of globalization, a time that truly tests all countries politically, economically, and culturally, Korea has risen to the challenges on all fronts, both at home and abroad. Not only has the Korean government continued to expand its diplomatic ties with other countries for the purpose of deepening political, economic, social, and cultural exchanges, but it has also entered the international sphere through the fostering of important treaties with other countries such as the Investment Promotion and Protection Agreements and the Assistance in Criminal Matters Act. Korean diplomatic establishments continue to expand worldwide with embassies, missions, and consulate generals opening across the globe. </w:t>
      </w:r>
    </w:p>
    <w:p w14:paraId="7EFA909B" w14:textId="477AB856" w:rsidR="00A16237" w:rsidRPr="00A34C00" w:rsidRDefault="00850B0F"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Korean government has also successfully developed bilateral or regional Free Trade Agreements (FTAs) to complement the existing multinational trading system, which has allowed </w:t>
      </w:r>
      <w:r>
        <w:rPr>
          <w:rFonts w:ascii="Arial" w:hAnsi="Arial" w:cs="Arial"/>
          <w:color w:val="000000"/>
          <w:kern w:val="0"/>
          <w:sz w:val="20"/>
          <w:szCs w:val="20"/>
        </w:rPr>
        <w:t xml:space="preserve">  </w:t>
      </w:r>
      <w:r w:rsidR="00A16237" w:rsidRPr="00A34C00">
        <w:rPr>
          <w:rFonts w:ascii="Arial" w:hAnsi="Arial" w:cs="Arial"/>
          <w:color w:val="000000"/>
          <w:kern w:val="0"/>
          <w:sz w:val="20"/>
          <w:szCs w:val="20"/>
        </w:rPr>
        <w:t>Korea to overcome the economic challenges presented by an unbalanced domestic distribution of wealth and population as well as the stark realities of an aging populace and an overall low birth rate.</w:t>
      </w:r>
    </w:p>
    <w:p w14:paraId="6D8A7887"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r w:rsidRPr="00A34C00">
        <w:rPr>
          <w:rFonts w:ascii="Arial" w:hAnsi="Arial" w:cs="Arial"/>
          <w:color w:val="000000"/>
          <w:kern w:val="0"/>
          <w:sz w:val="20"/>
          <w:szCs w:val="20"/>
        </w:rPr>
        <w:t>Korea is now a key player on the world political stage. With its entry into the United Nations and other UN-affiliated organizations, Korea now joins other nations in the pursuit of peacekeeping, human rights, economic development, and environmental protection.</w:t>
      </w:r>
    </w:p>
    <w:p w14:paraId="743EB45F" w14:textId="77777777" w:rsidR="00A16237" w:rsidRPr="00850B0F"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249A9EEB" w14:textId="1F8827DC" w:rsidR="00A16237" w:rsidRPr="00850B0F" w:rsidRDefault="00850B0F" w:rsidP="00A34C00">
      <w:pPr>
        <w:widowControl/>
        <w:wordWrap/>
        <w:autoSpaceDE w:val="0"/>
        <w:autoSpaceDN w:val="0"/>
        <w:adjustRightInd w:val="0"/>
        <w:spacing w:line="276" w:lineRule="auto"/>
        <w:rPr>
          <w:rFonts w:ascii="Arial" w:hAnsi="Arial" w:cs="Arial"/>
          <w:color w:val="000000"/>
          <w:kern w:val="0"/>
          <w:sz w:val="20"/>
          <w:szCs w:val="20"/>
        </w:rPr>
      </w:pPr>
      <w:r w:rsidRPr="00850B0F">
        <w:rPr>
          <w:rFonts w:ascii="Arial" w:hAnsi="Arial" w:cs="Arial" w:hint="eastAsia"/>
          <w:color w:val="000000"/>
          <w:kern w:val="0"/>
          <w:sz w:val="20"/>
          <w:szCs w:val="20"/>
        </w:rPr>
        <w:t>&lt;</w:t>
      </w:r>
      <w:r w:rsidRPr="00850B0F">
        <w:rPr>
          <w:rFonts w:ascii="Arial" w:hAnsi="Arial" w:cs="Arial"/>
          <w:color w:val="000000"/>
          <w:kern w:val="0"/>
          <w:sz w:val="20"/>
          <w:szCs w:val="20"/>
        </w:rPr>
        <w:t>graph&gt; Number of Signed Treaties</w:t>
      </w:r>
    </w:p>
    <w:p w14:paraId="5ACF6154"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04B53C34" w14:textId="69D8AC1C" w:rsidR="00A16237" w:rsidRPr="00A34C00" w:rsidRDefault="00850B0F"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A treaty of amity establishes diplomatic relations with other countries, and in the forging of such a relationship, the two countries enter into formal cooperation on political, economic, social, and cultural issues. As of December 2019, South Korea maintained diplomatic relations with 189 countries among the 191 United Nations member states as well as with two non-UN member countries, the Cook Islands and the Vatican. UN member countries that still do not have a treaty with South Korea include Syria, and Cuba, a non-UN member country, also does not have a diplomatic relationship with South Korea. </w:t>
      </w:r>
    </w:p>
    <w:p w14:paraId="37D34473" w14:textId="5F3E3FF5" w:rsidR="00A16237" w:rsidRPr="00A34C00" w:rsidRDefault="00850B0F"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shows the timeline when Korea established diplomatic relations with other countries. From 1948 to the early 1960s, the number of countries with diplomatic ties to Korea was only 16. By the end of that decade, the number rose dramatically to 65. Half of these new ties were with non-allied nations that were less developed countries (also known as Third world countries at that time) in Asia, Africa, and Latin America. Korea worked to build practical and cooperative relationships with many of these developing countries in large part because of their significant ties to the international community via organizations such as the United Nations. South Korea established diplomatic relations with 30 additional countries during the 1970s and another 22 countries in the 1980s. During the Cold War, South Korea upheld the Hallstein Doctrine and did not develop diplomatic ties with countries that had official ties to North Korea. It also adhered to a policy that excluded North Korea’s participation in international conferences. In 1973, that policy was withdrawn officially as part of a joint agreement with North Korea regarding peaceful reunification. In the mid-1980s, the Soviet Union adopted a </w:t>
      </w:r>
      <w:r w:rsidR="00A16237" w:rsidRPr="00A34C00">
        <w:rPr>
          <w:rFonts w:ascii="Arial" w:hAnsi="Arial" w:cs="Arial"/>
          <w:color w:val="000000"/>
          <w:kern w:val="0"/>
          <w:sz w:val="20"/>
          <w:szCs w:val="20"/>
        </w:rPr>
        <w:lastRenderedPageBreak/>
        <w:t xml:space="preserve">reform-oriented open-door policy, and the tensions of the Cold War era have gradually dissolved into an atmosphere of mitigation and reconciliation. In 1989, the US-Soviet Union Malta Summit was held, and the two countries agreed to end the Cold War. In the same year, a democratic revolution took place in the Eastern Bloc countries, and in the following year, East Germany and West Germany were united. As the Soviet Union was officially dissolved in December 1991, the Cold War eventually ended. Along with the changing international situation, the South Korean government pursued the so-called “Northern Diplomacy” and established diplomatic relations with Eastern European countries, starting with Hungary in 1989. It was followed by the historic formation of diplomatic relations with the Soviet Union in 1990 and China in 1992. </w:t>
      </w:r>
    </w:p>
    <w:p w14:paraId="3EF5B40A" w14:textId="16F93FBC" w:rsidR="00A16237" w:rsidRPr="00A34C00" w:rsidRDefault="00850B0F"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 treaty refers to an “international agreement, written in the name of the specific format across the country signed, and governed by international law, regardless of whether it is implemented in a single document or two or more related documents in there, and of the name of the specific” (Vienna Convention on Treaty Law – Article 2, Section 1 (a)). Although the above definition pertains to the nations, generally speaking, a treaty includes international agreements between national and international organizations or between international organizations.</w:t>
      </w:r>
    </w:p>
    <w:p w14:paraId="7308A950" w14:textId="1B77D365" w:rsidR="00A16237" w:rsidRPr="00A34C00" w:rsidRDefault="00850B0F"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map shows the countries that signed treaties with South Korea regarding matters such as guaranteed investment agreements, double taxation treaties, extradition treaties, mutual legal assistance treaties, and so forth. Specifically, 87 countries signed investment guarantee agreements, 93 signed double taxation agreements, 26 signed extradition treaties, and 22 countries signed criminal judicial cooperation treaties. Among these, 15 countries, including the United States, China, and Japan, signed all of these treaties. The graph shows the number of treaties signed by year. It indicates that as the number of countries with diplomatic ties with South Korea has increased, the number of countries with bilateral treaties signed has increased as well. Multilateral treaties, which are more difficult to establish than bilateral treaties, have also increased steadily.</w:t>
      </w:r>
    </w:p>
    <w:p w14:paraId="2E545F6B" w14:textId="77777777" w:rsidR="00A16237" w:rsidRPr="00850B0F"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75DD615C" w14:textId="4423277D" w:rsidR="00A16237" w:rsidRPr="00850B0F" w:rsidRDefault="00850B0F" w:rsidP="00A34C00">
      <w:pPr>
        <w:widowControl/>
        <w:wordWrap/>
        <w:autoSpaceDE w:val="0"/>
        <w:autoSpaceDN w:val="0"/>
        <w:adjustRightInd w:val="0"/>
        <w:spacing w:line="276" w:lineRule="auto"/>
        <w:rPr>
          <w:rFonts w:ascii="Arial" w:hAnsi="Arial" w:cs="Arial"/>
          <w:color w:val="000000"/>
          <w:kern w:val="0"/>
          <w:sz w:val="20"/>
          <w:szCs w:val="20"/>
        </w:rPr>
      </w:pPr>
      <w:r w:rsidRPr="00850B0F">
        <w:rPr>
          <w:rFonts w:ascii="Arial" w:hAnsi="Arial" w:cs="Arial"/>
          <w:color w:val="000000"/>
          <w:kern w:val="0"/>
          <w:sz w:val="20"/>
          <w:szCs w:val="20"/>
        </w:rPr>
        <w:t xml:space="preserve">&lt;history&gt; </w:t>
      </w:r>
      <w:r w:rsidRPr="00850B0F">
        <w:rPr>
          <w:rFonts w:ascii="Arial" w:hAnsi="Arial" w:cs="Arial"/>
          <w:kern w:val="0"/>
          <w:sz w:val="20"/>
          <w:szCs w:val="20"/>
        </w:rPr>
        <w:t>Republic of Korea's History of Signing Diplomatic Relations</w:t>
      </w:r>
    </w:p>
    <w:p w14:paraId="0A5131FD" w14:textId="77777777" w:rsidR="00850B0F" w:rsidRPr="00850B0F" w:rsidRDefault="00850B0F" w:rsidP="00A34C00">
      <w:pPr>
        <w:widowControl/>
        <w:wordWrap/>
        <w:autoSpaceDE w:val="0"/>
        <w:autoSpaceDN w:val="0"/>
        <w:adjustRightInd w:val="0"/>
        <w:spacing w:line="276" w:lineRule="auto"/>
        <w:rPr>
          <w:rFonts w:ascii="Arial" w:hAnsi="Arial" w:cs="Arial"/>
          <w:color w:val="000000"/>
          <w:kern w:val="0"/>
          <w:sz w:val="20"/>
          <w:szCs w:val="20"/>
        </w:rPr>
      </w:pPr>
    </w:p>
    <w:p w14:paraId="4996C91D" w14:textId="77777777" w:rsidR="00A16237" w:rsidRPr="00346374"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346374">
        <w:rPr>
          <w:rFonts w:ascii="Arial" w:hAnsi="Arial" w:cs="Arial"/>
          <w:b/>
          <w:bCs/>
          <w:color w:val="000000"/>
          <w:kern w:val="0"/>
          <w:sz w:val="22"/>
          <w:szCs w:val="22"/>
        </w:rPr>
        <w:t>Overseas Koreans and Diplomatic Missions Overseas</w:t>
      </w:r>
    </w:p>
    <w:p w14:paraId="159F3D3D" w14:textId="77777777" w:rsidR="00346374" w:rsidRPr="00346374" w:rsidRDefault="00346374" w:rsidP="00A34C00">
      <w:pPr>
        <w:widowControl/>
        <w:wordWrap/>
        <w:autoSpaceDE w:val="0"/>
        <w:autoSpaceDN w:val="0"/>
        <w:adjustRightInd w:val="0"/>
        <w:spacing w:line="276" w:lineRule="auto"/>
        <w:rPr>
          <w:rFonts w:ascii="Arial" w:hAnsi="Arial" w:cs="Arial"/>
          <w:color w:val="000000"/>
          <w:kern w:val="0"/>
          <w:sz w:val="20"/>
          <w:szCs w:val="20"/>
        </w:rPr>
      </w:pPr>
    </w:p>
    <w:p w14:paraId="38AE3C65" w14:textId="1F203A40" w:rsidR="00A16237" w:rsidRPr="00A34C00" w:rsidRDefault="00346374"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shows the worldwide distribution of Korean diplomatic missions overseas. The diplomatic missions overseas are grouped into embassies, missions, and consulate generals. Embassies are set up in the capital of a country with whom Korea has established diplomatic relations. Permanent missions are set up within an international organization that Korea joins. Consulate generals are opened wherever a large number of Koreans reside overseas. At present, the Korean government manages 115 resident embassies, five permanent missions, and 46 consulate generals across the 191 countries with whom Korea maintains diplomatic relations. Many consulate generals are found in North America and Asia because of close relationships, particularly with the US, Japan, and China, and because many Koreans live in those regions. The number of diplomatic missions abroad has steadily increased. The Asian financial crisis in 1997, however, forced South Korea to close 22 such establishments. Later, the number rebounded back to the previous levels as the economy recovered. This indicates that the number of diplomatic missions overseas is dependent on socio-economic conditions. North Korea, on the other hand, has 47 resident embassies, four permanent missions, and three consulate generals. </w:t>
      </w:r>
    </w:p>
    <w:p w14:paraId="0F4FC6E3" w14:textId="4303D5BE" w:rsidR="00A16237" w:rsidRPr="00A34C00" w:rsidRDefault="00346374"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also presents the geographic distribution of Koreans living overseas according to data collected by Korean diplomatic missions overseas. They are divided into Korean nationals who have </w:t>
      </w:r>
      <w:r w:rsidR="00A16237" w:rsidRPr="00A34C00">
        <w:rPr>
          <w:rFonts w:ascii="Arial" w:hAnsi="Arial" w:cs="Arial"/>
          <w:color w:val="000000"/>
          <w:kern w:val="0"/>
          <w:sz w:val="20"/>
          <w:szCs w:val="20"/>
        </w:rPr>
        <w:lastRenderedPageBreak/>
        <w:t xml:space="preserve">Korean citizenship and foreign nationals who have foreign citizenship. The Korean nationals overseas are further divided into permanent residents, international students, and sojourners. The number of Koreans overseas increased sharply in 1991 because the government started to count the Korean-Chinese population for the first time. A gradual increase appears after 1991. Currently, the number of Koreans overseas is close to 7.5 million; of that, 1.1 million are permanent residents, 1.4 million are sojourners, 0.3 million are international students, and 4.8 million are foreign nationals. </w:t>
      </w:r>
    </w:p>
    <w:p w14:paraId="028D9DED" w14:textId="773B86FE" w:rsidR="00A16237" w:rsidRPr="00A34C00" w:rsidRDefault="00346374"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graph shows the temporal changes of self-reporting Korean emigrants in terms of their destinations and goals. The number of emigrants decreased dramatically from 1984 to 2018 due to economic growth and democratization. Until the late 1980s, most emigrants moved to the US, but many also moved to Latin American countries. After the Seoul Olympic Games in 1988, Latin America emigration decreased while emigration to English-speaking countries such as Canada, Australia, and New Zealand increased, resulting in an increasingly diverse distribution. The top reason given for emigration was family reunification, followed by employment and personal business opportunities.</w:t>
      </w:r>
    </w:p>
    <w:p w14:paraId="0DF04E10" w14:textId="77777777" w:rsidR="00A16237" w:rsidRPr="00346374"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6EF81CC" w14:textId="32603D57" w:rsidR="00A16237" w:rsidRPr="00346374" w:rsidRDefault="00346374" w:rsidP="00A34C00">
      <w:pPr>
        <w:widowControl/>
        <w:wordWrap/>
        <w:autoSpaceDE w:val="0"/>
        <w:autoSpaceDN w:val="0"/>
        <w:adjustRightInd w:val="0"/>
        <w:spacing w:line="276" w:lineRule="auto"/>
        <w:rPr>
          <w:rFonts w:ascii="Arial" w:hAnsi="Arial" w:cs="Arial"/>
          <w:color w:val="000000"/>
          <w:kern w:val="0"/>
          <w:sz w:val="20"/>
          <w:szCs w:val="20"/>
        </w:rPr>
      </w:pPr>
      <w:r w:rsidRPr="00346374">
        <w:rPr>
          <w:rFonts w:ascii="Arial" w:hAnsi="Arial" w:cs="Arial"/>
          <w:color w:val="000000"/>
          <w:kern w:val="0"/>
          <w:sz w:val="20"/>
          <w:szCs w:val="20"/>
        </w:rPr>
        <w:t xml:space="preserve">&lt;map&gt; </w:t>
      </w:r>
      <w:r w:rsidRPr="00346374">
        <w:rPr>
          <w:rFonts w:ascii="Arial" w:hAnsi="Arial" w:cs="Arial"/>
          <w:kern w:val="0"/>
          <w:sz w:val="20"/>
          <w:szCs w:val="20"/>
        </w:rPr>
        <w:t>The World Distribution of Overseas Koreans</w:t>
      </w:r>
    </w:p>
    <w:p w14:paraId="16BC8DDA" w14:textId="68858672" w:rsidR="00346374" w:rsidRPr="00346374" w:rsidRDefault="00346374" w:rsidP="00A34C00">
      <w:pPr>
        <w:widowControl/>
        <w:wordWrap/>
        <w:autoSpaceDE w:val="0"/>
        <w:autoSpaceDN w:val="0"/>
        <w:adjustRightInd w:val="0"/>
        <w:spacing w:line="276" w:lineRule="auto"/>
        <w:rPr>
          <w:rFonts w:ascii="Arial" w:hAnsi="Arial" w:cs="Arial"/>
          <w:color w:val="000000"/>
          <w:kern w:val="0"/>
          <w:sz w:val="20"/>
          <w:szCs w:val="20"/>
        </w:rPr>
      </w:pPr>
      <w:r w:rsidRPr="00346374">
        <w:rPr>
          <w:rFonts w:ascii="Arial" w:hAnsi="Arial" w:cs="Arial"/>
          <w:color w:val="000000"/>
          <w:kern w:val="0"/>
          <w:sz w:val="20"/>
          <w:szCs w:val="20"/>
        </w:rPr>
        <w:t xml:space="preserve">&lt;map&gt; </w:t>
      </w:r>
      <w:r w:rsidRPr="00346374">
        <w:rPr>
          <w:rFonts w:ascii="Arial" w:hAnsi="Arial" w:cs="Arial"/>
          <w:kern w:val="0"/>
          <w:sz w:val="20"/>
          <w:szCs w:val="20"/>
        </w:rPr>
        <w:t>Republic of Korea's Diplomatic Relations and Missions Overseas</w:t>
      </w:r>
    </w:p>
    <w:p w14:paraId="78DBC617" w14:textId="1BC8762D" w:rsidR="00346374" w:rsidRPr="00346374" w:rsidRDefault="00346374" w:rsidP="00A34C00">
      <w:pPr>
        <w:widowControl/>
        <w:wordWrap/>
        <w:autoSpaceDE w:val="0"/>
        <w:autoSpaceDN w:val="0"/>
        <w:adjustRightInd w:val="0"/>
        <w:spacing w:line="276" w:lineRule="auto"/>
        <w:rPr>
          <w:rFonts w:ascii="Arial" w:hAnsi="Arial" w:cs="Arial"/>
          <w:color w:val="000000"/>
          <w:kern w:val="0"/>
          <w:sz w:val="20"/>
          <w:szCs w:val="20"/>
        </w:rPr>
      </w:pPr>
      <w:r w:rsidRPr="00346374">
        <w:rPr>
          <w:rFonts w:ascii="Arial" w:hAnsi="Arial" w:cs="Arial"/>
          <w:color w:val="000000"/>
          <w:kern w:val="0"/>
          <w:sz w:val="20"/>
          <w:szCs w:val="20"/>
        </w:rPr>
        <w:t>&lt;map&gt; North Korea's Diplomatic Relations and Missions Overseas</w:t>
      </w:r>
    </w:p>
    <w:p w14:paraId="41903697" w14:textId="02A6D0D6" w:rsidR="00346374" w:rsidRPr="00346374" w:rsidRDefault="00346374" w:rsidP="00A34C00">
      <w:pPr>
        <w:widowControl/>
        <w:wordWrap/>
        <w:autoSpaceDE w:val="0"/>
        <w:autoSpaceDN w:val="0"/>
        <w:adjustRightInd w:val="0"/>
        <w:spacing w:line="276" w:lineRule="auto"/>
        <w:rPr>
          <w:rFonts w:ascii="Arial" w:hAnsi="Arial" w:cs="Arial"/>
          <w:color w:val="000000"/>
          <w:kern w:val="0"/>
          <w:sz w:val="20"/>
          <w:szCs w:val="20"/>
        </w:rPr>
      </w:pPr>
      <w:r w:rsidRPr="00346374">
        <w:rPr>
          <w:rFonts w:ascii="Arial" w:hAnsi="Arial" w:cs="Arial"/>
          <w:color w:val="000000"/>
          <w:kern w:val="0"/>
          <w:sz w:val="20"/>
          <w:szCs w:val="20"/>
        </w:rPr>
        <w:t>&lt;graph&gt; Korean Emigrants by Destination (1984 – 2018)</w:t>
      </w:r>
    </w:p>
    <w:p w14:paraId="2FA69323" w14:textId="718BF8A3" w:rsidR="00346374" w:rsidRPr="00346374" w:rsidRDefault="00346374" w:rsidP="00A34C00">
      <w:pPr>
        <w:widowControl/>
        <w:wordWrap/>
        <w:autoSpaceDE w:val="0"/>
        <w:autoSpaceDN w:val="0"/>
        <w:adjustRightInd w:val="0"/>
        <w:spacing w:line="276" w:lineRule="auto"/>
        <w:rPr>
          <w:rFonts w:ascii="Arial" w:hAnsi="Arial" w:cs="Arial"/>
          <w:color w:val="000000"/>
          <w:kern w:val="0"/>
          <w:sz w:val="20"/>
          <w:szCs w:val="20"/>
        </w:rPr>
      </w:pPr>
      <w:r w:rsidRPr="00346374">
        <w:rPr>
          <w:rFonts w:ascii="Arial" w:hAnsi="Arial" w:cs="Arial"/>
          <w:color w:val="000000"/>
          <w:kern w:val="0"/>
          <w:sz w:val="20"/>
          <w:szCs w:val="20"/>
        </w:rPr>
        <w:t>&lt;graph&gt; Korean Emigrants by Goals (1984 – 2018)</w:t>
      </w:r>
    </w:p>
    <w:p w14:paraId="75A9E891" w14:textId="77777777" w:rsidR="00346374" w:rsidRPr="00346374" w:rsidRDefault="00346374" w:rsidP="00A34C00">
      <w:pPr>
        <w:widowControl/>
        <w:wordWrap/>
        <w:autoSpaceDE w:val="0"/>
        <w:autoSpaceDN w:val="0"/>
        <w:adjustRightInd w:val="0"/>
        <w:spacing w:line="276" w:lineRule="auto"/>
        <w:rPr>
          <w:rFonts w:ascii="Arial" w:hAnsi="Arial" w:cs="Arial"/>
          <w:color w:val="000000"/>
          <w:kern w:val="0"/>
          <w:sz w:val="20"/>
          <w:szCs w:val="20"/>
        </w:rPr>
      </w:pPr>
    </w:p>
    <w:p w14:paraId="40953344" w14:textId="77777777" w:rsidR="00A16237" w:rsidRPr="003C5451"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3C5451">
        <w:rPr>
          <w:rFonts w:ascii="Arial" w:hAnsi="Arial" w:cs="Arial"/>
          <w:b/>
          <w:bCs/>
          <w:color w:val="000000"/>
          <w:kern w:val="0"/>
          <w:sz w:val="22"/>
          <w:szCs w:val="22"/>
        </w:rPr>
        <w:t>Free Trade Agreement and Regional Collaboration System</w:t>
      </w:r>
    </w:p>
    <w:p w14:paraId="5A7EAFB4" w14:textId="77777777" w:rsidR="003C5451" w:rsidRPr="003C5451" w:rsidRDefault="003C5451" w:rsidP="00A34C00">
      <w:pPr>
        <w:widowControl/>
        <w:wordWrap/>
        <w:autoSpaceDE w:val="0"/>
        <w:autoSpaceDN w:val="0"/>
        <w:adjustRightInd w:val="0"/>
        <w:spacing w:line="276" w:lineRule="auto"/>
        <w:rPr>
          <w:rFonts w:ascii="Arial" w:hAnsi="Arial" w:cs="Arial"/>
          <w:color w:val="000000"/>
          <w:kern w:val="0"/>
          <w:sz w:val="20"/>
          <w:szCs w:val="20"/>
        </w:rPr>
      </w:pPr>
    </w:p>
    <w:p w14:paraId="36DC9690" w14:textId="322C04F7" w:rsidR="00A16237" w:rsidRPr="00A34C00" w:rsidRDefault="003C5451"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After the 1997 Asian financial crisis, the Korean government began to initiate the bilateral or regional Free Trade Agreement (FTA) process to complement the multinational trade system. They believed that the FTAs would help Korea respond to the global expansion of regional economic blocs externally and would help mitigate the sluggish domestic economic growth stemming from the aging Korean population, the decreasing birth rate, and the unbalanced distribution of wealth and population within the country.</w:t>
      </w:r>
    </w:p>
    <w:p w14:paraId="4788EA81" w14:textId="41D927FD" w:rsidR="00A16237" w:rsidRPr="00A34C00" w:rsidRDefault="003C5451"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Korean government negotiated its first FTA with Chile, and after five years an agreement was reached in February 2003. Subsequently, Korea reached similar agreements with Singapore and the European Free Trade Association (EFTA) in 2005 and these remain in effect. As of April 2019, FTAs are in effect between Korea and the ten countries in the Association of Southeast Asian Nations (ASEAN), India, 28 countries in the European Union (EU), Peru, the US, Turkey, Australia, Canada, China, New Zealand, Vietnam, and Columbia. </w:t>
      </w:r>
    </w:p>
    <w:p w14:paraId="6A9928AF" w14:textId="230DD67A" w:rsidR="00A16237" w:rsidRPr="00A34C00" w:rsidRDefault="003C5451"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FTAs with five countries in Central America (Panama, Costa Rica, Honduras, El Salvador, and Nicaragua) and Israel have been agreed to, but are not yet in effect. FTAs are also under negotiation with Korea-China-Japan, the 16 countries in the Regional Comprehensive Economic Partnership (RCEP), the five countries in Mercosur, and Ecuador and Indonesia. The Korean government has prepared to resume negotiations with or conduct research for an FTA with Mexico, the six countries in the Gulf Cooperation Council (GCC), and the five countries in the Eurasian Economic Union (EAEU). </w:t>
      </w:r>
    </w:p>
    <w:p w14:paraId="10BAA8E7" w14:textId="7874F727" w:rsidR="00A16237" w:rsidRPr="00A34C00" w:rsidRDefault="003C5451"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presents the regional collaboration systems that Korea has participated in, including the Asia Pacific Economic Cooperation (APEC), ASEAN Regional Forum (ARF), Asia-Europe Meeting (ASEM), Forum for East Asia – Latin America Cooperation (FEALAC), Asia Cooperation Dialogue (ACD), East Asian Summit (EAS), the G20 Summit, and the United Nations Economic and Social </w:t>
      </w:r>
      <w:r w:rsidR="00A16237" w:rsidRPr="00A34C00">
        <w:rPr>
          <w:rFonts w:ascii="Arial" w:hAnsi="Arial" w:cs="Arial"/>
          <w:color w:val="000000"/>
          <w:kern w:val="0"/>
          <w:sz w:val="20"/>
          <w:szCs w:val="20"/>
        </w:rPr>
        <w:lastRenderedPageBreak/>
        <w:t>Commission for Asia and the Pacific (UN ESCAP). Korea is one of the founding members of APEC, which was established in 1989. Korea has also participated in ARF, which was established in 1994 to keep peace in Asia and the Pacific regions after the Cold War. Korea has also joined ASEM, which was formalized in 1996 with the goal of helping to forge closer economic relationships between Asia and Europe. Through ASEM, Korea has contributed to economic, social, political, and cultural collaborations. As a member of FEALAC, which was established in 1999, Korea has promoted mutual understandings between East Asia and Latin America. Korea has also worked closely with China, Japan, and ASEAN member countries through the EAS to build an East Asian community. Korea joined the ACD to facilitate international cooperation among Asian countries. Korea has also participated in the G20 Summit, whose members include the G7 and Australia, with the intention of helping to restore international order after the financial crisis triggered by the US subprime mortgage sector. Korea has also participated in the UN ESCAP, which was established after World War II.</w:t>
      </w:r>
    </w:p>
    <w:p w14:paraId="63EE6BE6" w14:textId="77777777" w:rsidR="00A16237" w:rsidRPr="003C5451"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4CAE496B" w14:textId="374288AF" w:rsidR="00A16237" w:rsidRPr="003C5451" w:rsidRDefault="003C5451" w:rsidP="00A34C00">
      <w:pPr>
        <w:widowControl/>
        <w:wordWrap/>
        <w:autoSpaceDE w:val="0"/>
        <w:autoSpaceDN w:val="0"/>
        <w:adjustRightInd w:val="0"/>
        <w:spacing w:line="276" w:lineRule="auto"/>
        <w:rPr>
          <w:rFonts w:ascii="Arial" w:hAnsi="Arial" w:cs="Arial"/>
          <w:color w:val="000000"/>
          <w:kern w:val="0"/>
          <w:sz w:val="20"/>
          <w:szCs w:val="20"/>
        </w:rPr>
      </w:pPr>
      <w:r w:rsidRPr="003C5451">
        <w:rPr>
          <w:rFonts w:ascii="Arial" w:hAnsi="Arial" w:cs="Arial"/>
          <w:color w:val="000000"/>
          <w:kern w:val="0"/>
          <w:sz w:val="20"/>
          <w:szCs w:val="20"/>
        </w:rPr>
        <w:t>&lt;map&gt; Free Trade Agreement</w:t>
      </w:r>
    </w:p>
    <w:p w14:paraId="748AB160" w14:textId="3DD9ADC9" w:rsidR="003C5451" w:rsidRPr="003C5451" w:rsidRDefault="003C5451" w:rsidP="00A34C00">
      <w:pPr>
        <w:widowControl/>
        <w:wordWrap/>
        <w:autoSpaceDE w:val="0"/>
        <w:autoSpaceDN w:val="0"/>
        <w:adjustRightInd w:val="0"/>
        <w:spacing w:line="276" w:lineRule="auto"/>
        <w:rPr>
          <w:rFonts w:ascii="Arial" w:hAnsi="Arial" w:cs="Arial"/>
          <w:color w:val="000000"/>
          <w:kern w:val="0"/>
          <w:sz w:val="20"/>
          <w:szCs w:val="20"/>
        </w:rPr>
      </w:pPr>
      <w:r w:rsidRPr="003C5451">
        <w:rPr>
          <w:rFonts w:ascii="Arial" w:hAnsi="Arial" w:cs="Arial"/>
          <w:color w:val="000000"/>
          <w:kern w:val="0"/>
          <w:sz w:val="20"/>
          <w:szCs w:val="20"/>
        </w:rPr>
        <w:t xml:space="preserve">&lt;graph&gt; </w:t>
      </w:r>
      <w:r w:rsidRPr="003C5451">
        <w:rPr>
          <w:rFonts w:ascii="Arial" w:hAnsi="Arial" w:cs="Arial"/>
          <w:kern w:val="0"/>
          <w:sz w:val="20"/>
          <w:szCs w:val="20"/>
        </w:rPr>
        <w:t>Stage of Economic Integration (FTA)</w:t>
      </w:r>
    </w:p>
    <w:p w14:paraId="78F9246D" w14:textId="37C20887" w:rsidR="003C5451" w:rsidRPr="003C5451" w:rsidRDefault="003C5451" w:rsidP="00A34C00">
      <w:pPr>
        <w:widowControl/>
        <w:wordWrap/>
        <w:autoSpaceDE w:val="0"/>
        <w:autoSpaceDN w:val="0"/>
        <w:adjustRightInd w:val="0"/>
        <w:spacing w:line="276" w:lineRule="auto"/>
        <w:rPr>
          <w:rFonts w:ascii="Arial" w:hAnsi="Arial" w:cs="Arial"/>
          <w:color w:val="000000"/>
          <w:kern w:val="0"/>
          <w:sz w:val="20"/>
          <w:szCs w:val="20"/>
        </w:rPr>
      </w:pPr>
      <w:r w:rsidRPr="003C5451">
        <w:rPr>
          <w:rFonts w:ascii="Arial" w:hAnsi="Arial" w:cs="Arial"/>
          <w:color w:val="000000"/>
          <w:kern w:val="0"/>
          <w:sz w:val="20"/>
          <w:szCs w:val="20"/>
        </w:rPr>
        <w:t xml:space="preserve">&lt;map&gt; </w:t>
      </w:r>
      <w:r w:rsidRPr="003C5451">
        <w:rPr>
          <w:rFonts w:ascii="Arial" w:hAnsi="Arial" w:cs="Arial"/>
          <w:kern w:val="0"/>
          <w:sz w:val="20"/>
          <w:szCs w:val="20"/>
        </w:rPr>
        <w:t>Korea's Participation in Regional Collaboration Systems</w:t>
      </w:r>
    </w:p>
    <w:p w14:paraId="15FED6AB" w14:textId="1CAEF2D2" w:rsidR="003C5451" w:rsidRPr="003C5451" w:rsidRDefault="003C5451" w:rsidP="00A34C00">
      <w:pPr>
        <w:widowControl/>
        <w:wordWrap/>
        <w:autoSpaceDE w:val="0"/>
        <w:autoSpaceDN w:val="0"/>
        <w:adjustRightInd w:val="0"/>
        <w:spacing w:line="276" w:lineRule="auto"/>
        <w:rPr>
          <w:rFonts w:ascii="Arial" w:hAnsi="Arial" w:cs="Arial"/>
          <w:color w:val="000000"/>
          <w:kern w:val="0"/>
          <w:sz w:val="20"/>
          <w:szCs w:val="20"/>
        </w:rPr>
      </w:pPr>
      <w:r w:rsidRPr="003C5451">
        <w:rPr>
          <w:rFonts w:ascii="Arial" w:hAnsi="Arial" w:cs="Arial"/>
          <w:color w:val="000000"/>
          <w:kern w:val="0"/>
          <w:sz w:val="20"/>
          <w:szCs w:val="20"/>
        </w:rPr>
        <w:t xml:space="preserve">&lt;history&gt; </w:t>
      </w:r>
      <w:r w:rsidRPr="003C5451">
        <w:rPr>
          <w:rFonts w:ascii="Arial" w:hAnsi="Arial" w:cs="Arial"/>
          <w:kern w:val="0"/>
          <w:sz w:val="20"/>
          <w:szCs w:val="20"/>
        </w:rPr>
        <w:t>History of Regional Collaboration</w:t>
      </w:r>
    </w:p>
    <w:p w14:paraId="3E306CD4" w14:textId="77777777" w:rsidR="003C5451" w:rsidRPr="00A34C00" w:rsidRDefault="003C5451" w:rsidP="00A34C00">
      <w:pPr>
        <w:widowControl/>
        <w:wordWrap/>
        <w:autoSpaceDE w:val="0"/>
        <w:autoSpaceDN w:val="0"/>
        <w:adjustRightInd w:val="0"/>
        <w:spacing w:line="276" w:lineRule="auto"/>
        <w:rPr>
          <w:rFonts w:ascii="Arial" w:hAnsi="Arial" w:cs="Arial"/>
          <w:color w:val="000000"/>
          <w:kern w:val="0"/>
          <w:sz w:val="20"/>
          <w:szCs w:val="20"/>
        </w:rPr>
      </w:pPr>
    </w:p>
    <w:p w14:paraId="188C44A9" w14:textId="77777777" w:rsidR="00A16237" w:rsidRPr="005C1515"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5C1515">
        <w:rPr>
          <w:rFonts w:ascii="Arial" w:hAnsi="Arial" w:cs="Arial"/>
          <w:b/>
          <w:bCs/>
          <w:color w:val="000000"/>
          <w:kern w:val="0"/>
          <w:sz w:val="22"/>
          <w:szCs w:val="22"/>
        </w:rPr>
        <w:t>International Organization</w:t>
      </w:r>
    </w:p>
    <w:p w14:paraId="0A7E9D14" w14:textId="77777777" w:rsidR="005C1515" w:rsidRPr="005C1515" w:rsidRDefault="005C1515" w:rsidP="00A34C00">
      <w:pPr>
        <w:widowControl/>
        <w:wordWrap/>
        <w:autoSpaceDE w:val="0"/>
        <w:autoSpaceDN w:val="0"/>
        <w:adjustRightInd w:val="0"/>
        <w:spacing w:line="276" w:lineRule="auto"/>
        <w:rPr>
          <w:rFonts w:ascii="Arial" w:hAnsi="Arial" w:cs="Arial"/>
          <w:color w:val="000000"/>
          <w:kern w:val="0"/>
          <w:sz w:val="20"/>
          <w:szCs w:val="20"/>
        </w:rPr>
      </w:pPr>
    </w:p>
    <w:p w14:paraId="1F5EB0E7" w14:textId="465EABFD" w:rsidR="005C1515" w:rsidRPr="005C1515" w:rsidRDefault="005C1515" w:rsidP="00A34C00">
      <w:pPr>
        <w:widowControl/>
        <w:wordWrap/>
        <w:autoSpaceDE w:val="0"/>
        <w:autoSpaceDN w:val="0"/>
        <w:adjustRightInd w:val="0"/>
        <w:spacing w:line="276" w:lineRule="auto"/>
        <w:rPr>
          <w:rFonts w:ascii="Arial" w:hAnsi="Arial" w:cs="Arial"/>
          <w:color w:val="000000"/>
          <w:kern w:val="0"/>
          <w:sz w:val="20"/>
          <w:szCs w:val="20"/>
        </w:rPr>
      </w:pPr>
      <w:r w:rsidRPr="005C1515">
        <w:rPr>
          <w:rFonts w:ascii="Arial" w:hAnsi="Arial" w:cs="Arial"/>
          <w:color w:val="000000"/>
          <w:kern w:val="0"/>
          <w:sz w:val="20"/>
          <w:szCs w:val="20"/>
        </w:rPr>
        <w:t>&lt;table&gt; Inter-Governmental Organization Participation</w:t>
      </w:r>
    </w:p>
    <w:p w14:paraId="5E88A419" w14:textId="2FE8A49C" w:rsidR="005C1515" w:rsidRPr="005C1515" w:rsidRDefault="005C1515" w:rsidP="00A34C00">
      <w:pPr>
        <w:widowControl/>
        <w:wordWrap/>
        <w:autoSpaceDE w:val="0"/>
        <w:autoSpaceDN w:val="0"/>
        <w:adjustRightInd w:val="0"/>
        <w:spacing w:line="276" w:lineRule="auto"/>
        <w:rPr>
          <w:rFonts w:ascii="Arial" w:hAnsi="Arial" w:cs="Arial"/>
          <w:color w:val="000000"/>
          <w:kern w:val="0"/>
          <w:sz w:val="20"/>
          <w:szCs w:val="20"/>
        </w:rPr>
      </w:pPr>
      <w:r w:rsidRPr="005C1515">
        <w:rPr>
          <w:rFonts w:ascii="Arial" w:hAnsi="Arial" w:cs="Arial"/>
          <w:color w:val="000000"/>
          <w:kern w:val="0"/>
          <w:sz w:val="20"/>
          <w:szCs w:val="20"/>
        </w:rPr>
        <w:t xml:space="preserve">&lt;map&gt; </w:t>
      </w:r>
      <w:r w:rsidRPr="005C1515">
        <w:rPr>
          <w:rFonts w:ascii="Arial" w:hAnsi="Arial" w:cs="Arial"/>
          <w:kern w:val="0"/>
          <w:sz w:val="20"/>
          <w:szCs w:val="20"/>
        </w:rPr>
        <w:t>Korea’s Participation to International Organization</w:t>
      </w:r>
    </w:p>
    <w:p w14:paraId="3CB88D19" w14:textId="10B3DF82" w:rsidR="005C1515" w:rsidRPr="005C1515" w:rsidRDefault="005C1515" w:rsidP="00A34C00">
      <w:pPr>
        <w:widowControl/>
        <w:wordWrap/>
        <w:autoSpaceDE w:val="0"/>
        <w:autoSpaceDN w:val="0"/>
        <w:adjustRightInd w:val="0"/>
        <w:spacing w:line="276" w:lineRule="auto"/>
        <w:rPr>
          <w:rFonts w:ascii="Arial" w:hAnsi="Arial" w:cs="Arial"/>
          <w:color w:val="000000"/>
          <w:kern w:val="0"/>
          <w:sz w:val="20"/>
          <w:szCs w:val="20"/>
        </w:rPr>
      </w:pPr>
      <w:r w:rsidRPr="005C1515">
        <w:rPr>
          <w:rFonts w:ascii="Arial" w:hAnsi="Arial" w:cs="Arial"/>
          <w:color w:val="000000"/>
          <w:kern w:val="0"/>
          <w:sz w:val="20"/>
          <w:szCs w:val="20"/>
        </w:rPr>
        <w:t xml:space="preserve">&lt;table&gt; </w:t>
      </w:r>
      <w:r w:rsidRPr="005C1515">
        <w:rPr>
          <w:rFonts w:ascii="Arial" w:hAnsi="Arial" w:cs="Arial"/>
          <w:kern w:val="0"/>
          <w:sz w:val="20"/>
          <w:szCs w:val="20"/>
        </w:rPr>
        <w:t>UN and UN – Affiliated Organization Participation</w:t>
      </w:r>
    </w:p>
    <w:p w14:paraId="06A49DF6" w14:textId="77777777" w:rsidR="005C1515" w:rsidRPr="005C1515" w:rsidRDefault="005C1515" w:rsidP="00A34C00">
      <w:pPr>
        <w:widowControl/>
        <w:wordWrap/>
        <w:autoSpaceDE w:val="0"/>
        <w:autoSpaceDN w:val="0"/>
        <w:adjustRightInd w:val="0"/>
        <w:spacing w:line="276" w:lineRule="auto"/>
        <w:rPr>
          <w:rFonts w:ascii="Arial" w:hAnsi="Arial" w:cs="Arial"/>
          <w:color w:val="000000"/>
          <w:kern w:val="0"/>
          <w:sz w:val="20"/>
          <w:szCs w:val="20"/>
        </w:rPr>
      </w:pPr>
    </w:p>
    <w:p w14:paraId="5832B94C" w14:textId="6E36D67E" w:rsidR="00A16237" w:rsidRPr="00A34C00" w:rsidRDefault="005C151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United Nations (UN) has played an important role in Korea's diplomacy since the Korean government was established in 1948. In 1949, Korea joined the Food and Agriculture Organization (FAO), the Universal Postal Union (UPU), and the World Health Organization (WHO). As shown on the map, the number of UN or UN-affiliated organizations that Korea has joined has reached 26. When Korea became a member of the United Nations in 1991, the nation found itself in a better position for international cooperation. Korea has also served as a non-permanent member of the UN Security Council and as a member of the Economic and Social Council (ECOSOC). In addition, Korea served as the chair of the 56th UN General Assembly. In 2007, Ban Ki-moon from Korea was inaugurated as the 8th secretary-general of the United Nations.</w:t>
      </w:r>
    </w:p>
    <w:p w14:paraId="2CFB7167" w14:textId="5C3F7959" w:rsidR="00A16237" w:rsidRPr="00A34C00" w:rsidRDefault="005C151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As of 2018, Korea has also joined 91 intergovernmental organi-</w:t>
      </w:r>
    </w:p>
    <w:p w14:paraId="453A3942"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r w:rsidRPr="00A34C00">
        <w:rPr>
          <w:rFonts w:ascii="Arial" w:hAnsi="Arial" w:cs="Arial"/>
          <w:color w:val="000000"/>
          <w:kern w:val="0"/>
          <w:sz w:val="20"/>
          <w:szCs w:val="20"/>
        </w:rPr>
        <w:t>zations for multilateral collaboration to deal with international issues in the global economy, resource development, international cooperation and development, disease control, and environmental protection.</w:t>
      </w:r>
    </w:p>
    <w:p w14:paraId="65B385B2" w14:textId="77777777" w:rsidR="00A16237" w:rsidRPr="005C1515"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9042D98" w14:textId="16096EC2" w:rsidR="005C1515" w:rsidRPr="005C1515" w:rsidRDefault="005C1515" w:rsidP="00A34C00">
      <w:pPr>
        <w:widowControl/>
        <w:wordWrap/>
        <w:autoSpaceDE w:val="0"/>
        <w:autoSpaceDN w:val="0"/>
        <w:adjustRightInd w:val="0"/>
        <w:spacing w:line="276" w:lineRule="auto"/>
        <w:rPr>
          <w:rFonts w:ascii="Arial" w:hAnsi="Arial" w:cs="Arial"/>
          <w:color w:val="000000"/>
          <w:kern w:val="0"/>
          <w:sz w:val="20"/>
          <w:szCs w:val="20"/>
        </w:rPr>
      </w:pPr>
      <w:r w:rsidRPr="005C1515">
        <w:rPr>
          <w:rFonts w:ascii="Arial" w:hAnsi="Arial" w:cs="Arial"/>
          <w:color w:val="000000"/>
          <w:kern w:val="0"/>
          <w:sz w:val="20"/>
          <w:szCs w:val="20"/>
        </w:rPr>
        <w:t xml:space="preserve">&lt;map, drawing&gt; </w:t>
      </w:r>
      <w:r w:rsidRPr="005C1515">
        <w:rPr>
          <w:rFonts w:ascii="Arial" w:hAnsi="Arial" w:cs="Arial"/>
          <w:kern w:val="0"/>
          <w:sz w:val="20"/>
          <w:szCs w:val="20"/>
        </w:rPr>
        <w:t>Headquarters and Branch Offices of International Organizations in Korea - Seoul</w:t>
      </w:r>
    </w:p>
    <w:p w14:paraId="7C415724" w14:textId="15FB88E7" w:rsidR="005C1515" w:rsidRPr="005C1515" w:rsidRDefault="005C1515" w:rsidP="005C1515">
      <w:pPr>
        <w:widowControl/>
        <w:wordWrap/>
        <w:autoSpaceDE w:val="0"/>
        <w:autoSpaceDN w:val="0"/>
        <w:adjustRightInd w:val="0"/>
        <w:spacing w:line="276" w:lineRule="auto"/>
        <w:rPr>
          <w:rFonts w:ascii="Arial" w:hAnsi="Arial" w:cs="Arial"/>
          <w:color w:val="000000"/>
          <w:kern w:val="0"/>
          <w:sz w:val="20"/>
          <w:szCs w:val="20"/>
        </w:rPr>
      </w:pPr>
      <w:r w:rsidRPr="005C1515">
        <w:rPr>
          <w:rFonts w:ascii="Arial" w:hAnsi="Arial" w:cs="Arial"/>
          <w:color w:val="000000"/>
          <w:kern w:val="0"/>
          <w:sz w:val="20"/>
          <w:szCs w:val="20"/>
        </w:rPr>
        <w:t xml:space="preserve">&lt;map, drawing&gt; </w:t>
      </w:r>
      <w:r w:rsidRPr="005C1515">
        <w:rPr>
          <w:rFonts w:ascii="Arial" w:hAnsi="Arial" w:cs="Arial"/>
          <w:kern w:val="0"/>
          <w:sz w:val="20"/>
          <w:szCs w:val="20"/>
        </w:rPr>
        <w:t xml:space="preserve">Headquarters and Branch Offices of International Organizations in Korea - </w:t>
      </w:r>
      <w:r w:rsidRPr="005C1515">
        <w:rPr>
          <w:rFonts w:ascii="Arial" w:eastAsia="NanumGothicOTFBold" w:hAnsi="Arial" w:cs="Arial"/>
          <w:b/>
          <w:bCs/>
          <w:kern w:val="0"/>
          <w:sz w:val="20"/>
          <w:szCs w:val="20"/>
        </w:rPr>
        <w:t>Incheon</w:t>
      </w:r>
    </w:p>
    <w:p w14:paraId="331CED02" w14:textId="77777777" w:rsidR="00A16237" w:rsidRPr="00921151" w:rsidRDefault="00A16237" w:rsidP="00921151">
      <w:pPr>
        <w:widowControl/>
        <w:wordWrap/>
        <w:autoSpaceDE w:val="0"/>
        <w:autoSpaceDN w:val="0"/>
        <w:adjustRightInd w:val="0"/>
        <w:spacing w:line="276" w:lineRule="auto"/>
        <w:rPr>
          <w:rFonts w:ascii="Arial" w:hAnsi="Arial" w:cs="Arial"/>
          <w:color w:val="000000"/>
          <w:kern w:val="0"/>
          <w:sz w:val="20"/>
          <w:szCs w:val="20"/>
        </w:rPr>
      </w:pPr>
    </w:p>
    <w:p w14:paraId="2875CE3B" w14:textId="06961604" w:rsidR="00921151" w:rsidRPr="00921151" w:rsidRDefault="00921151" w:rsidP="00921151">
      <w:pPr>
        <w:wordWrap/>
        <w:autoSpaceDE w:val="0"/>
        <w:autoSpaceDN w:val="0"/>
        <w:adjustRightInd w:val="0"/>
        <w:spacing w:line="276" w:lineRule="auto"/>
        <w:rPr>
          <w:rFonts w:ascii="Arial" w:hAnsi="Arial" w:cs="Arial"/>
          <w:color w:val="000000"/>
          <w:kern w:val="0"/>
          <w:sz w:val="20"/>
          <w:szCs w:val="20"/>
        </w:rPr>
      </w:pPr>
      <w:r>
        <w:rPr>
          <w:rFonts w:ascii="Arial" w:hAnsi="Arial" w:cs="Arial"/>
          <w:kern w:val="0"/>
          <w:sz w:val="20"/>
          <w:szCs w:val="20"/>
        </w:rPr>
        <w:t xml:space="preserve">  </w:t>
      </w:r>
      <w:r w:rsidRPr="00921151">
        <w:rPr>
          <w:rFonts w:ascii="Arial" w:hAnsi="Arial" w:cs="Arial"/>
          <w:kern w:val="0"/>
          <w:sz w:val="20"/>
          <w:szCs w:val="20"/>
        </w:rPr>
        <w:t>The increasing transnational movement of people, goods, and</w:t>
      </w:r>
      <w:r>
        <w:rPr>
          <w:rFonts w:ascii="Arial" w:hAnsi="Arial" w:cs="Arial"/>
          <w:kern w:val="0"/>
          <w:sz w:val="20"/>
          <w:szCs w:val="20"/>
        </w:rPr>
        <w:t xml:space="preserve"> </w:t>
      </w:r>
      <w:r w:rsidRPr="00921151">
        <w:rPr>
          <w:rFonts w:ascii="Arial" w:hAnsi="Arial" w:cs="Arial"/>
          <w:kern w:val="0"/>
          <w:sz w:val="20"/>
          <w:szCs w:val="20"/>
        </w:rPr>
        <w:t>information demands that all countries work together. Korea has</w:t>
      </w:r>
      <w:r>
        <w:rPr>
          <w:rFonts w:ascii="Arial" w:hAnsi="Arial" w:cs="Arial"/>
          <w:kern w:val="0"/>
          <w:sz w:val="20"/>
          <w:szCs w:val="20"/>
        </w:rPr>
        <w:t xml:space="preserve"> </w:t>
      </w:r>
      <w:r w:rsidRPr="00921151">
        <w:rPr>
          <w:rFonts w:ascii="Arial" w:hAnsi="Arial" w:cs="Arial"/>
          <w:kern w:val="0"/>
          <w:sz w:val="20"/>
          <w:szCs w:val="20"/>
        </w:rPr>
        <w:t>promoted hosting international organizations, resulting in many</w:t>
      </w:r>
      <w:r>
        <w:rPr>
          <w:rFonts w:ascii="Arial" w:hAnsi="Arial" w:cs="Arial"/>
          <w:kern w:val="0"/>
          <w:sz w:val="20"/>
          <w:szCs w:val="20"/>
        </w:rPr>
        <w:t xml:space="preserve"> </w:t>
      </w:r>
      <w:r w:rsidRPr="00921151">
        <w:rPr>
          <w:rFonts w:ascii="Arial" w:hAnsi="Arial" w:cs="Arial"/>
          <w:kern w:val="0"/>
          <w:sz w:val="20"/>
          <w:szCs w:val="20"/>
        </w:rPr>
        <w:t>headquarters or branch offices. Seoul, Korea’s capital, hosts six</w:t>
      </w:r>
      <w:r>
        <w:rPr>
          <w:rFonts w:ascii="Arial" w:hAnsi="Arial" w:cs="Arial"/>
          <w:kern w:val="0"/>
          <w:sz w:val="20"/>
          <w:szCs w:val="20"/>
        </w:rPr>
        <w:t xml:space="preserve"> </w:t>
      </w:r>
      <w:r w:rsidRPr="00921151">
        <w:rPr>
          <w:rFonts w:ascii="Arial" w:hAnsi="Arial" w:cs="Arial"/>
          <w:kern w:val="0"/>
          <w:sz w:val="20"/>
          <w:szCs w:val="20"/>
        </w:rPr>
        <w:t>headquarters. Incheon and Busan host 10 and 3 headquarters,</w:t>
      </w:r>
      <w:r>
        <w:rPr>
          <w:rFonts w:ascii="Arial" w:hAnsi="Arial" w:cs="Arial"/>
          <w:kern w:val="0"/>
          <w:sz w:val="20"/>
          <w:szCs w:val="20"/>
        </w:rPr>
        <w:t xml:space="preserve"> </w:t>
      </w:r>
      <w:r w:rsidRPr="00921151">
        <w:rPr>
          <w:rFonts w:ascii="Arial" w:hAnsi="Arial" w:cs="Arial"/>
          <w:kern w:val="0"/>
          <w:sz w:val="20"/>
          <w:szCs w:val="20"/>
        </w:rPr>
        <w:t>respectively. Among these, the Global Green Growth Institute</w:t>
      </w:r>
      <w:r>
        <w:rPr>
          <w:rFonts w:ascii="Arial" w:hAnsi="Arial" w:cs="Arial"/>
          <w:kern w:val="0"/>
          <w:sz w:val="20"/>
          <w:szCs w:val="20"/>
        </w:rPr>
        <w:t xml:space="preserve"> </w:t>
      </w:r>
      <w:r w:rsidRPr="00921151">
        <w:rPr>
          <w:rFonts w:ascii="Arial" w:hAnsi="Arial" w:cs="Arial"/>
          <w:kern w:val="0"/>
          <w:sz w:val="20"/>
          <w:szCs w:val="20"/>
        </w:rPr>
        <w:t xml:space="preserve">(GGGI) </w:t>
      </w:r>
      <w:r w:rsidRPr="00921151">
        <w:rPr>
          <w:rFonts w:ascii="Arial" w:hAnsi="Arial" w:cs="Arial"/>
          <w:kern w:val="0"/>
          <w:sz w:val="20"/>
          <w:szCs w:val="20"/>
        </w:rPr>
        <w:lastRenderedPageBreak/>
        <w:t>and International Vaccine Institute (IVI) deserve</w:t>
      </w:r>
      <w:r>
        <w:rPr>
          <w:rFonts w:ascii="Arial" w:hAnsi="Arial" w:cs="Arial"/>
          <w:kern w:val="0"/>
          <w:sz w:val="20"/>
          <w:szCs w:val="20"/>
        </w:rPr>
        <w:t xml:space="preserve"> </w:t>
      </w:r>
      <w:r w:rsidRPr="00921151">
        <w:rPr>
          <w:rFonts w:ascii="Arial" w:hAnsi="Arial" w:cs="Arial"/>
          <w:kern w:val="0"/>
          <w:sz w:val="20"/>
          <w:szCs w:val="20"/>
        </w:rPr>
        <w:t>attention for the vital role they play in the world. GGGI is the first</w:t>
      </w:r>
      <w:r>
        <w:rPr>
          <w:rFonts w:ascii="Arial" w:hAnsi="Arial" w:cs="Arial"/>
          <w:kern w:val="0"/>
          <w:sz w:val="20"/>
          <w:szCs w:val="20"/>
        </w:rPr>
        <w:t xml:space="preserve"> </w:t>
      </w:r>
      <w:r w:rsidRPr="00921151">
        <w:rPr>
          <w:rFonts w:ascii="Arial" w:hAnsi="Arial" w:cs="Arial"/>
          <w:kern w:val="0"/>
          <w:sz w:val="20"/>
          <w:szCs w:val="20"/>
        </w:rPr>
        <w:t>international organization initiated by the Korean government. It</w:t>
      </w:r>
      <w:r>
        <w:rPr>
          <w:rFonts w:ascii="Arial" w:hAnsi="Arial" w:cs="Arial"/>
          <w:kern w:val="0"/>
          <w:sz w:val="20"/>
          <w:szCs w:val="20"/>
        </w:rPr>
        <w:t xml:space="preserve"> </w:t>
      </w:r>
      <w:r w:rsidRPr="00921151">
        <w:rPr>
          <w:rFonts w:ascii="Arial" w:hAnsi="Arial" w:cs="Arial"/>
          <w:kern w:val="0"/>
          <w:sz w:val="20"/>
          <w:szCs w:val="20"/>
        </w:rPr>
        <w:t>was established in 2010 to help less developed countries integrate</w:t>
      </w:r>
      <w:r>
        <w:rPr>
          <w:rFonts w:ascii="Arial" w:hAnsi="Arial" w:cs="Arial"/>
          <w:kern w:val="0"/>
          <w:sz w:val="20"/>
          <w:szCs w:val="20"/>
        </w:rPr>
        <w:t xml:space="preserve"> </w:t>
      </w:r>
      <w:r w:rsidRPr="00921151">
        <w:rPr>
          <w:rFonts w:ascii="Arial" w:hAnsi="Arial" w:cs="Arial"/>
          <w:kern w:val="0"/>
          <w:sz w:val="20"/>
          <w:szCs w:val="20"/>
        </w:rPr>
        <w:t>economic growth with environmental sustainability. It located</w:t>
      </w:r>
      <w:r>
        <w:rPr>
          <w:rFonts w:ascii="Arial" w:hAnsi="Arial" w:cs="Arial"/>
          <w:kern w:val="0"/>
          <w:sz w:val="20"/>
          <w:szCs w:val="20"/>
        </w:rPr>
        <w:t xml:space="preserve"> </w:t>
      </w:r>
      <w:r w:rsidRPr="00921151">
        <w:rPr>
          <w:rFonts w:ascii="Arial" w:hAnsi="Arial" w:cs="Arial"/>
          <w:kern w:val="0"/>
          <w:sz w:val="20"/>
          <w:szCs w:val="20"/>
        </w:rPr>
        <w:t>its branch offices in the major world cities in 2011 and was</w:t>
      </w:r>
      <w:r>
        <w:rPr>
          <w:rFonts w:ascii="Arial" w:hAnsi="Arial" w:cs="Arial"/>
          <w:kern w:val="0"/>
          <w:sz w:val="20"/>
          <w:szCs w:val="20"/>
        </w:rPr>
        <w:t xml:space="preserve"> </w:t>
      </w:r>
      <w:r w:rsidRPr="00921151">
        <w:rPr>
          <w:rFonts w:ascii="Arial" w:hAnsi="Arial" w:cs="Arial"/>
          <w:kern w:val="0"/>
          <w:sz w:val="20"/>
          <w:szCs w:val="20"/>
        </w:rPr>
        <w:t>officially approved during the 2012 United Nations Conference</w:t>
      </w:r>
      <w:r>
        <w:rPr>
          <w:rFonts w:ascii="Arial" w:hAnsi="Arial" w:cs="Arial"/>
          <w:kern w:val="0"/>
          <w:sz w:val="20"/>
          <w:szCs w:val="20"/>
        </w:rPr>
        <w:t xml:space="preserve"> </w:t>
      </w:r>
      <w:r w:rsidRPr="00921151">
        <w:rPr>
          <w:rFonts w:ascii="Arial" w:hAnsi="Arial" w:cs="Arial"/>
          <w:kern w:val="0"/>
          <w:sz w:val="20"/>
          <w:szCs w:val="20"/>
        </w:rPr>
        <w:t>on Sustainable Development (Rio+20). In addition, IVI was</w:t>
      </w:r>
      <w:r>
        <w:rPr>
          <w:rFonts w:ascii="Arial" w:hAnsi="Arial" w:cs="Arial"/>
          <w:kern w:val="0"/>
          <w:sz w:val="20"/>
          <w:szCs w:val="20"/>
        </w:rPr>
        <w:t xml:space="preserve"> </w:t>
      </w:r>
      <w:r w:rsidRPr="00921151">
        <w:rPr>
          <w:rFonts w:ascii="Arial" w:hAnsi="Arial" w:cs="Arial"/>
          <w:kern w:val="0"/>
          <w:sz w:val="20"/>
          <w:szCs w:val="20"/>
        </w:rPr>
        <w:t>established as a nonprofit international organization in Seoul in</w:t>
      </w:r>
      <w:r>
        <w:rPr>
          <w:rFonts w:ascii="Arial" w:hAnsi="Arial" w:cs="Arial"/>
          <w:kern w:val="0"/>
          <w:sz w:val="20"/>
          <w:szCs w:val="20"/>
        </w:rPr>
        <w:t xml:space="preserve"> </w:t>
      </w:r>
      <w:r w:rsidRPr="00921151">
        <w:rPr>
          <w:rFonts w:ascii="Arial" w:hAnsi="Arial" w:cs="Arial"/>
          <w:kern w:val="0"/>
          <w:sz w:val="20"/>
          <w:szCs w:val="20"/>
        </w:rPr>
        <w:t>1997. It dedicates itself to vaccine research and development,</w:t>
      </w:r>
      <w:r>
        <w:rPr>
          <w:rFonts w:ascii="Arial" w:hAnsi="Arial" w:cs="Arial"/>
          <w:kern w:val="0"/>
          <w:sz w:val="20"/>
          <w:szCs w:val="20"/>
        </w:rPr>
        <w:t xml:space="preserve"> </w:t>
      </w:r>
      <w:r w:rsidRPr="00921151">
        <w:rPr>
          <w:rFonts w:ascii="Arial" w:hAnsi="Arial" w:cs="Arial"/>
          <w:kern w:val="0"/>
          <w:sz w:val="20"/>
          <w:szCs w:val="20"/>
        </w:rPr>
        <w:t>which in turn enables more efficient and affordable distribution of</w:t>
      </w:r>
      <w:r>
        <w:rPr>
          <w:rFonts w:ascii="Arial" w:hAnsi="Arial" w:cs="Arial"/>
          <w:kern w:val="0"/>
          <w:sz w:val="20"/>
          <w:szCs w:val="20"/>
        </w:rPr>
        <w:t xml:space="preserve"> </w:t>
      </w:r>
      <w:r w:rsidRPr="00921151">
        <w:rPr>
          <w:rFonts w:ascii="Arial" w:hAnsi="Arial" w:cs="Arial"/>
          <w:kern w:val="0"/>
          <w:sz w:val="20"/>
          <w:szCs w:val="20"/>
        </w:rPr>
        <w:t>immunizations in less developed countries.</w:t>
      </w:r>
    </w:p>
    <w:p w14:paraId="1915A2A4" w14:textId="77777777" w:rsidR="00921151" w:rsidRPr="00921151" w:rsidRDefault="00921151" w:rsidP="00921151">
      <w:pPr>
        <w:widowControl/>
        <w:wordWrap/>
        <w:autoSpaceDE w:val="0"/>
        <w:autoSpaceDN w:val="0"/>
        <w:adjustRightInd w:val="0"/>
        <w:spacing w:line="276" w:lineRule="auto"/>
        <w:rPr>
          <w:rFonts w:ascii="Arial" w:hAnsi="Arial" w:cs="Arial"/>
          <w:color w:val="000000"/>
          <w:kern w:val="0"/>
          <w:sz w:val="20"/>
          <w:szCs w:val="20"/>
        </w:rPr>
      </w:pPr>
    </w:p>
    <w:p w14:paraId="31C3B4C8" w14:textId="77777777" w:rsidR="00A16237" w:rsidRPr="00921151"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921151">
        <w:rPr>
          <w:rFonts w:ascii="Arial" w:hAnsi="Arial" w:cs="Arial"/>
          <w:b/>
          <w:bCs/>
          <w:color w:val="000000"/>
          <w:kern w:val="0"/>
          <w:sz w:val="22"/>
          <w:szCs w:val="22"/>
        </w:rPr>
        <w:t>Korean Activities in International Organizations</w:t>
      </w:r>
    </w:p>
    <w:p w14:paraId="7663E493" w14:textId="5AB65CC4" w:rsidR="00921151" w:rsidRPr="00A34C00" w:rsidRDefault="00921151" w:rsidP="00A34C00">
      <w:pPr>
        <w:widowControl/>
        <w:wordWrap/>
        <w:autoSpaceDE w:val="0"/>
        <w:autoSpaceDN w:val="0"/>
        <w:adjustRightInd w:val="0"/>
        <w:spacing w:line="276" w:lineRule="auto"/>
        <w:rPr>
          <w:rFonts w:ascii="Arial" w:hAnsi="Arial" w:cs="Arial"/>
          <w:color w:val="000000"/>
          <w:kern w:val="0"/>
          <w:sz w:val="20"/>
          <w:szCs w:val="20"/>
        </w:rPr>
      </w:pPr>
    </w:p>
    <w:p w14:paraId="3BFB2350" w14:textId="3C03F388" w:rsidR="00A16237" w:rsidRPr="00A34C00" w:rsidRDefault="00921151"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Korea, as a UN member, has contributed to the UN Regular Budget that is revised every two years and approved by the UN General Meeting. The UN relies on the assessments of its member countries for the regular budget. The assessments rate, assigned to each member country, is directly proportionate to its Gross National Income. In the event that a country has foreign debts, the assessment may be lowered by the amount of redemption. The assessment rate cannot exceed 22% or fall below 0.001%. The rate is revised every three years by a committee comprised of 18 countries. Alongside its economic growth, Korea’s assessment rate increased, from 0.69% in 1990 to 2.267% in 2019.</w:t>
      </w:r>
    </w:p>
    <w:p w14:paraId="2C8698EB" w14:textId="3B7CBBC9" w:rsidR="00A16237" w:rsidRPr="00A34C00" w:rsidRDefault="00921151"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map also shows Korean citizens who are engaged in international organizations headquartered in foreign cities. In 2013, hundreds of Koreans were working for a variety of international organizations such as the UN Headquarters, the International Atomic Energy Agency (IAEA), the Organization for Economic Cooperation and Development (OECD), and the World Health Organization (WHO), which has headquarters in New York, Vienna, Paris, and Geneva. The table shows Korean citizens in leadership positions in international organizations with a focus on the UN. </w:t>
      </w:r>
    </w:p>
    <w:p w14:paraId="42A53594" w14:textId="26D1E00D" w:rsidR="00A16237" w:rsidRPr="00A34C00" w:rsidRDefault="00921151"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Korea actively participates in the UN Peace Keeping Operations (PKO), plays a role in alleviating disputes around the world, and protects human rights. As of 2019, 580 Korean peacekeeping forces were dispatched to seven different missions: 284 in Lebanon, 285 in South Sudan, seven in India and Pakistan, three in the Western Sahara, and one in Sudan’s Darfur. They work for stability operations, truce supervision, and rebuilding. Korea is ranked 11th, with 2.267% of the PKO assessment rate in 2019.</w:t>
      </w:r>
    </w:p>
    <w:p w14:paraId="5705502C" w14:textId="77777777" w:rsidR="00A16237" w:rsidRPr="00DF788D"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01E186EC" w14:textId="0B7DCB5D" w:rsidR="00A16237" w:rsidRPr="00DF788D" w:rsidRDefault="00921151" w:rsidP="00A34C00">
      <w:pPr>
        <w:widowControl/>
        <w:wordWrap/>
        <w:autoSpaceDE w:val="0"/>
        <w:autoSpaceDN w:val="0"/>
        <w:adjustRightInd w:val="0"/>
        <w:spacing w:line="276" w:lineRule="auto"/>
        <w:rPr>
          <w:rFonts w:ascii="Arial" w:hAnsi="Arial" w:cs="Arial"/>
          <w:color w:val="000000"/>
          <w:kern w:val="0"/>
          <w:sz w:val="20"/>
          <w:szCs w:val="20"/>
        </w:rPr>
      </w:pPr>
      <w:r w:rsidRPr="00DF788D">
        <w:rPr>
          <w:rFonts w:ascii="Arial" w:hAnsi="Arial" w:cs="Arial"/>
          <w:color w:val="000000"/>
          <w:kern w:val="0"/>
          <w:sz w:val="20"/>
          <w:szCs w:val="20"/>
        </w:rPr>
        <w:t xml:space="preserve">&lt;map&gt; </w:t>
      </w:r>
      <w:r w:rsidRPr="00DF788D">
        <w:rPr>
          <w:rFonts w:ascii="Arial" w:hAnsi="Arial" w:cs="Arial"/>
          <w:kern w:val="0"/>
          <w:sz w:val="20"/>
          <w:szCs w:val="20"/>
        </w:rPr>
        <w:t>United Nations Assessments and Korean Personnel in Major International Organizations</w:t>
      </w:r>
    </w:p>
    <w:p w14:paraId="4401C488" w14:textId="0F4B0E71" w:rsidR="00A16237" w:rsidRPr="00DF788D" w:rsidRDefault="00921151" w:rsidP="00A34C00">
      <w:pPr>
        <w:widowControl/>
        <w:wordWrap/>
        <w:autoSpaceDE w:val="0"/>
        <w:autoSpaceDN w:val="0"/>
        <w:adjustRightInd w:val="0"/>
        <w:spacing w:line="276" w:lineRule="auto"/>
        <w:rPr>
          <w:rFonts w:ascii="Arial" w:hAnsi="Arial" w:cs="Arial"/>
          <w:color w:val="000000"/>
          <w:kern w:val="0"/>
          <w:sz w:val="20"/>
          <w:szCs w:val="20"/>
        </w:rPr>
      </w:pPr>
      <w:r w:rsidRPr="00DF788D">
        <w:rPr>
          <w:rFonts w:ascii="Arial" w:hAnsi="Arial" w:cs="Arial"/>
          <w:color w:val="000000"/>
          <w:kern w:val="0"/>
          <w:sz w:val="20"/>
          <w:szCs w:val="20"/>
        </w:rPr>
        <w:t xml:space="preserve">&lt;table&gt; </w:t>
      </w:r>
      <w:r w:rsidRPr="00DF788D">
        <w:rPr>
          <w:rFonts w:ascii="Arial" w:hAnsi="Arial" w:cs="Arial"/>
          <w:kern w:val="0"/>
          <w:sz w:val="20"/>
          <w:szCs w:val="20"/>
        </w:rPr>
        <w:t>Major International Organizations with Korean Personnel</w:t>
      </w:r>
    </w:p>
    <w:p w14:paraId="12DD631D" w14:textId="0ACEE240" w:rsidR="00A16237" w:rsidRPr="00DF788D" w:rsidRDefault="00921151" w:rsidP="00A34C00">
      <w:pPr>
        <w:widowControl/>
        <w:wordWrap/>
        <w:autoSpaceDE w:val="0"/>
        <w:autoSpaceDN w:val="0"/>
        <w:adjustRightInd w:val="0"/>
        <w:spacing w:line="276" w:lineRule="auto"/>
        <w:rPr>
          <w:rFonts w:ascii="Arial" w:hAnsi="Arial" w:cs="Arial"/>
          <w:color w:val="000000"/>
          <w:kern w:val="0"/>
          <w:sz w:val="20"/>
          <w:szCs w:val="20"/>
        </w:rPr>
      </w:pPr>
      <w:r w:rsidRPr="00DF788D">
        <w:rPr>
          <w:rFonts w:ascii="Arial" w:hAnsi="Arial" w:cs="Arial"/>
          <w:color w:val="000000"/>
          <w:kern w:val="0"/>
          <w:sz w:val="20"/>
          <w:szCs w:val="20"/>
        </w:rPr>
        <w:t xml:space="preserve">&lt;graph&gt; </w:t>
      </w:r>
      <w:r w:rsidRPr="00DF788D">
        <w:rPr>
          <w:rFonts w:ascii="Arial" w:hAnsi="Arial" w:cs="Arial"/>
          <w:kern w:val="0"/>
          <w:sz w:val="20"/>
          <w:szCs w:val="20"/>
        </w:rPr>
        <w:t>Korea’s UN Assessments</w:t>
      </w:r>
    </w:p>
    <w:p w14:paraId="52300183" w14:textId="18BDA2CA" w:rsidR="00A16237" w:rsidRPr="00DF788D" w:rsidRDefault="00921151" w:rsidP="00A34C00">
      <w:pPr>
        <w:widowControl/>
        <w:wordWrap/>
        <w:autoSpaceDE w:val="0"/>
        <w:autoSpaceDN w:val="0"/>
        <w:adjustRightInd w:val="0"/>
        <w:spacing w:line="276" w:lineRule="auto"/>
        <w:rPr>
          <w:rFonts w:ascii="Arial" w:hAnsi="Arial" w:cs="Arial"/>
          <w:color w:val="000000"/>
          <w:kern w:val="0"/>
          <w:sz w:val="20"/>
          <w:szCs w:val="20"/>
        </w:rPr>
      </w:pPr>
      <w:r w:rsidRPr="00DF788D">
        <w:rPr>
          <w:rFonts w:ascii="Arial" w:hAnsi="Arial" w:cs="Arial"/>
          <w:color w:val="000000"/>
          <w:kern w:val="0"/>
          <w:sz w:val="20"/>
          <w:szCs w:val="20"/>
        </w:rPr>
        <w:t xml:space="preserve">&lt;graph&gt; </w:t>
      </w:r>
      <w:r w:rsidRPr="00DF788D">
        <w:rPr>
          <w:rFonts w:ascii="Arial" w:hAnsi="Arial" w:cs="Arial"/>
          <w:kern w:val="0"/>
          <w:sz w:val="20"/>
          <w:szCs w:val="20"/>
        </w:rPr>
        <w:t>Korean Forces for UN PKO by Year</w:t>
      </w:r>
    </w:p>
    <w:p w14:paraId="16B6DE5A" w14:textId="3CC5F549" w:rsidR="00A16237" w:rsidRPr="00DF788D" w:rsidRDefault="00DF788D" w:rsidP="00A34C00">
      <w:pPr>
        <w:widowControl/>
        <w:wordWrap/>
        <w:autoSpaceDE w:val="0"/>
        <w:autoSpaceDN w:val="0"/>
        <w:adjustRightInd w:val="0"/>
        <w:spacing w:line="276" w:lineRule="auto"/>
        <w:rPr>
          <w:rFonts w:ascii="Arial" w:hAnsi="Arial" w:cs="Arial"/>
          <w:color w:val="000000"/>
          <w:kern w:val="0"/>
          <w:sz w:val="20"/>
          <w:szCs w:val="20"/>
        </w:rPr>
      </w:pPr>
      <w:r w:rsidRPr="00DF788D">
        <w:rPr>
          <w:rFonts w:ascii="Arial" w:hAnsi="Arial" w:cs="Arial"/>
          <w:color w:val="000000"/>
          <w:kern w:val="0"/>
          <w:sz w:val="20"/>
          <w:szCs w:val="20"/>
        </w:rPr>
        <w:t xml:space="preserve">&lt;graph&gt; </w:t>
      </w:r>
      <w:r w:rsidRPr="00DF788D">
        <w:rPr>
          <w:rFonts w:ascii="Arial" w:hAnsi="Arial" w:cs="Arial"/>
          <w:kern w:val="0"/>
          <w:sz w:val="20"/>
          <w:szCs w:val="20"/>
        </w:rPr>
        <w:t>UN PKO Forces by Country of Origin</w:t>
      </w:r>
    </w:p>
    <w:p w14:paraId="56AF5943" w14:textId="22A4BE9F" w:rsidR="00DF788D" w:rsidRPr="00DF788D" w:rsidRDefault="00DF788D" w:rsidP="00A34C00">
      <w:pPr>
        <w:widowControl/>
        <w:wordWrap/>
        <w:autoSpaceDE w:val="0"/>
        <w:autoSpaceDN w:val="0"/>
        <w:adjustRightInd w:val="0"/>
        <w:spacing w:line="276" w:lineRule="auto"/>
        <w:rPr>
          <w:rFonts w:ascii="Arial" w:hAnsi="Arial" w:cs="Arial"/>
          <w:color w:val="000000"/>
          <w:kern w:val="0"/>
          <w:sz w:val="20"/>
          <w:szCs w:val="20"/>
        </w:rPr>
      </w:pPr>
      <w:r w:rsidRPr="00DF788D">
        <w:rPr>
          <w:rFonts w:ascii="Arial" w:hAnsi="Arial" w:cs="Arial"/>
          <w:color w:val="000000"/>
          <w:kern w:val="0"/>
          <w:sz w:val="20"/>
          <w:szCs w:val="20"/>
        </w:rPr>
        <w:t xml:space="preserve">&lt;map&gt; </w:t>
      </w:r>
      <w:r w:rsidRPr="00DF788D">
        <w:rPr>
          <w:rFonts w:ascii="Arial" w:hAnsi="Arial" w:cs="Arial"/>
          <w:kern w:val="0"/>
          <w:sz w:val="20"/>
          <w:szCs w:val="20"/>
        </w:rPr>
        <w:t>Korean UN PKO Forces</w:t>
      </w:r>
    </w:p>
    <w:p w14:paraId="43706D74" w14:textId="77777777" w:rsidR="00DF788D" w:rsidRPr="00DF788D" w:rsidRDefault="00DF788D" w:rsidP="00A34C00">
      <w:pPr>
        <w:widowControl/>
        <w:wordWrap/>
        <w:autoSpaceDE w:val="0"/>
        <w:autoSpaceDN w:val="0"/>
        <w:adjustRightInd w:val="0"/>
        <w:spacing w:line="276" w:lineRule="auto"/>
        <w:rPr>
          <w:rFonts w:ascii="Arial" w:hAnsi="Arial" w:cs="Arial"/>
          <w:color w:val="000000"/>
          <w:kern w:val="0"/>
          <w:sz w:val="20"/>
          <w:szCs w:val="20"/>
        </w:rPr>
      </w:pPr>
    </w:p>
    <w:p w14:paraId="36FF4641" w14:textId="77777777" w:rsidR="00DF788D" w:rsidRPr="00921151" w:rsidRDefault="00DF788D" w:rsidP="00A34C00">
      <w:pPr>
        <w:widowControl/>
        <w:wordWrap/>
        <w:autoSpaceDE w:val="0"/>
        <w:autoSpaceDN w:val="0"/>
        <w:adjustRightInd w:val="0"/>
        <w:spacing w:line="276" w:lineRule="auto"/>
        <w:rPr>
          <w:rFonts w:ascii="Arial" w:hAnsi="Arial" w:cs="Arial"/>
          <w:color w:val="000000"/>
          <w:kern w:val="0"/>
          <w:sz w:val="20"/>
          <w:szCs w:val="20"/>
        </w:rPr>
      </w:pPr>
    </w:p>
    <w:p w14:paraId="186CD87D" w14:textId="63316C96" w:rsidR="00DF788D" w:rsidRDefault="00DF788D">
      <w:pPr>
        <w:widowControl/>
        <w:wordWrap/>
        <w:jc w:val="left"/>
        <w:rPr>
          <w:rFonts w:ascii="Arial" w:hAnsi="Arial" w:cs="Arial"/>
          <w:color w:val="000000"/>
          <w:kern w:val="0"/>
          <w:sz w:val="20"/>
          <w:szCs w:val="20"/>
        </w:rPr>
      </w:pPr>
    </w:p>
    <w:sectPr w:rsidR="00DF788D"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anumGothicOTFBold">
    <w:altName w:val="맑은 고딕"/>
    <w:panose1 w:val="00000000000000000000"/>
    <w:charset w:val="81"/>
    <w:family w:val="auto"/>
    <w:notTrueType/>
    <w:pitch w:val="default"/>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D74C5"/>
    <w:rsid w:val="00101113"/>
    <w:rsid w:val="001B539C"/>
    <w:rsid w:val="00292AA6"/>
    <w:rsid w:val="002B2A0C"/>
    <w:rsid w:val="0031170A"/>
    <w:rsid w:val="00342118"/>
    <w:rsid w:val="00346374"/>
    <w:rsid w:val="003852F8"/>
    <w:rsid w:val="003C5451"/>
    <w:rsid w:val="004516A2"/>
    <w:rsid w:val="004E36A9"/>
    <w:rsid w:val="00550160"/>
    <w:rsid w:val="00583E6B"/>
    <w:rsid w:val="005C1515"/>
    <w:rsid w:val="005E2F6E"/>
    <w:rsid w:val="006104C6"/>
    <w:rsid w:val="006744C2"/>
    <w:rsid w:val="006D7EA2"/>
    <w:rsid w:val="006E0DC5"/>
    <w:rsid w:val="00814A5C"/>
    <w:rsid w:val="00850B0F"/>
    <w:rsid w:val="008A32CF"/>
    <w:rsid w:val="008D62D7"/>
    <w:rsid w:val="00921151"/>
    <w:rsid w:val="009647F4"/>
    <w:rsid w:val="009655F6"/>
    <w:rsid w:val="00995408"/>
    <w:rsid w:val="00A16237"/>
    <w:rsid w:val="00A27C27"/>
    <w:rsid w:val="00A34C00"/>
    <w:rsid w:val="00A35730"/>
    <w:rsid w:val="00AE03EF"/>
    <w:rsid w:val="00B153E1"/>
    <w:rsid w:val="00B4747A"/>
    <w:rsid w:val="00B5196E"/>
    <w:rsid w:val="00B54C09"/>
    <w:rsid w:val="00BE153C"/>
    <w:rsid w:val="00C477F5"/>
    <w:rsid w:val="00D44165"/>
    <w:rsid w:val="00D4768C"/>
    <w:rsid w:val="00DB355D"/>
    <w:rsid w:val="00DF788D"/>
    <w:rsid w:val="00E42170"/>
    <w:rsid w:val="00EA4B48"/>
    <w:rsid w:val="00F011D1"/>
    <w:rsid w:val="00F45EF8"/>
    <w:rsid w:val="00F6544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5196E"/>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5</Pages>
  <Words>2517</Words>
  <Characters>14347</Characters>
  <Application>Microsoft Office Word</Application>
  <DocSecurity>0</DocSecurity>
  <Lines>119</Lines>
  <Paragraphs>33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35</cp:revision>
  <dcterms:created xsi:type="dcterms:W3CDTF">2020-04-10T06:59:00Z</dcterms:created>
  <dcterms:modified xsi:type="dcterms:W3CDTF">2023-05-04T06:45:00Z</dcterms:modified>
</cp:coreProperties>
</file>