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672E" w:rsidRPr="00F2672E" w:rsidRDefault="00E26565" w:rsidP="00F2672E">
      <w:pPr>
        <w:spacing w:after="0" w:line="240" w:lineRule="auto"/>
        <w:contextualSpacing/>
        <w:rPr>
          <w:rFonts w:ascii="Arial" w:hAnsi="Arial" w:cs="Arial"/>
          <w:sz w:val="28"/>
          <w:szCs w:val="28"/>
        </w:rPr>
      </w:pPr>
      <w:r>
        <w:rPr>
          <w:rFonts w:ascii="Arial" w:hAnsi="Arial" w:cs="Arial"/>
          <w:b/>
          <w:sz w:val="28"/>
          <w:szCs w:val="28"/>
        </w:rPr>
        <w:t>Cultural Landscapes</w:t>
      </w:r>
      <w:r w:rsidR="00AE403C">
        <w:rPr>
          <w:rFonts w:ascii="Arial" w:hAnsi="Arial" w:cs="Arial"/>
          <w:b/>
          <w:sz w:val="28"/>
          <w:szCs w:val="28"/>
        </w:rPr>
        <w:t xml:space="preserve"> of South Korea</w:t>
      </w:r>
      <w:r>
        <w:rPr>
          <w:rFonts w:ascii="Arial" w:hAnsi="Arial" w:cs="Arial"/>
          <w:b/>
          <w:sz w:val="28"/>
          <w:szCs w:val="28"/>
        </w:rPr>
        <w:t>: Material Reflections of Nonmaterial Culture</w:t>
      </w:r>
    </w:p>
    <w:p w:rsidR="00F2672E" w:rsidRDefault="00F2672E" w:rsidP="00F2672E">
      <w:pPr>
        <w:spacing w:after="0" w:line="240" w:lineRule="auto"/>
        <w:contextualSpacing/>
        <w:rPr>
          <w:rFonts w:ascii="Arial" w:eastAsia="Times New Roman" w:hAnsi="Arial" w:cs="Arial"/>
          <w:b/>
          <w:sz w:val="24"/>
          <w:szCs w:val="24"/>
        </w:rPr>
      </w:pPr>
    </w:p>
    <w:p w:rsidR="00E26565" w:rsidRDefault="00E26565" w:rsidP="00F2672E">
      <w:pPr>
        <w:spacing w:after="0" w:line="240" w:lineRule="auto"/>
        <w:contextualSpacing/>
        <w:rPr>
          <w:rFonts w:ascii="Arial" w:eastAsia="Times New Roman" w:hAnsi="Arial" w:cs="Arial"/>
          <w:b/>
          <w:sz w:val="24"/>
          <w:szCs w:val="24"/>
        </w:rPr>
      </w:pPr>
      <w:r>
        <w:rPr>
          <w:rFonts w:ascii="Arial" w:eastAsia="Times New Roman" w:hAnsi="Arial" w:cs="Arial"/>
          <w:b/>
          <w:sz w:val="24"/>
          <w:szCs w:val="24"/>
        </w:rPr>
        <w:t>Author</w:t>
      </w:r>
    </w:p>
    <w:p w:rsidR="00F2672E" w:rsidRDefault="00F2672E" w:rsidP="00F2672E">
      <w:pPr>
        <w:spacing w:after="0" w:line="240" w:lineRule="auto"/>
        <w:contextualSpacing/>
        <w:rPr>
          <w:rFonts w:ascii="Arial" w:eastAsia="Times New Roman" w:hAnsi="Arial" w:cs="Arial"/>
          <w:sz w:val="24"/>
          <w:szCs w:val="24"/>
        </w:rPr>
      </w:pPr>
      <w:r>
        <w:rPr>
          <w:rFonts w:ascii="Arial" w:eastAsia="Times New Roman" w:hAnsi="Arial" w:cs="Arial"/>
          <w:sz w:val="24"/>
          <w:szCs w:val="24"/>
        </w:rPr>
        <w:t>Doug Andersen</w:t>
      </w:r>
    </w:p>
    <w:p w:rsidR="00F2672E" w:rsidRDefault="00F2672E" w:rsidP="00F2672E">
      <w:pPr>
        <w:spacing w:after="0" w:line="240" w:lineRule="auto"/>
        <w:contextualSpacing/>
        <w:rPr>
          <w:rFonts w:ascii="Arial" w:eastAsia="Times New Roman" w:hAnsi="Arial" w:cs="Arial"/>
          <w:sz w:val="24"/>
          <w:szCs w:val="24"/>
        </w:rPr>
      </w:pPr>
      <w:r>
        <w:rPr>
          <w:rFonts w:ascii="Arial" w:eastAsia="Times New Roman" w:hAnsi="Arial" w:cs="Arial"/>
          <w:sz w:val="24"/>
          <w:szCs w:val="24"/>
        </w:rPr>
        <w:t xml:space="preserve">Oak Canyon Junior High School, Utah </w:t>
      </w:r>
    </w:p>
    <w:p w:rsidR="00F2672E" w:rsidRDefault="00F2672E" w:rsidP="00F2672E">
      <w:pPr>
        <w:spacing w:after="0" w:line="240" w:lineRule="auto"/>
        <w:contextualSpacing/>
        <w:rPr>
          <w:rFonts w:ascii="Arial" w:eastAsia="Times New Roman" w:hAnsi="Arial" w:cs="Arial"/>
          <w:sz w:val="24"/>
          <w:szCs w:val="24"/>
        </w:rPr>
      </w:pPr>
      <w:r w:rsidRPr="00F2672E">
        <w:rPr>
          <w:rFonts w:ascii="Arial" w:eastAsia="Times New Roman" w:hAnsi="Arial" w:cs="Arial"/>
          <w:sz w:val="24"/>
          <w:szCs w:val="24"/>
        </w:rPr>
        <w:t>dandersen@alpinedistrict.org</w:t>
      </w:r>
    </w:p>
    <w:p w:rsidR="00F2672E" w:rsidRDefault="00F2672E" w:rsidP="00F2672E">
      <w:pPr>
        <w:spacing w:after="0" w:line="240" w:lineRule="auto"/>
        <w:contextualSpacing/>
        <w:rPr>
          <w:rFonts w:ascii="Arial" w:eastAsia="Times New Roman" w:hAnsi="Arial" w:cs="Arial"/>
          <w:sz w:val="24"/>
          <w:szCs w:val="24"/>
        </w:rPr>
      </w:pPr>
    </w:p>
    <w:p w:rsidR="00F2672E" w:rsidRDefault="00F2672E" w:rsidP="00F2672E">
      <w:pPr>
        <w:spacing w:after="0" w:line="240" w:lineRule="auto"/>
        <w:contextualSpacing/>
        <w:rPr>
          <w:rFonts w:ascii="Arial" w:eastAsia="Times New Roman" w:hAnsi="Arial" w:cs="Arial"/>
          <w:sz w:val="24"/>
          <w:szCs w:val="24"/>
        </w:rPr>
      </w:pPr>
    </w:p>
    <w:p w:rsidR="00F2672E" w:rsidRDefault="00F2672E" w:rsidP="00F2672E">
      <w:pPr>
        <w:spacing w:beforeLines="1" w:before="2" w:afterLines="1" w:after="2" w:line="240" w:lineRule="auto"/>
        <w:contextualSpacing/>
        <w:rPr>
          <w:rFonts w:ascii="Arial" w:eastAsia="Times New Roman" w:hAnsi="Arial" w:cs="Arial"/>
          <w:sz w:val="24"/>
          <w:szCs w:val="24"/>
        </w:rPr>
      </w:pPr>
      <w:r>
        <w:rPr>
          <w:rFonts w:ascii="Arial" w:eastAsia="Times New Roman" w:hAnsi="Arial" w:cs="Arial"/>
          <w:sz w:val="24"/>
          <w:szCs w:val="24"/>
        </w:rPr>
        <w:t xml:space="preserve">Doug Andersen has been teaching Geography in the public schools for </w:t>
      </w:r>
      <w:r w:rsidR="00E26565">
        <w:rPr>
          <w:rFonts w:ascii="Arial" w:eastAsia="Times New Roman" w:hAnsi="Arial" w:cs="Arial"/>
          <w:sz w:val="24"/>
          <w:szCs w:val="24"/>
        </w:rPr>
        <w:t>over 25</w:t>
      </w:r>
      <w:r>
        <w:rPr>
          <w:rFonts w:ascii="Arial" w:eastAsia="Times New Roman" w:hAnsi="Arial" w:cs="Arial"/>
          <w:sz w:val="24"/>
          <w:szCs w:val="24"/>
        </w:rPr>
        <w:t xml:space="preserve"> years. He received a Bachelor’s degree in Secondary Education Social Science Teaching from Brigham Young University with minors in Geography, History, and Anthropology. He later received a Master’s degree from Utah State University in Geography focusing on incorporating the concept of cultural landscapes in the high school geography curriculum. He has taught World Geography, World History, United States History, and Advanced Placement Human Geography. He has also coached and advised many clubs and teams. Doug completed a two year assignment in the McKay School of Education at Brigham Young University where he taught social science teaching methods and supervised student teachers.</w:t>
      </w:r>
    </w:p>
    <w:p w:rsidR="00AE403C" w:rsidRDefault="00AE403C" w:rsidP="00AE403C">
      <w:pPr>
        <w:spacing w:beforeLines="1" w:before="2" w:afterLines="1" w:after="2" w:line="240" w:lineRule="auto"/>
        <w:contextualSpacing/>
        <w:rPr>
          <w:rFonts w:ascii="Arial" w:eastAsia="Times New Roman" w:hAnsi="Arial" w:cs="Arial"/>
          <w:sz w:val="24"/>
          <w:szCs w:val="24"/>
        </w:rPr>
      </w:pPr>
    </w:p>
    <w:p w:rsidR="00F2672E" w:rsidRDefault="00F2672E" w:rsidP="00AE403C">
      <w:pPr>
        <w:spacing w:beforeLines="1" w:before="2" w:afterLines="1" w:after="2" w:line="240" w:lineRule="auto"/>
        <w:contextualSpacing/>
        <w:rPr>
          <w:rFonts w:ascii="Arial" w:eastAsia="Times New Roman" w:hAnsi="Arial" w:cs="Arial"/>
          <w:sz w:val="24"/>
          <w:szCs w:val="24"/>
        </w:rPr>
      </w:pPr>
      <w:r>
        <w:rPr>
          <w:rFonts w:ascii="Arial" w:eastAsia="Times New Roman" w:hAnsi="Arial" w:cs="Arial"/>
          <w:sz w:val="24"/>
          <w:szCs w:val="24"/>
        </w:rPr>
        <w:t>Doug loves to discover the world through travel</w:t>
      </w:r>
      <w:r w:rsidR="00AE403C">
        <w:rPr>
          <w:rFonts w:ascii="Arial" w:eastAsia="Times New Roman" w:hAnsi="Arial" w:cs="Arial"/>
          <w:sz w:val="24"/>
          <w:szCs w:val="24"/>
        </w:rPr>
        <w:t>. He</w:t>
      </w:r>
      <w:r>
        <w:rPr>
          <w:rFonts w:ascii="Arial" w:eastAsia="Times New Roman" w:hAnsi="Arial" w:cs="Arial"/>
          <w:sz w:val="24"/>
          <w:szCs w:val="24"/>
        </w:rPr>
        <w:t xml:space="preserve"> developed a special interest in Asia after serving as a Christian missionary in the Philippines for two years</w:t>
      </w:r>
      <w:r w:rsidR="00E26565">
        <w:rPr>
          <w:rFonts w:ascii="Arial" w:eastAsia="Times New Roman" w:hAnsi="Arial" w:cs="Arial"/>
          <w:sz w:val="24"/>
          <w:szCs w:val="24"/>
        </w:rPr>
        <w:t>.</w:t>
      </w:r>
      <w:r>
        <w:rPr>
          <w:rFonts w:ascii="Arial" w:eastAsia="Times New Roman" w:hAnsi="Arial" w:cs="Arial"/>
          <w:sz w:val="24"/>
          <w:szCs w:val="24"/>
        </w:rPr>
        <w:t xml:space="preserve"> He has presented and chaired many teacher workshops and institutes. </w:t>
      </w:r>
    </w:p>
    <w:p w:rsidR="00011A54" w:rsidRDefault="00011A54" w:rsidP="00AE403C">
      <w:pPr>
        <w:spacing w:beforeLines="1" w:before="2" w:afterLines="1" w:after="2" w:line="240" w:lineRule="auto"/>
        <w:contextualSpacing/>
        <w:rPr>
          <w:rFonts w:ascii="Arial" w:eastAsia="Times New Roman" w:hAnsi="Arial" w:cs="Arial"/>
          <w:sz w:val="24"/>
          <w:szCs w:val="24"/>
        </w:rPr>
      </w:pPr>
    </w:p>
    <w:p w:rsidR="00011A54" w:rsidRDefault="00037FF9" w:rsidP="00AE403C">
      <w:pPr>
        <w:spacing w:beforeLines="1" w:before="2" w:afterLines="1" w:after="2" w:line="240" w:lineRule="auto"/>
        <w:contextualSpacing/>
        <w:rPr>
          <w:rFonts w:ascii="Arial" w:eastAsia="Times New Roman" w:hAnsi="Arial" w:cs="Arial"/>
          <w:sz w:val="24"/>
          <w:szCs w:val="24"/>
        </w:rPr>
      </w:pPr>
      <w:r w:rsidRPr="00037FF9">
        <w:rPr>
          <w:rFonts w:ascii="Arial" w:eastAsia="Times New Roman" w:hAnsi="Arial" w:cs="Arial"/>
          <w:noProof/>
          <w:sz w:val="24"/>
          <w:szCs w:val="24"/>
        </w:rPr>
        <w:drawing>
          <wp:inline distT="0" distB="0" distL="0" distR="0">
            <wp:extent cx="5943600" cy="3934761"/>
            <wp:effectExtent l="0" t="0" r="0" b="8890"/>
            <wp:docPr id="3" name="Picture 3" descr="C:\Users\dandersen\Desktop\Korea National Atlas\Korea Philippines 2017\100D5100\DSC_0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ndersen\Desktop\Korea National Atlas\Korea Philippines 2017\100D5100\DSC_057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934761"/>
                    </a:xfrm>
                    <a:prstGeom prst="rect">
                      <a:avLst/>
                    </a:prstGeom>
                    <a:noFill/>
                    <a:ln>
                      <a:noFill/>
                    </a:ln>
                  </pic:spPr>
                </pic:pic>
              </a:graphicData>
            </a:graphic>
          </wp:inline>
        </w:drawing>
      </w:r>
    </w:p>
    <w:p w:rsidR="00AE403C" w:rsidRPr="00F2672E" w:rsidRDefault="00AE403C" w:rsidP="00AE403C">
      <w:pPr>
        <w:spacing w:after="0" w:line="240" w:lineRule="auto"/>
        <w:contextualSpacing/>
        <w:rPr>
          <w:rFonts w:ascii="Arial" w:hAnsi="Arial" w:cs="Arial"/>
          <w:sz w:val="28"/>
          <w:szCs w:val="28"/>
        </w:rPr>
      </w:pPr>
      <w:r>
        <w:rPr>
          <w:rFonts w:ascii="Arial" w:hAnsi="Arial" w:cs="Arial"/>
          <w:b/>
          <w:sz w:val="28"/>
          <w:szCs w:val="28"/>
        </w:rPr>
        <w:lastRenderedPageBreak/>
        <w:t>Cultural Landscapes of South Korea: Material Reflections of Nonmaterial Culture</w:t>
      </w:r>
    </w:p>
    <w:p w:rsidR="00F2672E" w:rsidRDefault="00F2672E" w:rsidP="00F2672E">
      <w:pPr>
        <w:spacing w:after="0" w:line="240" w:lineRule="auto"/>
        <w:contextualSpacing/>
        <w:rPr>
          <w:rFonts w:ascii="Arial" w:hAnsi="Arial" w:cs="Arial"/>
          <w:sz w:val="24"/>
          <w:szCs w:val="24"/>
        </w:rPr>
      </w:pPr>
    </w:p>
    <w:p w:rsidR="00DF2F1E" w:rsidRDefault="00DF2F1E" w:rsidP="00F2672E">
      <w:pPr>
        <w:spacing w:after="0" w:line="240" w:lineRule="auto"/>
        <w:contextualSpacing/>
        <w:rPr>
          <w:rFonts w:ascii="Arial" w:hAnsi="Arial" w:cs="Arial"/>
          <w:sz w:val="24"/>
          <w:szCs w:val="24"/>
        </w:rPr>
      </w:pPr>
      <w:r w:rsidRPr="00DF2F1E">
        <w:rPr>
          <w:rFonts w:ascii="Arial" w:hAnsi="Arial" w:cs="Arial"/>
          <w:b/>
          <w:sz w:val="24"/>
          <w:szCs w:val="24"/>
        </w:rPr>
        <w:t>Author:</w:t>
      </w:r>
      <w:r>
        <w:rPr>
          <w:rFonts w:ascii="Arial" w:hAnsi="Arial" w:cs="Arial"/>
          <w:sz w:val="24"/>
          <w:szCs w:val="24"/>
        </w:rPr>
        <w:t xml:space="preserve"> </w:t>
      </w:r>
    </w:p>
    <w:p w:rsidR="00DF2F1E" w:rsidRDefault="00DF2F1E" w:rsidP="00F2672E">
      <w:pPr>
        <w:spacing w:after="0" w:line="240" w:lineRule="auto"/>
        <w:contextualSpacing/>
        <w:rPr>
          <w:rFonts w:ascii="Arial" w:hAnsi="Arial" w:cs="Arial"/>
          <w:sz w:val="24"/>
          <w:szCs w:val="24"/>
        </w:rPr>
      </w:pPr>
      <w:r>
        <w:rPr>
          <w:rFonts w:ascii="Arial" w:hAnsi="Arial" w:cs="Arial"/>
          <w:sz w:val="24"/>
          <w:szCs w:val="24"/>
        </w:rPr>
        <w:t>Doug Andersen</w:t>
      </w:r>
    </w:p>
    <w:p w:rsidR="00F2672E" w:rsidRDefault="00DF2F1E" w:rsidP="00F2672E">
      <w:pPr>
        <w:spacing w:after="0" w:line="240" w:lineRule="auto"/>
        <w:contextualSpacing/>
        <w:rPr>
          <w:rFonts w:ascii="Arial" w:hAnsi="Arial" w:cs="Arial"/>
          <w:sz w:val="24"/>
          <w:szCs w:val="24"/>
        </w:rPr>
      </w:pPr>
      <w:r>
        <w:rPr>
          <w:rFonts w:ascii="Arial" w:hAnsi="Arial" w:cs="Arial"/>
          <w:sz w:val="24"/>
          <w:szCs w:val="24"/>
        </w:rPr>
        <w:t>Oak Canyon Junior High School</w:t>
      </w:r>
    </w:p>
    <w:p w:rsidR="00DF2F1E" w:rsidRDefault="00DF2F1E" w:rsidP="00F2672E">
      <w:pPr>
        <w:spacing w:after="0" w:line="240" w:lineRule="auto"/>
        <w:contextualSpacing/>
        <w:rPr>
          <w:rFonts w:ascii="Arial" w:hAnsi="Arial" w:cs="Arial"/>
          <w:sz w:val="24"/>
          <w:szCs w:val="24"/>
        </w:rPr>
      </w:pPr>
      <w:r>
        <w:rPr>
          <w:rFonts w:ascii="Arial" w:hAnsi="Arial" w:cs="Arial"/>
          <w:sz w:val="24"/>
          <w:szCs w:val="24"/>
        </w:rPr>
        <w:t>Lindon, Utah</w:t>
      </w:r>
    </w:p>
    <w:p w:rsidR="00DF2F1E" w:rsidRPr="00F2672E" w:rsidRDefault="00733BA7" w:rsidP="00DF2F1E">
      <w:pPr>
        <w:spacing w:after="0" w:line="240" w:lineRule="auto"/>
        <w:contextualSpacing/>
        <w:rPr>
          <w:rFonts w:ascii="Arial" w:hAnsi="Arial" w:cs="Arial"/>
          <w:sz w:val="24"/>
          <w:szCs w:val="24"/>
        </w:rPr>
      </w:pPr>
      <w:hyperlink r:id="rId6" w:history="1">
        <w:r w:rsidR="00DF2F1E" w:rsidRPr="00F2672E">
          <w:rPr>
            <w:rStyle w:val="Hyperlink"/>
            <w:rFonts w:ascii="Arial" w:hAnsi="Arial" w:cs="Arial"/>
            <w:sz w:val="24"/>
            <w:szCs w:val="24"/>
          </w:rPr>
          <w:t>dandersen@alpinedistrict.org</w:t>
        </w:r>
      </w:hyperlink>
    </w:p>
    <w:p w:rsidR="00F2672E" w:rsidRDefault="00F2672E" w:rsidP="00F2672E">
      <w:pPr>
        <w:spacing w:after="0" w:line="240" w:lineRule="auto"/>
        <w:contextualSpacing/>
        <w:rPr>
          <w:rFonts w:ascii="Arial" w:hAnsi="Arial" w:cs="Arial"/>
          <w:b/>
          <w:sz w:val="24"/>
          <w:szCs w:val="24"/>
        </w:rPr>
      </w:pPr>
    </w:p>
    <w:p w:rsidR="005D7F83" w:rsidRPr="00F2672E" w:rsidRDefault="005D7F83" w:rsidP="00F2672E">
      <w:pPr>
        <w:spacing w:after="0" w:line="240" w:lineRule="auto"/>
        <w:contextualSpacing/>
        <w:rPr>
          <w:rFonts w:ascii="Arial" w:hAnsi="Arial" w:cs="Arial"/>
          <w:sz w:val="24"/>
          <w:szCs w:val="24"/>
        </w:rPr>
      </w:pPr>
      <w:r w:rsidRPr="00F2672E">
        <w:rPr>
          <w:rFonts w:ascii="Arial" w:hAnsi="Arial" w:cs="Arial"/>
          <w:b/>
          <w:sz w:val="24"/>
          <w:szCs w:val="24"/>
        </w:rPr>
        <w:t>Abstract:</w:t>
      </w:r>
      <w:r w:rsidRPr="00F2672E">
        <w:rPr>
          <w:rFonts w:ascii="Arial" w:hAnsi="Arial" w:cs="Arial"/>
          <w:sz w:val="24"/>
          <w:szCs w:val="24"/>
        </w:rPr>
        <w:t xml:space="preserve">  Students use a variety of primary and secondary sources including the new National Atlas of Korea </w:t>
      </w:r>
      <w:r w:rsidR="00E26565">
        <w:rPr>
          <w:rFonts w:ascii="Arial" w:hAnsi="Arial" w:cs="Arial"/>
          <w:sz w:val="24"/>
          <w:szCs w:val="24"/>
        </w:rPr>
        <w:t xml:space="preserve">Vol. III </w:t>
      </w:r>
      <w:r w:rsidRPr="00F2672E">
        <w:rPr>
          <w:rFonts w:ascii="Arial" w:hAnsi="Arial" w:cs="Arial"/>
          <w:sz w:val="24"/>
          <w:szCs w:val="24"/>
        </w:rPr>
        <w:t xml:space="preserve">to investigate the </w:t>
      </w:r>
      <w:r w:rsidR="00E26565">
        <w:rPr>
          <w:rFonts w:ascii="Arial" w:hAnsi="Arial" w:cs="Arial"/>
          <w:sz w:val="24"/>
          <w:szCs w:val="24"/>
        </w:rPr>
        <w:t>changing cultural landscapes</w:t>
      </w:r>
      <w:r w:rsidRPr="00F2672E">
        <w:rPr>
          <w:rFonts w:ascii="Arial" w:hAnsi="Arial" w:cs="Arial"/>
          <w:sz w:val="24"/>
          <w:szCs w:val="24"/>
        </w:rPr>
        <w:t xml:space="preserve"> in South Korea. Students </w:t>
      </w:r>
      <w:r w:rsidR="00E26565">
        <w:rPr>
          <w:rFonts w:ascii="Arial" w:hAnsi="Arial" w:cs="Arial"/>
          <w:sz w:val="24"/>
          <w:szCs w:val="24"/>
        </w:rPr>
        <w:t>analyze statistics and images to make hypotheses about the changing culture of South Korea as reflected on the cultural landscape</w:t>
      </w:r>
      <w:r w:rsidRPr="00F2672E">
        <w:rPr>
          <w:rFonts w:ascii="Arial" w:hAnsi="Arial" w:cs="Arial"/>
          <w:sz w:val="24"/>
          <w:szCs w:val="24"/>
        </w:rPr>
        <w:t xml:space="preserve">.  </w:t>
      </w:r>
    </w:p>
    <w:p w:rsidR="00F2672E" w:rsidRDefault="00F2672E" w:rsidP="00F2672E">
      <w:pPr>
        <w:spacing w:after="0" w:line="240" w:lineRule="auto"/>
        <w:contextualSpacing/>
        <w:rPr>
          <w:rFonts w:ascii="Arial" w:hAnsi="Arial" w:cs="Arial"/>
          <w:b/>
          <w:sz w:val="24"/>
          <w:szCs w:val="24"/>
        </w:rPr>
      </w:pP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b/>
          <w:sz w:val="24"/>
          <w:szCs w:val="24"/>
        </w:rPr>
        <w:t>Grade Level:</w:t>
      </w:r>
      <w:r w:rsidRPr="00F2672E">
        <w:rPr>
          <w:rFonts w:ascii="Arial" w:hAnsi="Arial" w:cs="Arial"/>
          <w:sz w:val="24"/>
          <w:szCs w:val="24"/>
        </w:rPr>
        <w:t xml:space="preserve"> 9-12</w:t>
      </w:r>
    </w:p>
    <w:p w:rsidR="00F2672E" w:rsidRDefault="00F2672E" w:rsidP="00F2672E">
      <w:pPr>
        <w:spacing w:after="0" w:line="240" w:lineRule="auto"/>
        <w:contextualSpacing/>
        <w:rPr>
          <w:rFonts w:ascii="Arial" w:hAnsi="Arial" w:cs="Arial"/>
          <w:b/>
          <w:sz w:val="24"/>
          <w:szCs w:val="24"/>
        </w:rPr>
      </w:pPr>
    </w:p>
    <w:p w:rsidR="003C7007" w:rsidRPr="00F2672E" w:rsidRDefault="003C7007" w:rsidP="00F2672E">
      <w:pPr>
        <w:spacing w:after="0" w:line="240" w:lineRule="auto"/>
        <w:contextualSpacing/>
        <w:rPr>
          <w:rFonts w:ascii="Arial" w:hAnsi="Arial" w:cs="Arial"/>
          <w:sz w:val="24"/>
          <w:szCs w:val="24"/>
        </w:rPr>
      </w:pPr>
      <w:r w:rsidRPr="00F2672E">
        <w:rPr>
          <w:rFonts w:ascii="Arial" w:hAnsi="Arial" w:cs="Arial"/>
          <w:b/>
          <w:sz w:val="24"/>
          <w:szCs w:val="24"/>
        </w:rPr>
        <w:t>Subject:</w:t>
      </w:r>
      <w:r w:rsidRPr="00F2672E">
        <w:rPr>
          <w:rFonts w:ascii="Arial" w:hAnsi="Arial" w:cs="Arial"/>
          <w:sz w:val="24"/>
          <w:szCs w:val="24"/>
        </w:rPr>
        <w:t xml:space="preserve"> AP Human Geography</w:t>
      </w:r>
    </w:p>
    <w:p w:rsidR="00F2672E" w:rsidRDefault="00F2672E" w:rsidP="00F2672E">
      <w:pPr>
        <w:spacing w:after="0" w:line="240" w:lineRule="auto"/>
        <w:contextualSpacing/>
        <w:rPr>
          <w:rFonts w:ascii="Arial" w:hAnsi="Arial" w:cs="Arial"/>
          <w:b/>
          <w:sz w:val="24"/>
          <w:szCs w:val="24"/>
        </w:rPr>
      </w:pPr>
    </w:p>
    <w:p w:rsidR="00F2672E" w:rsidRDefault="003C7007" w:rsidP="00F2672E">
      <w:pPr>
        <w:spacing w:after="0" w:line="240" w:lineRule="auto"/>
        <w:contextualSpacing/>
        <w:rPr>
          <w:rFonts w:ascii="Arial" w:hAnsi="Arial" w:cs="Arial"/>
          <w:sz w:val="24"/>
          <w:szCs w:val="24"/>
        </w:rPr>
      </w:pPr>
      <w:r w:rsidRPr="00F2672E">
        <w:rPr>
          <w:rFonts w:ascii="Arial" w:hAnsi="Arial" w:cs="Arial"/>
          <w:b/>
          <w:sz w:val="24"/>
          <w:szCs w:val="24"/>
        </w:rPr>
        <w:t xml:space="preserve">Time </w:t>
      </w:r>
      <w:proofErr w:type="gramStart"/>
      <w:r w:rsidRPr="00F2672E">
        <w:rPr>
          <w:rFonts w:ascii="Arial" w:hAnsi="Arial" w:cs="Arial"/>
          <w:b/>
          <w:sz w:val="24"/>
          <w:szCs w:val="24"/>
        </w:rPr>
        <w:t>Required:</w:t>
      </w:r>
      <w:proofErr w:type="gramEnd"/>
      <w:r w:rsidRPr="00F2672E">
        <w:rPr>
          <w:rFonts w:ascii="Arial" w:hAnsi="Arial" w:cs="Arial"/>
          <w:sz w:val="24"/>
          <w:szCs w:val="24"/>
        </w:rPr>
        <w:t xml:space="preserve"> </w:t>
      </w:r>
      <w:r w:rsidR="006343E3">
        <w:rPr>
          <w:rFonts w:ascii="Arial" w:hAnsi="Arial" w:cs="Arial"/>
          <w:sz w:val="24"/>
          <w:szCs w:val="24"/>
        </w:rPr>
        <w:t>1 class period</w:t>
      </w:r>
    </w:p>
    <w:p w:rsidR="00E26565" w:rsidRDefault="00E26565" w:rsidP="00F2672E">
      <w:pPr>
        <w:spacing w:after="0" w:line="240" w:lineRule="auto"/>
        <w:contextualSpacing/>
        <w:rPr>
          <w:rFonts w:ascii="Arial" w:hAnsi="Arial" w:cs="Arial"/>
          <w:b/>
          <w:sz w:val="24"/>
          <w:szCs w:val="24"/>
        </w:rPr>
      </w:pPr>
    </w:p>
    <w:p w:rsidR="003C7007" w:rsidRPr="00F2672E" w:rsidRDefault="003C7007" w:rsidP="00F2672E">
      <w:pPr>
        <w:spacing w:after="0" w:line="240" w:lineRule="auto"/>
        <w:contextualSpacing/>
        <w:rPr>
          <w:rFonts w:ascii="Arial" w:hAnsi="Arial" w:cs="Arial"/>
          <w:b/>
          <w:sz w:val="24"/>
          <w:szCs w:val="24"/>
        </w:rPr>
      </w:pPr>
      <w:r w:rsidRPr="00F2672E">
        <w:rPr>
          <w:rFonts w:ascii="Arial" w:hAnsi="Arial" w:cs="Arial"/>
          <w:b/>
          <w:sz w:val="24"/>
          <w:szCs w:val="24"/>
        </w:rPr>
        <w:t>Essential Understandings</w:t>
      </w:r>
      <w:r w:rsidR="00AB6700">
        <w:rPr>
          <w:rFonts w:ascii="Arial" w:hAnsi="Arial" w:cs="Arial"/>
          <w:b/>
          <w:sz w:val="24"/>
          <w:szCs w:val="24"/>
        </w:rPr>
        <w:t>/Learning Objectives/Essential Knowledge</w:t>
      </w:r>
      <w:r w:rsidRPr="00F2672E">
        <w:rPr>
          <w:rFonts w:ascii="Arial" w:hAnsi="Arial" w:cs="Arial"/>
          <w:b/>
          <w:sz w:val="24"/>
          <w:szCs w:val="24"/>
        </w:rPr>
        <w:t>:</w:t>
      </w:r>
    </w:p>
    <w:p w:rsidR="00F2672E" w:rsidRDefault="00AE403C" w:rsidP="00AB6700">
      <w:pPr>
        <w:pStyle w:val="ListParagraph"/>
        <w:numPr>
          <w:ilvl w:val="0"/>
          <w:numId w:val="1"/>
        </w:numPr>
        <w:spacing w:after="0" w:line="240" w:lineRule="auto"/>
        <w:rPr>
          <w:rFonts w:ascii="Arial" w:hAnsi="Arial" w:cs="Arial"/>
        </w:rPr>
      </w:pPr>
      <w:r w:rsidRPr="00AB6700">
        <w:rPr>
          <w:rFonts w:ascii="Arial" w:hAnsi="Arial" w:cs="Arial"/>
        </w:rPr>
        <w:t>Field experiences continue to be important means of gathe</w:t>
      </w:r>
      <w:r w:rsidR="00AB6700" w:rsidRPr="00AB6700">
        <w:rPr>
          <w:rFonts w:ascii="Arial" w:hAnsi="Arial" w:cs="Arial"/>
        </w:rPr>
        <w:t xml:space="preserve">ring geographic information and </w:t>
      </w:r>
      <w:r w:rsidRPr="00AB6700">
        <w:rPr>
          <w:rFonts w:ascii="Arial" w:hAnsi="Arial" w:cs="Arial"/>
        </w:rPr>
        <w:t>data</w:t>
      </w:r>
      <w:r w:rsidR="00AB6700" w:rsidRPr="00AB6700">
        <w:rPr>
          <w:rFonts w:ascii="Arial" w:hAnsi="Arial" w:cs="Arial"/>
        </w:rPr>
        <w:t xml:space="preserve">. </w:t>
      </w:r>
      <w:r w:rsidRPr="00AB6700">
        <w:rPr>
          <w:rFonts w:ascii="Arial" w:hAnsi="Arial" w:cs="Arial"/>
        </w:rPr>
        <w:t>(Topic I</w:t>
      </w:r>
      <w:r w:rsidR="00AB6700" w:rsidRPr="00AB6700">
        <w:rPr>
          <w:rFonts w:ascii="Arial" w:hAnsi="Arial" w:cs="Arial"/>
        </w:rPr>
        <w:t>, E)</w:t>
      </w:r>
    </w:p>
    <w:p w:rsidR="00AB6700" w:rsidRDefault="00AB6700" w:rsidP="00AB6700">
      <w:pPr>
        <w:pStyle w:val="ListParagraph"/>
        <w:numPr>
          <w:ilvl w:val="1"/>
          <w:numId w:val="1"/>
        </w:numPr>
        <w:spacing w:after="0" w:line="240" w:lineRule="auto"/>
        <w:rPr>
          <w:rFonts w:ascii="Arial" w:hAnsi="Arial" w:cs="Arial"/>
        </w:rPr>
      </w:pPr>
      <w:r w:rsidRPr="00BE3B66">
        <w:rPr>
          <w:rFonts w:ascii="Arial" w:hAnsi="Arial" w:cs="Arial"/>
        </w:rPr>
        <w:t>Use quantitative and qualitative geographic data.</w:t>
      </w:r>
    </w:p>
    <w:p w:rsidR="00AB6700" w:rsidRDefault="00AB6700" w:rsidP="00AB6700">
      <w:pPr>
        <w:pStyle w:val="ListParagraph"/>
        <w:numPr>
          <w:ilvl w:val="2"/>
          <w:numId w:val="1"/>
        </w:numPr>
        <w:spacing w:after="0" w:line="240" w:lineRule="auto"/>
        <w:rPr>
          <w:rFonts w:ascii="Arial" w:hAnsi="Arial" w:cs="Arial"/>
        </w:rPr>
      </w:pPr>
      <w:r w:rsidRPr="00AB6700">
        <w:rPr>
          <w:rFonts w:ascii="Arial" w:hAnsi="Arial" w:cs="Arial"/>
        </w:rPr>
        <w:t xml:space="preserve">Data </w:t>
      </w:r>
      <w:proofErr w:type="gramStart"/>
      <w:r w:rsidRPr="00AB6700">
        <w:rPr>
          <w:rFonts w:ascii="Arial" w:hAnsi="Arial" w:cs="Arial"/>
        </w:rPr>
        <w:t>may be gathered</w:t>
      </w:r>
      <w:proofErr w:type="gramEnd"/>
      <w:r w:rsidRPr="00AB6700">
        <w:rPr>
          <w:rFonts w:ascii="Arial" w:hAnsi="Arial" w:cs="Arial"/>
        </w:rPr>
        <w:t xml:space="preserve"> in the field by organizations (e.g., census data) or by individuals (e.g., interviews, surveys, photography, informal observations).</w:t>
      </w:r>
    </w:p>
    <w:p w:rsidR="00AB6700" w:rsidRDefault="00AB6700" w:rsidP="00AB6700">
      <w:pPr>
        <w:pStyle w:val="ListParagraph"/>
        <w:numPr>
          <w:ilvl w:val="0"/>
          <w:numId w:val="1"/>
        </w:numPr>
        <w:spacing w:after="0" w:line="240" w:lineRule="auto"/>
        <w:rPr>
          <w:rFonts w:ascii="Arial" w:hAnsi="Arial" w:cs="Arial"/>
        </w:rPr>
      </w:pPr>
      <w:r w:rsidRPr="00AB6700">
        <w:rPr>
          <w:rFonts w:ascii="Arial" w:hAnsi="Arial" w:cs="Arial"/>
        </w:rPr>
        <w:t>Concepts of culture frame the shared behaviors of a society</w:t>
      </w:r>
      <w:r>
        <w:rPr>
          <w:rFonts w:ascii="Arial" w:hAnsi="Arial" w:cs="Arial"/>
        </w:rPr>
        <w:t>. (Topic III, A)</w:t>
      </w:r>
    </w:p>
    <w:p w:rsidR="00AB6700" w:rsidRDefault="00AB6700" w:rsidP="00AB6700">
      <w:pPr>
        <w:pStyle w:val="ListParagraph"/>
        <w:numPr>
          <w:ilvl w:val="1"/>
          <w:numId w:val="1"/>
        </w:numPr>
        <w:spacing w:after="0" w:line="240" w:lineRule="auto"/>
        <w:rPr>
          <w:rFonts w:ascii="Arial" w:hAnsi="Arial" w:cs="Arial"/>
        </w:rPr>
      </w:pPr>
      <w:r w:rsidRPr="00AB6700">
        <w:rPr>
          <w:rFonts w:ascii="Arial" w:hAnsi="Arial" w:cs="Arial"/>
        </w:rPr>
        <w:t>Explain the concept of culture and identify cultural traits.</w:t>
      </w:r>
    </w:p>
    <w:p w:rsidR="00AB6700" w:rsidRDefault="00AB6700" w:rsidP="00AB6700">
      <w:pPr>
        <w:pStyle w:val="ListParagraph"/>
        <w:numPr>
          <w:ilvl w:val="2"/>
          <w:numId w:val="1"/>
        </w:numPr>
        <w:spacing w:after="0" w:line="240" w:lineRule="auto"/>
        <w:rPr>
          <w:rFonts w:ascii="Arial" w:hAnsi="Arial" w:cs="Arial"/>
        </w:rPr>
      </w:pPr>
      <w:r w:rsidRPr="00AB6700">
        <w:rPr>
          <w:rFonts w:ascii="Arial" w:hAnsi="Arial" w:cs="Arial"/>
        </w:rPr>
        <w:t>Cultural traits are individual elements of culture and include such things as food preferences, architecture, and land-use.</w:t>
      </w:r>
    </w:p>
    <w:p w:rsidR="00AB6700" w:rsidRDefault="00AB6700" w:rsidP="00AB6700">
      <w:pPr>
        <w:pStyle w:val="ListParagraph"/>
        <w:numPr>
          <w:ilvl w:val="0"/>
          <w:numId w:val="1"/>
        </w:numPr>
        <w:spacing w:after="0" w:line="240" w:lineRule="auto"/>
        <w:rPr>
          <w:rFonts w:ascii="Arial" w:hAnsi="Arial" w:cs="Arial"/>
        </w:rPr>
      </w:pPr>
      <w:r w:rsidRPr="00BE3B66">
        <w:rPr>
          <w:rFonts w:ascii="Arial" w:hAnsi="Arial" w:cs="Arial"/>
        </w:rPr>
        <w:t>Culture varies by place and region.</w:t>
      </w:r>
      <w:r>
        <w:rPr>
          <w:rFonts w:ascii="Arial" w:hAnsi="Arial" w:cs="Arial"/>
        </w:rPr>
        <w:t xml:space="preserve"> (Topic III, B)</w:t>
      </w:r>
    </w:p>
    <w:p w:rsidR="00AB6700" w:rsidRDefault="00AB6700" w:rsidP="00AB6700">
      <w:pPr>
        <w:pStyle w:val="ListParagraph"/>
        <w:numPr>
          <w:ilvl w:val="1"/>
          <w:numId w:val="1"/>
        </w:numPr>
        <w:spacing w:after="0" w:line="240" w:lineRule="auto"/>
        <w:rPr>
          <w:rFonts w:ascii="Arial" w:hAnsi="Arial" w:cs="Arial"/>
        </w:rPr>
      </w:pPr>
      <w:r w:rsidRPr="00AB6700">
        <w:rPr>
          <w:rFonts w:ascii="Arial" w:hAnsi="Arial" w:cs="Arial"/>
        </w:rPr>
        <w:t>Explain cultural patterns and landscapes as they vary by place and region.</w:t>
      </w:r>
    </w:p>
    <w:p w:rsidR="00AB6700" w:rsidRDefault="00AB6700" w:rsidP="00AB6700">
      <w:pPr>
        <w:pStyle w:val="ListParagraph"/>
        <w:numPr>
          <w:ilvl w:val="2"/>
          <w:numId w:val="1"/>
        </w:numPr>
        <w:spacing w:after="0" w:line="240" w:lineRule="auto"/>
        <w:rPr>
          <w:rFonts w:ascii="Arial" w:hAnsi="Arial" w:cs="Arial"/>
        </w:rPr>
      </w:pPr>
      <w:r w:rsidRPr="00AB6700">
        <w:rPr>
          <w:rFonts w:ascii="Arial" w:hAnsi="Arial" w:cs="Arial"/>
        </w:rPr>
        <w:t>Regional patterns of language, religion, and ethnicity contribute to a sense of place, enhance place making, and shape the global cultural landscape.</w:t>
      </w:r>
    </w:p>
    <w:p w:rsidR="00AB6700" w:rsidRDefault="00AB6700" w:rsidP="00AB6700">
      <w:pPr>
        <w:pStyle w:val="ListParagraph"/>
        <w:numPr>
          <w:ilvl w:val="2"/>
          <w:numId w:val="1"/>
        </w:numPr>
        <w:spacing w:after="0" w:line="240" w:lineRule="auto"/>
        <w:rPr>
          <w:rFonts w:ascii="Arial" w:hAnsi="Arial" w:cs="Arial"/>
        </w:rPr>
      </w:pPr>
      <w:r w:rsidRPr="00AB6700">
        <w:rPr>
          <w:rFonts w:ascii="Arial" w:hAnsi="Arial" w:cs="Arial"/>
        </w:rPr>
        <w:t xml:space="preserve">Language, religion, ethnicity, and gender are essential to understanding landscapes symbolic of cultural identity (e.g., signs, architecture, </w:t>
      </w:r>
      <w:proofErr w:type="gramStart"/>
      <w:r w:rsidRPr="00AB6700">
        <w:rPr>
          <w:rFonts w:ascii="Arial" w:hAnsi="Arial" w:cs="Arial"/>
        </w:rPr>
        <w:t>sacred</w:t>
      </w:r>
      <w:proofErr w:type="gramEnd"/>
      <w:r w:rsidRPr="00AB6700">
        <w:rPr>
          <w:rFonts w:ascii="Arial" w:hAnsi="Arial" w:cs="Arial"/>
        </w:rPr>
        <w:t xml:space="preserve"> sites).</w:t>
      </w:r>
    </w:p>
    <w:p w:rsidR="00AB6700" w:rsidRDefault="00AD0CE7" w:rsidP="00AD0CE7">
      <w:pPr>
        <w:pStyle w:val="ListParagraph"/>
        <w:numPr>
          <w:ilvl w:val="1"/>
          <w:numId w:val="1"/>
        </w:numPr>
        <w:spacing w:after="0" w:line="240" w:lineRule="auto"/>
        <w:rPr>
          <w:rFonts w:ascii="Arial" w:hAnsi="Arial" w:cs="Arial"/>
        </w:rPr>
      </w:pPr>
      <w:r w:rsidRPr="00AD0CE7">
        <w:rPr>
          <w:rFonts w:ascii="Arial" w:hAnsi="Arial" w:cs="Arial"/>
        </w:rPr>
        <w:t xml:space="preserve">Explain how culture </w:t>
      </w:r>
      <w:proofErr w:type="gramStart"/>
      <w:r w:rsidRPr="00AD0CE7">
        <w:rPr>
          <w:rFonts w:ascii="Arial" w:hAnsi="Arial" w:cs="Arial"/>
        </w:rPr>
        <w:t>is expressed</w:t>
      </w:r>
      <w:proofErr w:type="gramEnd"/>
      <w:r w:rsidRPr="00AD0CE7">
        <w:rPr>
          <w:rFonts w:ascii="Arial" w:hAnsi="Arial" w:cs="Arial"/>
        </w:rPr>
        <w:t xml:space="preserve"> in landscapes and how land and resource use represents cultural identity.</w:t>
      </w:r>
    </w:p>
    <w:p w:rsidR="00AB6700" w:rsidRPr="00AB6700" w:rsidRDefault="00AD0CE7" w:rsidP="00AD0CE7">
      <w:pPr>
        <w:pStyle w:val="ListParagraph"/>
        <w:numPr>
          <w:ilvl w:val="2"/>
          <w:numId w:val="1"/>
        </w:numPr>
        <w:spacing w:after="0" w:line="240" w:lineRule="auto"/>
        <w:rPr>
          <w:rFonts w:ascii="Arial" w:hAnsi="Arial" w:cs="Arial"/>
        </w:rPr>
      </w:pPr>
      <w:r w:rsidRPr="00AD0CE7">
        <w:rPr>
          <w:rFonts w:ascii="Arial" w:hAnsi="Arial" w:cs="Arial"/>
        </w:rPr>
        <w:t>Cultural landscapes are amalgamations of physical features, agricultural and industrial practices, religious and linguistic characteristics, and other expressions of culture (e.g., architecture).</w:t>
      </w:r>
    </w:p>
    <w:p w:rsidR="00AB6700" w:rsidRDefault="00AB6700" w:rsidP="00F2672E">
      <w:pPr>
        <w:spacing w:after="0" w:line="240" w:lineRule="auto"/>
        <w:contextualSpacing/>
        <w:rPr>
          <w:rFonts w:ascii="Arial" w:hAnsi="Arial" w:cs="Arial"/>
        </w:rPr>
      </w:pPr>
    </w:p>
    <w:p w:rsidR="00AB6700" w:rsidRDefault="00AB6700" w:rsidP="00F2672E">
      <w:pPr>
        <w:spacing w:after="0" w:line="240" w:lineRule="auto"/>
        <w:contextualSpacing/>
        <w:rPr>
          <w:rFonts w:ascii="Arial" w:hAnsi="Arial" w:cs="Arial"/>
          <w:b/>
          <w:sz w:val="24"/>
          <w:szCs w:val="24"/>
        </w:rPr>
      </w:pPr>
    </w:p>
    <w:p w:rsidR="00F2672E" w:rsidRDefault="000F52EB" w:rsidP="00F2672E">
      <w:pPr>
        <w:spacing w:after="0" w:line="240" w:lineRule="auto"/>
        <w:contextualSpacing/>
        <w:rPr>
          <w:rFonts w:ascii="Arial" w:hAnsi="Arial" w:cs="Arial"/>
          <w:sz w:val="24"/>
          <w:szCs w:val="24"/>
        </w:rPr>
      </w:pPr>
      <w:r w:rsidRPr="00F2672E">
        <w:rPr>
          <w:rFonts w:ascii="Arial" w:hAnsi="Arial" w:cs="Arial"/>
          <w:b/>
          <w:sz w:val="24"/>
          <w:szCs w:val="24"/>
        </w:rPr>
        <w:t xml:space="preserve">Resources </w:t>
      </w:r>
      <w:proofErr w:type="gramStart"/>
      <w:r w:rsidRPr="00F2672E">
        <w:rPr>
          <w:rFonts w:ascii="Arial" w:hAnsi="Arial" w:cs="Arial"/>
          <w:b/>
          <w:sz w:val="24"/>
          <w:szCs w:val="24"/>
        </w:rPr>
        <w:t>needed:</w:t>
      </w:r>
      <w:proofErr w:type="gramEnd"/>
      <w:r w:rsidRPr="00F2672E">
        <w:rPr>
          <w:rFonts w:ascii="Arial" w:hAnsi="Arial" w:cs="Arial"/>
          <w:sz w:val="24"/>
          <w:szCs w:val="24"/>
        </w:rPr>
        <w:t xml:space="preserve">  </w:t>
      </w:r>
      <w:r w:rsidR="00ED749A">
        <w:rPr>
          <w:rFonts w:ascii="Arial" w:hAnsi="Arial" w:cs="Arial"/>
          <w:sz w:val="24"/>
          <w:szCs w:val="24"/>
        </w:rPr>
        <w:t>Projector and PowerPoint Presentation</w:t>
      </w:r>
    </w:p>
    <w:p w:rsidR="00AD0CE7" w:rsidRDefault="00AD0CE7" w:rsidP="00F2672E">
      <w:pPr>
        <w:spacing w:after="0" w:line="240" w:lineRule="auto"/>
        <w:contextualSpacing/>
        <w:rPr>
          <w:rFonts w:ascii="Arial" w:hAnsi="Arial" w:cs="Arial"/>
          <w:sz w:val="24"/>
          <w:szCs w:val="24"/>
        </w:rPr>
      </w:pPr>
    </w:p>
    <w:p w:rsidR="00F2672E" w:rsidRPr="009E50A2" w:rsidRDefault="009E50A2" w:rsidP="00F2672E">
      <w:pPr>
        <w:spacing w:after="0" w:line="240" w:lineRule="auto"/>
        <w:contextualSpacing/>
        <w:rPr>
          <w:rFonts w:ascii="Arial" w:hAnsi="Arial" w:cs="Arial"/>
          <w:sz w:val="24"/>
          <w:szCs w:val="24"/>
        </w:rPr>
      </w:pPr>
      <w:r>
        <w:rPr>
          <w:rFonts w:ascii="Arial" w:hAnsi="Arial" w:cs="Arial"/>
          <w:b/>
          <w:sz w:val="24"/>
          <w:szCs w:val="24"/>
        </w:rPr>
        <w:lastRenderedPageBreak/>
        <w:t>Background</w:t>
      </w:r>
      <w:r w:rsidR="00B232A0" w:rsidRPr="00F2672E">
        <w:rPr>
          <w:rFonts w:ascii="Arial" w:hAnsi="Arial" w:cs="Arial"/>
          <w:b/>
          <w:sz w:val="24"/>
          <w:szCs w:val="24"/>
        </w:rPr>
        <w:t>:</w:t>
      </w:r>
      <w:r>
        <w:rPr>
          <w:rFonts w:ascii="Arial" w:hAnsi="Arial" w:cs="Arial"/>
          <w:b/>
          <w:sz w:val="24"/>
          <w:szCs w:val="24"/>
        </w:rPr>
        <w:t xml:space="preserve"> </w:t>
      </w:r>
      <w:r w:rsidRPr="009E50A2">
        <w:rPr>
          <w:rFonts w:ascii="Arial" w:hAnsi="Arial" w:cs="Arial"/>
          <w:sz w:val="24"/>
          <w:szCs w:val="24"/>
        </w:rPr>
        <w:t xml:space="preserve">The culture of a group of people </w:t>
      </w:r>
      <w:proofErr w:type="gramStart"/>
      <w:r w:rsidRPr="009E50A2">
        <w:rPr>
          <w:rFonts w:ascii="Arial" w:hAnsi="Arial" w:cs="Arial"/>
          <w:sz w:val="24"/>
          <w:szCs w:val="24"/>
        </w:rPr>
        <w:t>is reflected</w:t>
      </w:r>
      <w:proofErr w:type="gramEnd"/>
      <w:r w:rsidRPr="009E50A2">
        <w:rPr>
          <w:rFonts w:ascii="Arial" w:hAnsi="Arial" w:cs="Arial"/>
          <w:sz w:val="24"/>
          <w:szCs w:val="24"/>
        </w:rPr>
        <w:t xml:space="preserve"> in material and nonmaterial culture.  The things that people make reflect the values and beliefs of their culture.  Likewise, the changes people make to the natural landscape that reflect the value</w:t>
      </w:r>
      <w:r w:rsidR="006D16A2">
        <w:rPr>
          <w:rFonts w:ascii="Arial" w:hAnsi="Arial" w:cs="Arial"/>
          <w:sz w:val="24"/>
          <w:szCs w:val="24"/>
        </w:rPr>
        <w:t>s and beliefs of the culture</w:t>
      </w:r>
      <w:r w:rsidRPr="009E50A2">
        <w:rPr>
          <w:rFonts w:ascii="Arial" w:hAnsi="Arial" w:cs="Arial"/>
          <w:sz w:val="24"/>
          <w:szCs w:val="24"/>
        </w:rPr>
        <w:t xml:space="preserve"> </w:t>
      </w:r>
      <w:proofErr w:type="gramStart"/>
      <w:r w:rsidRPr="009E50A2">
        <w:rPr>
          <w:rFonts w:ascii="Arial" w:hAnsi="Arial" w:cs="Arial"/>
          <w:sz w:val="24"/>
          <w:szCs w:val="24"/>
        </w:rPr>
        <w:t>is called</w:t>
      </w:r>
      <w:proofErr w:type="gramEnd"/>
      <w:r w:rsidRPr="009E50A2">
        <w:rPr>
          <w:rFonts w:ascii="Arial" w:hAnsi="Arial" w:cs="Arial"/>
          <w:sz w:val="24"/>
          <w:szCs w:val="24"/>
        </w:rPr>
        <w:t xml:space="preserve"> a cultural landscape.  By carefully examining the landscape, one can learn about the culture of the people who made the landscape.</w:t>
      </w:r>
      <w:r w:rsidR="00B232A0" w:rsidRPr="009E50A2">
        <w:rPr>
          <w:rFonts w:ascii="Arial" w:hAnsi="Arial" w:cs="Arial"/>
          <w:sz w:val="24"/>
          <w:szCs w:val="24"/>
        </w:rPr>
        <w:t xml:space="preserve">  </w:t>
      </w:r>
    </w:p>
    <w:p w:rsidR="00F2672E" w:rsidRDefault="00F2672E" w:rsidP="00F2672E">
      <w:pPr>
        <w:spacing w:after="0" w:line="240" w:lineRule="auto"/>
        <w:contextualSpacing/>
        <w:rPr>
          <w:rFonts w:ascii="Arial" w:hAnsi="Arial" w:cs="Arial"/>
          <w:b/>
          <w:sz w:val="24"/>
          <w:szCs w:val="24"/>
        </w:rPr>
      </w:pPr>
    </w:p>
    <w:p w:rsidR="0048651E" w:rsidRPr="00F2672E" w:rsidRDefault="0048651E" w:rsidP="00F2672E">
      <w:pPr>
        <w:spacing w:after="0" w:line="240" w:lineRule="auto"/>
        <w:contextualSpacing/>
        <w:rPr>
          <w:rFonts w:ascii="Arial" w:hAnsi="Arial" w:cs="Arial"/>
          <w:b/>
          <w:sz w:val="24"/>
          <w:szCs w:val="24"/>
        </w:rPr>
      </w:pPr>
      <w:r w:rsidRPr="00F2672E">
        <w:rPr>
          <w:rFonts w:ascii="Arial" w:hAnsi="Arial" w:cs="Arial"/>
          <w:b/>
          <w:sz w:val="24"/>
          <w:szCs w:val="24"/>
        </w:rPr>
        <w:t>Vocabulary:</w:t>
      </w:r>
    </w:p>
    <w:p w:rsidR="00037672" w:rsidRDefault="00037FF9" w:rsidP="00F2672E">
      <w:pPr>
        <w:spacing w:after="0" w:line="240" w:lineRule="auto"/>
        <w:contextualSpacing/>
        <w:rPr>
          <w:rFonts w:ascii="Arial" w:hAnsi="Arial" w:cs="Arial"/>
          <w:sz w:val="24"/>
          <w:szCs w:val="24"/>
        </w:rPr>
      </w:pPr>
      <w:r>
        <w:rPr>
          <w:rFonts w:ascii="Arial" w:hAnsi="Arial" w:cs="Arial"/>
          <w:sz w:val="24"/>
          <w:szCs w:val="24"/>
        </w:rPr>
        <w:t>a</w:t>
      </w:r>
      <w:r w:rsidR="00AD0CE7" w:rsidRPr="00AD0CE7">
        <w:rPr>
          <w:rFonts w:ascii="Arial" w:hAnsi="Arial" w:cs="Arial"/>
          <w:sz w:val="24"/>
          <w:szCs w:val="24"/>
        </w:rPr>
        <w:t>cculturation</w:t>
      </w:r>
    </w:p>
    <w:p w:rsidR="00AD0CE7" w:rsidRDefault="00037FF9" w:rsidP="00F2672E">
      <w:pPr>
        <w:spacing w:after="0" w:line="240" w:lineRule="auto"/>
        <w:contextualSpacing/>
        <w:rPr>
          <w:rFonts w:ascii="Arial" w:hAnsi="Arial" w:cs="Arial"/>
          <w:sz w:val="24"/>
          <w:szCs w:val="24"/>
        </w:rPr>
      </w:pPr>
      <w:r>
        <w:rPr>
          <w:rFonts w:ascii="Arial" w:hAnsi="Arial" w:cs="Arial"/>
          <w:sz w:val="24"/>
          <w:szCs w:val="24"/>
        </w:rPr>
        <w:t>c</w:t>
      </w:r>
      <w:r w:rsidR="00AD0CE7">
        <w:rPr>
          <w:rFonts w:ascii="Arial" w:hAnsi="Arial" w:cs="Arial"/>
          <w:sz w:val="24"/>
          <w:szCs w:val="24"/>
        </w:rPr>
        <w:t>ultural landscape</w:t>
      </w:r>
    </w:p>
    <w:p w:rsidR="00AD0CE7" w:rsidRDefault="00037FF9" w:rsidP="00F2672E">
      <w:pPr>
        <w:spacing w:after="0" w:line="240" w:lineRule="auto"/>
        <w:contextualSpacing/>
        <w:rPr>
          <w:rFonts w:ascii="Arial" w:hAnsi="Arial" w:cs="Arial"/>
          <w:sz w:val="24"/>
          <w:szCs w:val="24"/>
        </w:rPr>
      </w:pPr>
      <w:r>
        <w:rPr>
          <w:rFonts w:ascii="Arial" w:hAnsi="Arial" w:cs="Arial"/>
          <w:sz w:val="24"/>
          <w:szCs w:val="24"/>
        </w:rPr>
        <w:t>c</w:t>
      </w:r>
      <w:r w:rsidR="00AD0CE7">
        <w:rPr>
          <w:rFonts w:ascii="Arial" w:hAnsi="Arial" w:cs="Arial"/>
          <w:sz w:val="24"/>
          <w:szCs w:val="24"/>
        </w:rPr>
        <w:t>ultural trait</w:t>
      </w:r>
    </w:p>
    <w:p w:rsidR="00AD0CE7" w:rsidRDefault="00037FF9" w:rsidP="00F2672E">
      <w:pPr>
        <w:spacing w:after="0" w:line="240" w:lineRule="auto"/>
        <w:contextualSpacing/>
        <w:rPr>
          <w:rFonts w:ascii="Arial" w:hAnsi="Arial" w:cs="Arial"/>
          <w:sz w:val="24"/>
          <w:szCs w:val="24"/>
        </w:rPr>
      </w:pPr>
      <w:r>
        <w:rPr>
          <w:rFonts w:ascii="Arial" w:hAnsi="Arial" w:cs="Arial"/>
          <w:sz w:val="24"/>
          <w:szCs w:val="24"/>
        </w:rPr>
        <w:t>m</w:t>
      </w:r>
      <w:r w:rsidR="00AD0CE7">
        <w:rPr>
          <w:rFonts w:ascii="Arial" w:hAnsi="Arial" w:cs="Arial"/>
          <w:sz w:val="24"/>
          <w:szCs w:val="24"/>
        </w:rPr>
        <w:t>aterial culture</w:t>
      </w:r>
    </w:p>
    <w:p w:rsidR="00AD0CE7" w:rsidRDefault="00037FF9" w:rsidP="00F2672E">
      <w:pPr>
        <w:spacing w:after="0" w:line="240" w:lineRule="auto"/>
        <w:contextualSpacing/>
        <w:rPr>
          <w:rFonts w:ascii="Arial" w:hAnsi="Arial" w:cs="Arial"/>
          <w:sz w:val="24"/>
          <w:szCs w:val="24"/>
        </w:rPr>
      </w:pPr>
      <w:r>
        <w:rPr>
          <w:rFonts w:ascii="Arial" w:hAnsi="Arial" w:cs="Arial"/>
          <w:sz w:val="24"/>
          <w:szCs w:val="24"/>
        </w:rPr>
        <w:t>n</w:t>
      </w:r>
      <w:r w:rsidR="00AD0CE7">
        <w:rPr>
          <w:rFonts w:ascii="Arial" w:hAnsi="Arial" w:cs="Arial"/>
          <w:sz w:val="24"/>
          <w:szCs w:val="24"/>
        </w:rPr>
        <w:t>onmaterial culture</w:t>
      </w:r>
    </w:p>
    <w:p w:rsidR="00AD0CE7" w:rsidRDefault="00037FF9" w:rsidP="00F2672E">
      <w:pPr>
        <w:spacing w:after="0" w:line="240" w:lineRule="auto"/>
        <w:contextualSpacing/>
        <w:rPr>
          <w:rFonts w:ascii="Arial" w:hAnsi="Arial" w:cs="Arial"/>
          <w:sz w:val="24"/>
          <w:szCs w:val="24"/>
        </w:rPr>
      </w:pPr>
      <w:r>
        <w:rPr>
          <w:rFonts w:ascii="Arial" w:hAnsi="Arial" w:cs="Arial"/>
          <w:sz w:val="24"/>
          <w:szCs w:val="24"/>
        </w:rPr>
        <w:t>f</w:t>
      </w:r>
      <w:r w:rsidR="00AD0CE7">
        <w:rPr>
          <w:rFonts w:ascii="Arial" w:hAnsi="Arial" w:cs="Arial"/>
          <w:sz w:val="24"/>
          <w:szCs w:val="24"/>
        </w:rPr>
        <w:t>olk culture</w:t>
      </w:r>
    </w:p>
    <w:p w:rsidR="00AD0CE7" w:rsidRDefault="00037FF9" w:rsidP="00F2672E">
      <w:pPr>
        <w:spacing w:after="0" w:line="240" w:lineRule="auto"/>
        <w:contextualSpacing/>
        <w:rPr>
          <w:rFonts w:ascii="Arial" w:hAnsi="Arial" w:cs="Arial"/>
          <w:sz w:val="24"/>
          <w:szCs w:val="24"/>
        </w:rPr>
      </w:pPr>
      <w:r>
        <w:rPr>
          <w:rFonts w:ascii="Arial" w:hAnsi="Arial" w:cs="Arial"/>
          <w:sz w:val="24"/>
          <w:szCs w:val="24"/>
        </w:rPr>
        <w:t>p</w:t>
      </w:r>
      <w:r w:rsidR="00AD0CE7">
        <w:rPr>
          <w:rFonts w:ascii="Arial" w:hAnsi="Arial" w:cs="Arial"/>
          <w:sz w:val="24"/>
          <w:szCs w:val="24"/>
        </w:rPr>
        <w:t>opular culture</w:t>
      </w:r>
    </w:p>
    <w:p w:rsidR="00AD0CE7" w:rsidRDefault="00037FF9" w:rsidP="00F2672E">
      <w:pPr>
        <w:spacing w:after="0" w:line="240" w:lineRule="auto"/>
        <w:contextualSpacing/>
        <w:rPr>
          <w:rFonts w:ascii="Arial" w:hAnsi="Arial" w:cs="Arial"/>
          <w:sz w:val="24"/>
          <w:szCs w:val="24"/>
        </w:rPr>
      </w:pPr>
      <w:r>
        <w:rPr>
          <w:rFonts w:ascii="Arial" w:hAnsi="Arial" w:cs="Arial"/>
          <w:sz w:val="24"/>
          <w:szCs w:val="24"/>
        </w:rPr>
        <w:t>b</w:t>
      </w:r>
      <w:r w:rsidR="00AD0CE7">
        <w:rPr>
          <w:rFonts w:ascii="Arial" w:hAnsi="Arial" w:cs="Arial"/>
          <w:sz w:val="24"/>
          <w:szCs w:val="24"/>
        </w:rPr>
        <w:t>uilt environment</w:t>
      </w:r>
    </w:p>
    <w:p w:rsidR="00AD0CE7" w:rsidRPr="00F2672E" w:rsidRDefault="00AD0CE7" w:rsidP="00F2672E">
      <w:pPr>
        <w:spacing w:after="0" w:line="240" w:lineRule="auto"/>
        <w:contextualSpacing/>
        <w:rPr>
          <w:rFonts w:ascii="Arial" w:hAnsi="Arial" w:cs="Arial"/>
          <w:sz w:val="24"/>
          <w:szCs w:val="24"/>
        </w:rPr>
      </w:pPr>
    </w:p>
    <w:p w:rsidR="00F2672E" w:rsidRDefault="00923FBF" w:rsidP="00F2672E">
      <w:pPr>
        <w:spacing w:after="0" w:line="240" w:lineRule="auto"/>
        <w:contextualSpacing/>
        <w:rPr>
          <w:rFonts w:ascii="Arial" w:hAnsi="Arial" w:cs="Arial"/>
          <w:sz w:val="24"/>
          <w:szCs w:val="24"/>
        </w:rPr>
      </w:pPr>
      <w:r w:rsidRPr="00F2672E">
        <w:rPr>
          <w:rFonts w:ascii="Arial" w:hAnsi="Arial" w:cs="Arial"/>
          <w:b/>
          <w:sz w:val="24"/>
          <w:szCs w:val="24"/>
        </w:rPr>
        <w:t>Anticipatory Set:</w:t>
      </w:r>
      <w:r w:rsidRPr="00F2672E">
        <w:rPr>
          <w:rFonts w:ascii="Arial" w:hAnsi="Arial" w:cs="Arial"/>
          <w:sz w:val="24"/>
          <w:szCs w:val="24"/>
        </w:rPr>
        <w:t xml:space="preserve">  </w:t>
      </w:r>
      <w:r w:rsidR="00ED749A">
        <w:rPr>
          <w:rFonts w:ascii="Arial" w:hAnsi="Arial" w:cs="Arial"/>
          <w:sz w:val="24"/>
          <w:szCs w:val="24"/>
        </w:rPr>
        <w:t>Show picture of the Christian church in the PowerPoint presentation</w:t>
      </w:r>
      <w:r w:rsidR="00580F0F">
        <w:rPr>
          <w:rFonts w:ascii="Arial" w:hAnsi="Arial" w:cs="Arial"/>
          <w:sz w:val="24"/>
          <w:szCs w:val="24"/>
        </w:rPr>
        <w:t xml:space="preserve"> (Slide 1)</w:t>
      </w:r>
      <w:r w:rsidR="00ED749A">
        <w:rPr>
          <w:rFonts w:ascii="Arial" w:hAnsi="Arial" w:cs="Arial"/>
          <w:sz w:val="24"/>
          <w:szCs w:val="24"/>
        </w:rPr>
        <w:t>.  Have students examine the photograph and identify which world region they think the photograph was taken</w:t>
      </w:r>
      <w:r w:rsidR="006D16A2">
        <w:rPr>
          <w:rFonts w:ascii="Arial" w:hAnsi="Arial" w:cs="Arial"/>
          <w:sz w:val="24"/>
          <w:szCs w:val="24"/>
        </w:rPr>
        <w:t xml:space="preserve"> (students can use the map from the AP Human Geography Course Description, Topic I [page 16] to identify the name of regions; for example, Latin America or Western Europe)</w:t>
      </w:r>
      <w:r w:rsidR="00ED749A">
        <w:rPr>
          <w:rFonts w:ascii="Arial" w:hAnsi="Arial" w:cs="Arial"/>
          <w:sz w:val="24"/>
          <w:szCs w:val="24"/>
        </w:rPr>
        <w:t>. Show the next slide</w:t>
      </w:r>
      <w:r w:rsidR="00580F0F">
        <w:rPr>
          <w:rFonts w:ascii="Arial" w:hAnsi="Arial" w:cs="Arial"/>
          <w:sz w:val="24"/>
          <w:szCs w:val="24"/>
        </w:rPr>
        <w:t xml:space="preserve"> (Slide 2)</w:t>
      </w:r>
      <w:r w:rsidR="00ED749A">
        <w:rPr>
          <w:rFonts w:ascii="Arial" w:hAnsi="Arial" w:cs="Arial"/>
          <w:sz w:val="24"/>
          <w:szCs w:val="24"/>
        </w:rPr>
        <w:t xml:space="preserve"> and have students examine the photograph in a </w:t>
      </w:r>
      <w:r w:rsidR="006D16A2">
        <w:rPr>
          <w:rFonts w:ascii="Arial" w:hAnsi="Arial" w:cs="Arial"/>
          <w:sz w:val="24"/>
          <w:szCs w:val="24"/>
        </w:rPr>
        <w:t>smaller scale</w:t>
      </w:r>
      <w:r w:rsidR="00ED749A">
        <w:rPr>
          <w:rFonts w:ascii="Arial" w:hAnsi="Arial" w:cs="Arial"/>
          <w:sz w:val="24"/>
          <w:szCs w:val="24"/>
        </w:rPr>
        <w:t xml:space="preserve">.  Ask if this gives any additional insight as to where the photo </w:t>
      </w:r>
      <w:proofErr w:type="gramStart"/>
      <w:r w:rsidR="00ED749A">
        <w:rPr>
          <w:rFonts w:ascii="Arial" w:hAnsi="Arial" w:cs="Arial"/>
          <w:sz w:val="24"/>
          <w:szCs w:val="24"/>
        </w:rPr>
        <w:t>was taken</w:t>
      </w:r>
      <w:proofErr w:type="gramEnd"/>
      <w:r w:rsidR="00ED749A">
        <w:rPr>
          <w:rFonts w:ascii="Arial" w:hAnsi="Arial" w:cs="Arial"/>
          <w:sz w:val="24"/>
          <w:szCs w:val="24"/>
        </w:rPr>
        <w:t>. The next slide</w:t>
      </w:r>
      <w:r w:rsidR="00580F0F">
        <w:rPr>
          <w:rFonts w:ascii="Arial" w:hAnsi="Arial" w:cs="Arial"/>
          <w:sz w:val="24"/>
          <w:szCs w:val="24"/>
        </w:rPr>
        <w:t xml:space="preserve"> (Slide 3)</w:t>
      </w:r>
      <w:r w:rsidR="00ED749A">
        <w:rPr>
          <w:rFonts w:ascii="Arial" w:hAnsi="Arial" w:cs="Arial"/>
          <w:sz w:val="24"/>
          <w:szCs w:val="24"/>
        </w:rPr>
        <w:t xml:space="preserve"> has two sections of the photograph enlarged to show detail. Ask if these details help identify that th</w:t>
      </w:r>
      <w:r w:rsidR="006D16A2">
        <w:rPr>
          <w:rFonts w:ascii="Arial" w:hAnsi="Arial" w:cs="Arial"/>
          <w:sz w:val="24"/>
          <w:szCs w:val="24"/>
        </w:rPr>
        <w:t>e picture was taken in the East</w:t>
      </w:r>
      <w:r w:rsidR="00ED749A">
        <w:rPr>
          <w:rFonts w:ascii="Arial" w:hAnsi="Arial" w:cs="Arial"/>
          <w:sz w:val="24"/>
          <w:szCs w:val="24"/>
        </w:rPr>
        <w:t xml:space="preserve"> Asia </w:t>
      </w:r>
      <w:r w:rsidR="008B7954">
        <w:rPr>
          <w:rFonts w:ascii="Arial" w:hAnsi="Arial" w:cs="Arial"/>
          <w:sz w:val="24"/>
          <w:szCs w:val="24"/>
        </w:rPr>
        <w:t xml:space="preserve">Region </w:t>
      </w:r>
      <w:r w:rsidR="00ED749A">
        <w:rPr>
          <w:rFonts w:ascii="Arial" w:hAnsi="Arial" w:cs="Arial"/>
          <w:sz w:val="24"/>
          <w:szCs w:val="24"/>
        </w:rPr>
        <w:t xml:space="preserve">(South Korea). Explain that in this lesson, they will learn how the landscape of places can reveal the culture of the people who live there. </w:t>
      </w:r>
    </w:p>
    <w:p w:rsidR="00413574" w:rsidRDefault="0001405D" w:rsidP="00F2672E">
      <w:pPr>
        <w:spacing w:after="0" w:line="240" w:lineRule="auto"/>
        <w:contextualSpacing/>
        <w:rPr>
          <w:rFonts w:ascii="Arial" w:hAnsi="Arial" w:cs="Arial"/>
          <w:sz w:val="24"/>
          <w:szCs w:val="24"/>
        </w:rPr>
      </w:pPr>
      <w:r w:rsidRPr="00F2672E">
        <w:rPr>
          <w:rFonts w:ascii="Arial" w:hAnsi="Arial" w:cs="Arial"/>
          <w:sz w:val="24"/>
          <w:szCs w:val="24"/>
        </w:rPr>
        <w:t xml:space="preserve">  </w:t>
      </w:r>
    </w:p>
    <w:p w:rsidR="004817B0" w:rsidRDefault="004817B0" w:rsidP="00F2672E">
      <w:pPr>
        <w:spacing w:after="0" w:line="240" w:lineRule="auto"/>
        <w:contextualSpacing/>
        <w:rPr>
          <w:rFonts w:ascii="Arial" w:hAnsi="Arial" w:cs="Arial"/>
          <w:sz w:val="24"/>
          <w:szCs w:val="24"/>
        </w:rPr>
      </w:pPr>
    </w:p>
    <w:p w:rsidR="00413574" w:rsidRPr="00F2672E" w:rsidRDefault="00413574" w:rsidP="00F2672E">
      <w:pPr>
        <w:spacing w:after="0" w:line="240" w:lineRule="auto"/>
        <w:contextualSpacing/>
        <w:rPr>
          <w:rFonts w:ascii="Arial" w:hAnsi="Arial" w:cs="Arial"/>
          <w:b/>
          <w:sz w:val="24"/>
          <w:szCs w:val="24"/>
        </w:rPr>
      </w:pPr>
      <w:r w:rsidRPr="00F2672E">
        <w:rPr>
          <w:rFonts w:ascii="Arial" w:hAnsi="Arial" w:cs="Arial"/>
          <w:b/>
          <w:sz w:val="24"/>
          <w:szCs w:val="24"/>
        </w:rPr>
        <w:t>Procedures:</w:t>
      </w:r>
    </w:p>
    <w:p w:rsidR="00413574" w:rsidRPr="00F2672E" w:rsidRDefault="00413574" w:rsidP="00F2672E">
      <w:pPr>
        <w:spacing w:after="0" w:line="240" w:lineRule="auto"/>
        <w:ind w:left="270" w:hanging="270"/>
        <w:contextualSpacing/>
        <w:rPr>
          <w:rFonts w:ascii="Arial" w:hAnsi="Arial" w:cs="Arial"/>
          <w:sz w:val="24"/>
          <w:szCs w:val="24"/>
        </w:rPr>
      </w:pPr>
    </w:p>
    <w:p w:rsidR="00580F0F" w:rsidRDefault="00580F0F" w:rsidP="00580F0F">
      <w:pPr>
        <w:pStyle w:val="ListParagraph"/>
        <w:numPr>
          <w:ilvl w:val="0"/>
          <w:numId w:val="3"/>
        </w:numPr>
        <w:spacing w:after="0" w:line="240" w:lineRule="auto"/>
        <w:rPr>
          <w:rFonts w:ascii="Arial" w:hAnsi="Arial" w:cs="Arial"/>
          <w:sz w:val="24"/>
          <w:szCs w:val="24"/>
        </w:rPr>
      </w:pPr>
      <w:r w:rsidRPr="00580F0F">
        <w:rPr>
          <w:rFonts w:ascii="Arial" w:hAnsi="Arial" w:cs="Arial"/>
          <w:sz w:val="24"/>
          <w:szCs w:val="24"/>
        </w:rPr>
        <w:t xml:space="preserve">(Slide 4—Title Slide) </w:t>
      </w:r>
      <w:r w:rsidR="009E50A2" w:rsidRPr="00580F0F">
        <w:rPr>
          <w:rFonts w:ascii="Arial" w:hAnsi="Arial" w:cs="Arial"/>
          <w:sz w:val="24"/>
          <w:szCs w:val="24"/>
        </w:rPr>
        <w:t xml:space="preserve">Explain that culture </w:t>
      </w:r>
      <w:proofErr w:type="gramStart"/>
      <w:r w:rsidR="009E50A2" w:rsidRPr="00580F0F">
        <w:rPr>
          <w:rFonts w:ascii="Arial" w:hAnsi="Arial" w:cs="Arial"/>
          <w:sz w:val="24"/>
          <w:szCs w:val="24"/>
        </w:rPr>
        <w:t>is reflected</w:t>
      </w:r>
      <w:proofErr w:type="gramEnd"/>
      <w:r w:rsidR="009E50A2" w:rsidRPr="00580F0F">
        <w:rPr>
          <w:rFonts w:ascii="Arial" w:hAnsi="Arial" w:cs="Arial"/>
          <w:sz w:val="24"/>
          <w:szCs w:val="24"/>
        </w:rPr>
        <w:t xml:space="preserve"> in both ideas and objects and that culture can be studied through material and nonmaterial culture.  </w:t>
      </w:r>
    </w:p>
    <w:p w:rsidR="00580F0F" w:rsidRDefault="00580F0F" w:rsidP="00580F0F">
      <w:pPr>
        <w:pStyle w:val="ListParagraph"/>
        <w:spacing w:after="0" w:line="240" w:lineRule="auto"/>
        <w:rPr>
          <w:rFonts w:ascii="Arial" w:hAnsi="Arial" w:cs="Arial"/>
          <w:sz w:val="24"/>
          <w:szCs w:val="24"/>
        </w:rPr>
      </w:pPr>
    </w:p>
    <w:p w:rsidR="00580F0F" w:rsidRPr="00580F0F" w:rsidRDefault="00580F0F" w:rsidP="00580F0F">
      <w:pPr>
        <w:pStyle w:val="ListParagraph"/>
        <w:numPr>
          <w:ilvl w:val="0"/>
          <w:numId w:val="3"/>
        </w:numPr>
        <w:spacing w:after="0" w:line="240" w:lineRule="auto"/>
        <w:rPr>
          <w:rFonts w:ascii="Arial" w:hAnsi="Arial" w:cs="Arial"/>
          <w:sz w:val="24"/>
          <w:szCs w:val="24"/>
        </w:rPr>
      </w:pPr>
      <w:r>
        <w:rPr>
          <w:rFonts w:ascii="Arial" w:hAnsi="Arial" w:cs="Arial"/>
          <w:sz w:val="24"/>
          <w:szCs w:val="24"/>
        </w:rPr>
        <w:t xml:space="preserve">Slide 5 gives an overview of the essential questions of the </w:t>
      </w:r>
      <w:proofErr w:type="gramStart"/>
      <w:r>
        <w:rPr>
          <w:rFonts w:ascii="Arial" w:hAnsi="Arial" w:cs="Arial"/>
          <w:sz w:val="24"/>
          <w:szCs w:val="24"/>
        </w:rPr>
        <w:t>lesson?</w:t>
      </w:r>
      <w:proofErr w:type="gramEnd"/>
    </w:p>
    <w:p w:rsidR="00580F0F" w:rsidRDefault="00580F0F" w:rsidP="00580F0F">
      <w:pPr>
        <w:pStyle w:val="ListParagraph"/>
        <w:spacing w:after="0" w:line="240" w:lineRule="auto"/>
        <w:rPr>
          <w:rFonts w:ascii="Arial" w:hAnsi="Arial" w:cs="Arial"/>
          <w:sz w:val="24"/>
          <w:szCs w:val="24"/>
        </w:rPr>
      </w:pPr>
    </w:p>
    <w:p w:rsidR="001B594C" w:rsidRDefault="009E50A2" w:rsidP="00580F0F">
      <w:pPr>
        <w:pStyle w:val="ListParagraph"/>
        <w:numPr>
          <w:ilvl w:val="0"/>
          <w:numId w:val="3"/>
        </w:numPr>
        <w:spacing w:after="0" w:line="240" w:lineRule="auto"/>
        <w:rPr>
          <w:rFonts w:ascii="Arial" w:hAnsi="Arial" w:cs="Arial"/>
          <w:sz w:val="24"/>
          <w:szCs w:val="24"/>
        </w:rPr>
      </w:pPr>
      <w:r w:rsidRPr="00580F0F">
        <w:rPr>
          <w:rFonts w:ascii="Arial" w:hAnsi="Arial" w:cs="Arial"/>
          <w:sz w:val="24"/>
          <w:szCs w:val="24"/>
        </w:rPr>
        <w:t>Review definitions of nonmaterial and material culture on the next slide</w:t>
      </w:r>
      <w:r w:rsidR="00580F0F" w:rsidRPr="00580F0F">
        <w:rPr>
          <w:rFonts w:ascii="Arial" w:hAnsi="Arial" w:cs="Arial"/>
          <w:sz w:val="24"/>
          <w:szCs w:val="24"/>
        </w:rPr>
        <w:t xml:space="preserve"> (Slide 6)</w:t>
      </w:r>
      <w:r w:rsidRPr="00580F0F">
        <w:rPr>
          <w:rFonts w:ascii="Arial" w:hAnsi="Arial" w:cs="Arial"/>
          <w:sz w:val="24"/>
          <w:szCs w:val="24"/>
        </w:rPr>
        <w:t>.</w:t>
      </w:r>
    </w:p>
    <w:p w:rsidR="00580F0F" w:rsidRPr="00580F0F" w:rsidRDefault="00580F0F" w:rsidP="00580F0F">
      <w:pPr>
        <w:pStyle w:val="ListParagraph"/>
        <w:rPr>
          <w:rFonts w:ascii="Arial" w:hAnsi="Arial" w:cs="Arial"/>
          <w:sz w:val="24"/>
          <w:szCs w:val="24"/>
        </w:rPr>
      </w:pPr>
    </w:p>
    <w:p w:rsidR="00580F0F" w:rsidRDefault="00580F0F" w:rsidP="00580F0F">
      <w:pPr>
        <w:pStyle w:val="ListParagraph"/>
        <w:numPr>
          <w:ilvl w:val="0"/>
          <w:numId w:val="3"/>
        </w:numPr>
        <w:spacing w:line="240" w:lineRule="auto"/>
        <w:rPr>
          <w:rFonts w:ascii="Arial" w:hAnsi="Arial" w:cs="Arial"/>
          <w:sz w:val="24"/>
          <w:szCs w:val="24"/>
        </w:rPr>
      </w:pPr>
      <w:r w:rsidRPr="00580F0F">
        <w:rPr>
          <w:rFonts w:ascii="Arial" w:hAnsi="Arial" w:cs="Arial"/>
          <w:sz w:val="24"/>
          <w:szCs w:val="24"/>
        </w:rPr>
        <w:t xml:space="preserve">Show the next slide (Slide 7), with a picture of figures on the roof of a palace building.  Have students hypothesize what the animal like figures could mean.  The sculptures, called </w:t>
      </w:r>
      <w:proofErr w:type="spellStart"/>
      <w:r w:rsidRPr="00580F0F">
        <w:rPr>
          <w:rFonts w:ascii="Arial" w:hAnsi="Arial" w:cs="Arial"/>
          <w:sz w:val="24"/>
          <w:szCs w:val="24"/>
        </w:rPr>
        <w:t>Japsang</w:t>
      </w:r>
      <w:proofErr w:type="spellEnd"/>
      <w:r w:rsidRPr="00580F0F">
        <w:rPr>
          <w:rFonts w:ascii="Arial" w:hAnsi="Arial" w:cs="Arial"/>
          <w:sz w:val="24"/>
          <w:szCs w:val="24"/>
        </w:rPr>
        <w:t xml:space="preserve">, were thought to ward off evil spirits, and </w:t>
      </w:r>
      <w:proofErr w:type="gramStart"/>
      <w:r w:rsidRPr="00580F0F">
        <w:rPr>
          <w:rFonts w:ascii="Arial" w:hAnsi="Arial" w:cs="Arial"/>
          <w:sz w:val="24"/>
          <w:szCs w:val="24"/>
        </w:rPr>
        <w:t>were also</w:t>
      </w:r>
      <w:proofErr w:type="gramEnd"/>
      <w:r w:rsidRPr="00580F0F">
        <w:rPr>
          <w:rFonts w:ascii="Arial" w:hAnsi="Arial" w:cs="Arial"/>
          <w:sz w:val="24"/>
          <w:szCs w:val="24"/>
        </w:rPr>
        <w:t xml:space="preserve"> used to signify the importance of a building - the more </w:t>
      </w:r>
      <w:proofErr w:type="spellStart"/>
      <w:r w:rsidRPr="00580F0F">
        <w:rPr>
          <w:rFonts w:ascii="Arial" w:hAnsi="Arial" w:cs="Arial"/>
          <w:sz w:val="24"/>
          <w:szCs w:val="24"/>
        </w:rPr>
        <w:t>Japsang</w:t>
      </w:r>
      <w:proofErr w:type="spellEnd"/>
      <w:r w:rsidRPr="00580F0F">
        <w:rPr>
          <w:rFonts w:ascii="Arial" w:hAnsi="Arial" w:cs="Arial"/>
          <w:sz w:val="24"/>
          <w:szCs w:val="24"/>
        </w:rPr>
        <w:t xml:space="preserve"> on a roof, the more important the building.  (</w:t>
      </w:r>
      <w:hyperlink r:id="rId7" w:history="1">
        <w:r w:rsidRPr="00580F0F">
          <w:rPr>
            <w:rStyle w:val="Hyperlink"/>
            <w:rFonts w:ascii="Arial" w:hAnsi="Arial" w:cs="Arial"/>
            <w:sz w:val="24"/>
            <w:szCs w:val="24"/>
          </w:rPr>
          <w:t>http://www.cha.go.kr/cop/bbs/selectBoardArticle.do?ctgryLrcls=CTGRY206&amp;nttId=58091&amp;bbsId=BBSMSTR_1203&amp;mn=EN_05_01</w:t>
        </w:r>
      </w:hyperlink>
      <w:r w:rsidRPr="00580F0F">
        <w:rPr>
          <w:rFonts w:ascii="Arial" w:hAnsi="Arial" w:cs="Arial"/>
          <w:sz w:val="24"/>
          <w:szCs w:val="24"/>
        </w:rPr>
        <w:t>)</w:t>
      </w:r>
    </w:p>
    <w:p w:rsidR="00580F0F" w:rsidRPr="00580F0F" w:rsidRDefault="00580F0F" w:rsidP="00580F0F">
      <w:pPr>
        <w:pStyle w:val="ListParagraph"/>
        <w:rPr>
          <w:rFonts w:ascii="Arial" w:hAnsi="Arial" w:cs="Arial"/>
          <w:sz w:val="24"/>
          <w:szCs w:val="24"/>
        </w:rPr>
      </w:pPr>
    </w:p>
    <w:p w:rsidR="00580F0F" w:rsidRDefault="00580F0F" w:rsidP="00580F0F">
      <w:pPr>
        <w:pStyle w:val="ListParagraph"/>
        <w:numPr>
          <w:ilvl w:val="0"/>
          <w:numId w:val="3"/>
        </w:numPr>
        <w:spacing w:line="240" w:lineRule="auto"/>
        <w:rPr>
          <w:rFonts w:ascii="Arial" w:hAnsi="Arial" w:cs="Arial"/>
          <w:sz w:val="24"/>
          <w:szCs w:val="24"/>
        </w:rPr>
      </w:pPr>
      <w:r>
        <w:rPr>
          <w:rFonts w:ascii="Arial" w:hAnsi="Arial" w:cs="Arial"/>
          <w:sz w:val="24"/>
          <w:szCs w:val="24"/>
        </w:rPr>
        <w:lastRenderedPageBreak/>
        <w:t xml:space="preserve">Students should copy the definition of cultural landscape as defined by Carl Sauer in their notes (Slide 9). He </w:t>
      </w:r>
      <w:proofErr w:type="gramStart"/>
      <w:r>
        <w:rPr>
          <w:rFonts w:ascii="Arial" w:hAnsi="Arial" w:cs="Arial"/>
          <w:sz w:val="24"/>
          <w:szCs w:val="24"/>
        </w:rPr>
        <w:t>is considered</w:t>
      </w:r>
      <w:proofErr w:type="gramEnd"/>
      <w:r>
        <w:rPr>
          <w:rFonts w:ascii="Arial" w:hAnsi="Arial" w:cs="Arial"/>
          <w:sz w:val="24"/>
          <w:szCs w:val="24"/>
        </w:rPr>
        <w:t xml:space="preserve"> by many to be the “father” of American cultural geography. </w:t>
      </w:r>
      <w:proofErr w:type="gramStart"/>
      <w:r>
        <w:rPr>
          <w:rFonts w:ascii="Arial" w:hAnsi="Arial" w:cs="Arial"/>
          <w:sz w:val="24"/>
          <w:szCs w:val="24"/>
        </w:rPr>
        <w:t>But</w:t>
      </w:r>
      <w:proofErr w:type="gramEnd"/>
      <w:r>
        <w:rPr>
          <w:rFonts w:ascii="Arial" w:hAnsi="Arial" w:cs="Arial"/>
          <w:sz w:val="24"/>
          <w:szCs w:val="24"/>
        </w:rPr>
        <w:t xml:space="preserve"> since the definition is from 1911, it needs a modern translation. </w:t>
      </w:r>
      <w:r w:rsidRPr="00EB0803">
        <w:rPr>
          <w:rFonts w:ascii="Arial" w:hAnsi="Arial" w:cs="Arial"/>
          <w:sz w:val="24"/>
          <w:szCs w:val="24"/>
        </w:rPr>
        <w:t xml:space="preserve">Explain that just as artifacts </w:t>
      </w:r>
      <w:r>
        <w:rPr>
          <w:rFonts w:ascii="Arial" w:hAnsi="Arial" w:cs="Arial"/>
          <w:sz w:val="24"/>
          <w:szCs w:val="24"/>
        </w:rPr>
        <w:t xml:space="preserve">found by archeologists </w:t>
      </w:r>
      <w:r w:rsidRPr="00EB0803">
        <w:rPr>
          <w:rFonts w:ascii="Arial" w:hAnsi="Arial" w:cs="Arial"/>
          <w:sz w:val="24"/>
          <w:szCs w:val="24"/>
        </w:rPr>
        <w:t xml:space="preserve">can illustrate the beliefs or values of a culture, the changes people make to their natural environment can also show cultural aspects of the people who made the changes to the landscape. The way humans change the surface of the earth </w:t>
      </w:r>
      <w:proofErr w:type="gramStart"/>
      <w:r w:rsidRPr="00EB0803">
        <w:rPr>
          <w:rFonts w:ascii="Arial" w:hAnsi="Arial" w:cs="Arial"/>
          <w:sz w:val="24"/>
          <w:szCs w:val="24"/>
        </w:rPr>
        <w:t>is called</w:t>
      </w:r>
      <w:proofErr w:type="gramEnd"/>
      <w:r w:rsidRPr="00EB0803">
        <w:rPr>
          <w:rFonts w:ascii="Arial" w:hAnsi="Arial" w:cs="Arial"/>
          <w:sz w:val="24"/>
          <w:szCs w:val="24"/>
        </w:rPr>
        <w:t xml:space="preserve"> a "cultural landscape."   </w:t>
      </w:r>
      <w:r>
        <w:rPr>
          <w:rFonts w:ascii="Arial" w:hAnsi="Arial" w:cs="Arial"/>
          <w:sz w:val="24"/>
          <w:szCs w:val="24"/>
        </w:rPr>
        <w:t>E</w:t>
      </w:r>
      <w:r w:rsidRPr="00EB0803">
        <w:rPr>
          <w:rFonts w:ascii="Arial" w:hAnsi="Arial" w:cs="Arial"/>
          <w:sz w:val="24"/>
          <w:szCs w:val="24"/>
        </w:rPr>
        <w:t xml:space="preserve">xplain that each place on the earth is unique because of its physical and cultural characteristics.  </w:t>
      </w:r>
      <w:proofErr w:type="gramStart"/>
      <w:r w:rsidRPr="00EB0803">
        <w:rPr>
          <w:rFonts w:ascii="Arial" w:hAnsi="Arial" w:cs="Arial"/>
          <w:sz w:val="24"/>
          <w:szCs w:val="24"/>
        </w:rPr>
        <w:t>So</w:t>
      </w:r>
      <w:proofErr w:type="gramEnd"/>
      <w:r w:rsidRPr="00EB0803">
        <w:rPr>
          <w:rFonts w:ascii="Arial" w:hAnsi="Arial" w:cs="Arial"/>
          <w:sz w:val="24"/>
          <w:szCs w:val="24"/>
        </w:rPr>
        <w:t xml:space="preserve"> even though two places may share similar physical characteristics</w:t>
      </w:r>
      <w:r>
        <w:rPr>
          <w:rFonts w:ascii="Arial" w:hAnsi="Arial" w:cs="Arial"/>
          <w:sz w:val="24"/>
          <w:szCs w:val="24"/>
        </w:rPr>
        <w:t>,</w:t>
      </w:r>
      <w:r w:rsidRPr="00EB0803">
        <w:rPr>
          <w:rFonts w:ascii="Arial" w:hAnsi="Arial" w:cs="Arial"/>
          <w:sz w:val="24"/>
          <w:szCs w:val="24"/>
        </w:rPr>
        <w:t xml:space="preserve"> such as a tropical wet climate near the ocean, the two places could look very different from each other because of the culture of the people who live there.</w:t>
      </w:r>
    </w:p>
    <w:p w:rsidR="00580F0F" w:rsidRPr="00580F0F" w:rsidRDefault="00580F0F" w:rsidP="00580F0F">
      <w:pPr>
        <w:pStyle w:val="ListParagraph"/>
        <w:rPr>
          <w:rFonts w:ascii="Arial" w:hAnsi="Arial" w:cs="Arial"/>
          <w:sz w:val="24"/>
          <w:szCs w:val="24"/>
        </w:rPr>
      </w:pPr>
    </w:p>
    <w:p w:rsidR="00580F0F" w:rsidRPr="00580F0F" w:rsidRDefault="00580F0F" w:rsidP="00580F0F">
      <w:pPr>
        <w:pStyle w:val="ListParagraph"/>
        <w:spacing w:line="240" w:lineRule="auto"/>
        <w:rPr>
          <w:rFonts w:ascii="Arial" w:hAnsi="Arial" w:cs="Arial"/>
          <w:sz w:val="24"/>
          <w:szCs w:val="24"/>
        </w:rPr>
      </w:pPr>
    </w:p>
    <w:p w:rsidR="00580F0F" w:rsidRDefault="00580F0F" w:rsidP="00580F0F">
      <w:pPr>
        <w:pStyle w:val="ListParagraph"/>
        <w:numPr>
          <w:ilvl w:val="0"/>
          <w:numId w:val="3"/>
        </w:numPr>
        <w:spacing w:line="240" w:lineRule="auto"/>
        <w:rPr>
          <w:rFonts w:ascii="Arial" w:hAnsi="Arial" w:cs="Arial"/>
          <w:sz w:val="24"/>
          <w:szCs w:val="24"/>
        </w:rPr>
      </w:pPr>
      <w:r w:rsidRPr="00580F0F">
        <w:rPr>
          <w:rFonts w:ascii="Arial" w:hAnsi="Arial" w:cs="Arial"/>
          <w:sz w:val="24"/>
          <w:szCs w:val="24"/>
        </w:rPr>
        <w:t>In the next slide</w:t>
      </w:r>
      <w:r>
        <w:rPr>
          <w:rFonts w:ascii="Arial" w:hAnsi="Arial" w:cs="Arial"/>
          <w:sz w:val="24"/>
          <w:szCs w:val="24"/>
        </w:rPr>
        <w:t xml:space="preserve"> (Slide 10)</w:t>
      </w:r>
      <w:r w:rsidRPr="00580F0F">
        <w:rPr>
          <w:rFonts w:ascii="Arial" w:hAnsi="Arial" w:cs="Arial"/>
          <w:sz w:val="24"/>
          <w:szCs w:val="24"/>
        </w:rPr>
        <w:t xml:space="preserve">, have students try to identify elements of difference in Korean cultural by observing the material culture.  Observations might include that the language is written in a different script; there are different types of food, and the stall is in an </w:t>
      </w:r>
      <w:proofErr w:type="gramStart"/>
      <w:r w:rsidRPr="00580F0F">
        <w:rPr>
          <w:rFonts w:ascii="Arial" w:hAnsi="Arial" w:cs="Arial"/>
          <w:sz w:val="24"/>
          <w:szCs w:val="24"/>
        </w:rPr>
        <w:t>open air</w:t>
      </w:r>
      <w:proofErr w:type="gramEnd"/>
      <w:r w:rsidRPr="00580F0F">
        <w:rPr>
          <w:rFonts w:ascii="Arial" w:hAnsi="Arial" w:cs="Arial"/>
          <w:sz w:val="24"/>
          <w:szCs w:val="24"/>
        </w:rPr>
        <w:t xml:space="preserve"> market. Three video clips of the market are inc</w:t>
      </w:r>
      <w:r w:rsidR="00B12FB2">
        <w:rPr>
          <w:rFonts w:ascii="Arial" w:hAnsi="Arial" w:cs="Arial"/>
          <w:sz w:val="24"/>
          <w:szCs w:val="24"/>
        </w:rPr>
        <w:t>luded (Slides 11-13)</w:t>
      </w:r>
    </w:p>
    <w:p w:rsidR="00580F0F" w:rsidRPr="00580F0F" w:rsidRDefault="00580F0F" w:rsidP="00580F0F">
      <w:pPr>
        <w:pStyle w:val="ListParagraph"/>
        <w:spacing w:line="240" w:lineRule="auto"/>
        <w:rPr>
          <w:rFonts w:ascii="Arial" w:hAnsi="Arial" w:cs="Arial"/>
          <w:sz w:val="24"/>
          <w:szCs w:val="24"/>
        </w:rPr>
      </w:pPr>
    </w:p>
    <w:p w:rsidR="00580F0F" w:rsidRDefault="00B12FB2" w:rsidP="00281985">
      <w:pPr>
        <w:pStyle w:val="ListParagraph"/>
        <w:numPr>
          <w:ilvl w:val="0"/>
          <w:numId w:val="3"/>
        </w:numPr>
        <w:spacing w:after="0" w:line="240" w:lineRule="auto"/>
        <w:rPr>
          <w:rFonts w:ascii="Arial" w:hAnsi="Arial" w:cs="Arial"/>
          <w:sz w:val="24"/>
          <w:szCs w:val="24"/>
        </w:rPr>
      </w:pPr>
      <w:r>
        <w:rPr>
          <w:rFonts w:ascii="Arial" w:hAnsi="Arial" w:cs="Arial"/>
          <w:sz w:val="24"/>
          <w:szCs w:val="24"/>
        </w:rPr>
        <w:t>(Slide 14) H</w:t>
      </w:r>
      <w:r w:rsidR="00580F0F">
        <w:rPr>
          <w:rFonts w:ascii="Arial" w:hAnsi="Arial" w:cs="Arial"/>
          <w:sz w:val="24"/>
          <w:szCs w:val="24"/>
        </w:rPr>
        <w:t xml:space="preserve">ave students identify the similarities and differences between American and Korean culture in the pictures of baseball. Students might note that the Korean fans wear sports jerseys, like many American fans, that the stadium looks similar to American Stadiums, but that a cheer leading section is not common in American baseball. Students might find it interesting that in Korean Baseball, each player has his own song that the fans sing when he gets up to bat. The “Smile Guides” </w:t>
      </w:r>
      <w:r>
        <w:rPr>
          <w:rFonts w:ascii="Arial" w:hAnsi="Arial" w:cs="Arial"/>
          <w:sz w:val="24"/>
          <w:szCs w:val="24"/>
        </w:rPr>
        <w:t xml:space="preserve">(Slide 15) </w:t>
      </w:r>
      <w:r w:rsidR="00580F0F">
        <w:rPr>
          <w:rFonts w:ascii="Arial" w:hAnsi="Arial" w:cs="Arial"/>
          <w:sz w:val="24"/>
          <w:szCs w:val="24"/>
        </w:rPr>
        <w:t>blow their whistle to warn spectators of every foul ball that enters the seating section.  Show the video of a player or team song led by cheerleaders</w:t>
      </w:r>
      <w:r>
        <w:rPr>
          <w:rFonts w:ascii="Arial" w:hAnsi="Arial" w:cs="Arial"/>
          <w:sz w:val="24"/>
          <w:szCs w:val="24"/>
        </w:rPr>
        <w:t xml:space="preserve"> (Slide 16)</w:t>
      </w:r>
      <w:r w:rsidR="00580F0F">
        <w:rPr>
          <w:rFonts w:ascii="Arial" w:hAnsi="Arial" w:cs="Arial"/>
          <w:sz w:val="24"/>
          <w:szCs w:val="24"/>
        </w:rPr>
        <w:t xml:space="preserve">. Each team brings their own set of cheerleaders and songs that are unique to the team. (For more information, see articles such as </w:t>
      </w:r>
      <w:hyperlink r:id="rId8" w:history="1">
        <w:r w:rsidR="00580F0F" w:rsidRPr="001373F6">
          <w:rPr>
            <w:rStyle w:val="Hyperlink"/>
            <w:rFonts w:ascii="Arial" w:hAnsi="Arial" w:cs="Arial"/>
            <w:sz w:val="24"/>
            <w:szCs w:val="24"/>
          </w:rPr>
          <w:t>https://www.afar.com/magazine/why-korean-baseball-fans-are-better-than-american-fans</w:t>
        </w:r>
      </w:hyperlink>
      <w:r w:rsidR="00580F0F">
        <w:rPr>
          <w:rFonts w:ascii="Arial" w:hAnsi="Arial" w:cs="Arial"/>
          <w:sz w:val="24"/>
          <w:szCs w:val="24"/>
        </w:rPr>
        <w:t xml:space="preserve">; </w:t>
      </w:r>
      <w:hyperlink r:id="rId9" w:history="1">
        <w:r w:rsidR="00580F0F" w:rsidRPr="001373F6">
          <w:rPr>
            <w:rStyle w:val="Hyperlink"/>
            <w:rFonts w:ascii="Arial" w:hAnsi="Arial" w:cs="Arial"/>
            <w:sz w:val="24"/>
            <w:szCs w:val="24"/>
          </w:rPr>
          <w:t>https://abcnews.go.com/International/inside-south-korean-baseballs-elaborate-cheer-culture/story?id=50817262</w:t>
        </w:r>
      </w:hyperlink>
      <w:r w:rsidR="00580F0F">
        <w:rPr>
          <w:rFonts w:ascii="Arial" w:hAnsi="Arial" w:cs="Arial"/>
          <w:sz w:val="24"/>
          <w:szCs w:val="24"/>
        </w:rPr>
        <w:t xml:space="preserve"> ).</w:t>
      </w:r>
    </w:p>
    <w:p w:rsidR="00580F0F" w:rsidRDefault="00580F0F" w:rsidP="00580F0F">
      <w:pPr>
        <w:pStyle w:val="ListParagraph"/>
        <w:spacing w:after="0" w:line="240" w:lineRule="auto"/>
        <w:rPr>
          <w:rFonts w:ascii="Arial" w:hAnsi="Arial" w:cs="Arial"/>
          <w:sz w:val="24"/>
          <w:szCs w:val="24"/>
        </w:rPr>
      </w:pPr>
    </w:p>
    <w:p w:rsidR="00281985" w:rsidRDefault="00281985" w:rsidP="00281985">
      <w:pPr>
        <w:pStyle w:val="ListParagraph"/>
        <w:numPr>
          <w:ilvl w:val="0"/>
          <w:numId w:val="3"/>
        </w:numPr>
        <w:spacing w:after="0" w:line="240" w:lineRule="auto"/>
        <w:rPr>
          <w:rFonts w:ascii="Arial" w:hAnsi="Arial" w:cs="Arial"/>
          <w:sz w:val="24"/>
          <w:szCs w:val="24"/>
        </w:rPr>
      </w:pPr>
      <w:r w:rsidRPr="00580F0F">
        <w:rPr>
          <w:rFonts w:ascii="Arial" w:hAnsi="Arial" w:cs="Arial"/>
          <w:sz w:val="24"/>
          <w:szCs w:val="24"/>
        </w:rPr>
        <w:t>In the next slide</w:t>
      </w:r>
      <w:r w:rsidR="00B12FB2">
        <w:rPr>
          <w:rFonts w:ascii="Arial" w:hAnsi="Arial" w:cs="Arial"/>
          <w:sz w:val="24"/>
          <w:szCs w:val="24"/>
        </w:rPr>
        <w:t xml:space="preserve"> (Slide 17</w:t>
      </w:r>
      <w:r w:rsidR="00580F0F">
        <w:rPr>
          <w:rFonts w:ascii="Arial" w:hAnsi="Arial" w:cs="Arial"/>
          <w:sz w:val="24"/>
          <w:szCs w:val="24"/>
        </w:rPr>
        <w:t>), d</w:t>
      </w:r>
      <w:r w:rsidRPr="00580F0F">
        <w:rPr>
          <w:rFonts w:ascii="Arial" w:hAnsi="Arial" w:cs="Arial"/>
          <w:sz w:val="24"/>
          <w:szCs w:val="24"/>
        </w:rPr>
        <w:t>iscuss the quote from Americ</w:t>
      </w:r>
      <w:r w:rsidR="00580F0F">
        <w:rPr>
          <w:rFonts w:ascii="Arial" w:hAnsi="Arial" w:cs="Arial"/>
          <w:sz w:val="24"/>
          <w:szCs w:val="24"/>
        </w:rPr>
        <w:t>an geographer Peirce Lewis.  He developed</w:t>
      </w:r>
      <w:r w:rsidRPr="00580F0F">
        <w:rPr>
          <w:rFonts w:ascii="Arial" w:hAnsi="Arial" w:cs="Arial"/>
          <w:sz w:val="24"/>
          <w:szCs w:val="24"/>
        </w:rPr>
        <w:t xml:space="preserve"> “axioms” </w:t>
      </w:r>
      <w:r w:rsidR="00580F0F">
        <w:rPr>
          <w:rFonts w:ascii="Arial" w:hAnsi="Arial" w:cs="Arial"/>
          <w:sz w:val="24"/>
          <w:szCs w:val="24"/>
        </w:rPr>
        <w:t>to help professors teach</w:t>
      </w:r>
      <w:r w:rsidRPr="00580F0F">
        <w:rPr>
          <w:rFonts w:ascii="Arial" w:hAnsi="Arial" w:cs="Arial"/>
          <w:sz w:val="24"/>
          <w:szCs w:val="24"/>
        </w:rPr>
        <w:t xml:space="preserve"> their students learn how to “read” a cultural landscape. Two noteworthy points are </w:t>
      </w:r>
      <w:r w:rsidR="00580F0F">
        <w:rPr>
          <w:rFonts w:ascii="Arial" w:hAnsi="Arial" w:cs="Arial"/>
          <w:sz w:val="24"/>
          <w:szCs w:val="24"/>
        </w:rPr>
        <w:t xml:space="preserve">1) </w:t>
      </w:r>
      <w:proofErr w:type="gramStart"/>
      <w:r w:rsidR="00580F0F">
        <w:rPr>
          <w:rFonts w:ascii="Arial" w:hAnsi="Arial" w:cs="Arial"/>
          <w:sz w:val="24"/>
          <w:szCs w:val="24"/>
        </w:rPr>
        <w:t>O</w:t>
      </w:r>
      <w:r w:rsidRPr="00580F0F">
        <w:rPr>
          <w:rFonts w:ascii="Arial" w:hAnsi="Arial" w:cs="Arial"/>
          <w:sz w:val="24"/>
          <w:szCs w:val="24"/>
        </w:rPr>
        <w:t>ur</w:t>
      </w:r>
      <w:proofErr w:type="gramEnd"/>
      <w:r w:rsidRPr="00580F0F">
        <w:rPr>
          <w:rFonts w:ascii="Arial" w:hAnsi="Arial" w:cs="Arial"/>
          <w:sz w:val="24"/>
          <w:szCs w:val="24"/>
        </w:rPr>
        <w:t xml:space="preserve"> every-day landscape indicates a great deal about our culture, but </w:t>
      </w:r>
      <w:r w:rsidR="00B12FB2">
        <w:rPr>
          <w:rFonts w:ascii="Arial" w:hAnsi="Arial" w:cs="Arial"/>
          <w:sz w:val="24"/>
          <w:szCs w:val="24"/>
        </w:rPr>
        <w:t>w</w:t>
      </w:r>
      <w:r w:rsidRPr="00580F0F">
        <w:rPr>
          <w:rFonts w:ascii="Arial" w:hAnsi="Arial" w:cs="Arial"/>
          <w:sz w:val="24"/>
          <w:szCs w:val="24"/>
        </w:rPr>
        <w:t xml:space="preserve">e need to be trained in what to look for. The lesson guides students through some images, graphs, and maps of South Korea to help students learn how to </w:t>
      </w:r>
      <w:r w:rsidR="002C54AE" w:rsidRPr="00580F0F">
        <w:rPr>
          <w:rFonts w:ascii="Arial" w:hAnsi="Arial" w:cs="Arial"/>
          <w:sz w:val="24"/>
          <w:szCs w:val="24"/>
        </w:rPr>
        <w:t>“</w:t>
      </w:r>
      <w:r w:rsidRPr="00580F0F">
        <w:rPr>
          <w:rFonts w:ascii="Arial" w:hAnsi="Arial" w:cs="Arial"/>
          <w:sz w:val="24"/>
          <w:szCs w:val="24"/>
        </w:rPr>
        <w:t>read</w:t>
      </w:r>
      <w:r w:rsidR="002C54AE" w:rsidRPr="00580F0F">
        <w:rPr>
          <w:rFonts w:ascii="Arial" w:hAnsi="Arial" w:cs="Arial"/>
          <w:sz w:val="24"/>
          <w:szCs w:val="24"/>
        </w:rPr>
        <w:t>”</w:t>
      </w:r>
      <w:r w:rsidRPr="00580F0F">
        <w:rPr>
          <w:rFonts w:ascii="Arial" w:hAnsi="Arial" w:cs="Arial"/>
          <w:sz w:val="24"/>
          <w:szCs w:val="24"/>
        </w:rPr>
        <w:t xml:space="preserve"> cultural landscapes-to find the possible meaning in the recognizable changes people make to the natural landscape. In addition, Lewis pointed out that </w:t>
      </w:r>
      <w:r w:rsidR="00B12FB2">
        <w:rPr>
          <w:rFonts w:ascii="Arial" w:hAnsi="Arial" w:cs="Arial"/>
          <w:sz w:val="24"/>
          <w:szCs w:val="24"/>
        </w:rPr>
        <w:t xml:space="preserve">2) </w:t>
      </w:r>
      <w:proofErr w:type="gramStart"/>
      <w:r w:rsidR="00B12FB2">
        <w:rPr>
          <w:rFonts w:ascii="Arial" w:hAnsi="Arial" w:cs="Arial"/>
          <w:sz w:val="24"/>
          <w:szCs w:val="24"/>
        </w:rPr>
        <w:t>O</w:t>
      </w:r>
      <w:r w:rsidRPr="00580F0F">
        <w:rPr>
          <w:rFonts w:ascii="Arial" w:hAnsi="Arial" w:cs="Arial"/>
          <w:sz w:val="24"/>
          <w:szCs w:val="24"/>
        </w:rPr>
        <w:t>ur</w:t>
      </w:r>
      <w:proofErr w:type="gramEnd"/>
      <w:r w:rsidRPr="00580F0F">
        <w:rPr>
          <w:rFonts w:ascii="Arial" w:hAnsi="Arial" w:cs="Arial"/>
          <w:sz w:val="24"/>
          <w:szCs w:val="24"/>
        </w:rPr>
        <w:t xml:space="preserve"> landscape is more honest about who we are than many of the things we write about ourselves. Ask s</w:t>
      </w:r>
      <w:r w:rsidR="00B12FB2">
        <w:rPr>
          <w:rFonts w:ascii="Arial" w:hAnsi="Arial" w:cs="Arial"/>
          <w:sz w:val="24"/>
          <w:szCs w:val="24"/>
        </w:rPr>
        <w:t>tudents why that may be. You may point out t</w:t>
      </w:r>
      <w:r w:rsidRPr="00580F0F">
        <w:rPr>
          <w:rFonts w:ascii="Arial" w:hAnsi="Arial" w:cs="Arial"/>
          <w:sz w:val="24"/>
          <w:szCs w:val="24"/>
        </w:rPr>
        <w:t xml:space="preserve">hat the things we write about ourselves (autobiographies) often delete the things that we </w:t>
      </w:r>
      <w:proofErr w:type="gramStart"/>
      <w:r w:rsidRPr="00580F0F">
        <w:rPr>
          <w:rFonts w:ascii="Arial" w:hAnsi="Arial" w:cs="Arial"/>
          <w:sz w:val="24"/>
          <w:szCs w:val="24"/>
        </w:rPr>
        <w:t>don’t</w:t>
      </w:r>
      <w:proofErr w:type="gramEnd"/>
      <w:r w:rsidRPr="00580F0F">
        <w:rPr>
          <w:rFonts w:ascii="Arial" w:hAnsi="Arial" w:cs="Arial"/>
          <w:sz w:val="24"/>
          <w:szCs w:val="24"/>
        </w:rPr>
        <w:t xml:space="preserve"> want to </w:t>
      </w:r>
      <w:r w:rsidR="00FD01DC" w:rsidRPr="00580F0F">
        <w:rPr>
          <w:rFonts w:ascii="Arial" w:hAnsi="Arial" w:cs="Arial"/>
          <w:sz w:val="24"/>
          <w:szCs w:val="24"/>
        </w:rPr>
        <w:t xml:space="preserve">emphasize, but the landscape is there for everyone to see. </w:t>
      </w:r>
    </w:p>
    <w:p w:rsidR="00B12FB2" w:rsidRPr="00B12FB2" w:rsidRDefault="00B12FB2" w:rsidP="00B12FB2">
      <w:pPr>
        <w:pStyle w:val="ListParagraph"/>
        <w:rPr>
          <w:rFonts w:ascii="Arial" w:hAnsi="Arial" w:cs="Arial"/>
          <w:sz w:val="24"/>
          <w:szCs w:val="24"/>
        </w:rPr>
      </w:pPr>
    </w:p>
    <w:p w:rsidR="00B12FB2" w:rsidRDefault="00B12FB2" w:rsidP="00B12FB2">
      <w:pPr>
        <w:pStyle w:val="ListParagraph"/>
        <w:numPr>
          <w:ilvl w:val="0"/>
          <w:numId w:val="3"/>
        </w:numPr>
        <w:spacing w:line="240" w:lineRule="auto"/>
        <w:rPr>
          <w:rFonts w:ascii="Arial" w:hAnsi="Arial" w:cs="Arial"/>
          <w:sz w:val="24"/>
          <w:szCs w:val="24"/>
        </w:rPr>
      </w:pPr>
      <w:r w:rsidRPr="00B12FB2">
        <w:rPr>
          <w:rFonts w:ascii="Arial" w:hAnsi="Arial" w:cs="Arial"/>
          <w:sz w:val="24"/>
          <w:szCs w:val="24"/>
        </w:rPr>
        <w:t>The next slide</w:t>
      </w:r>
      <w:r>
        <w:rPr>
          <w:rFonts w:ascii="Arial" w:hAnsi="Arial" w:cs="Arial"/>
          <w:sz w:val="24"/>
          <w:szCs w:val="24"/>
        </w:rPr>
        <w:t xml:space="preserve"> (Slide 18</w:t>
      </w:r>
      <w:proofErr w:type="gramStart"/>
      <w:r>
        <w:rPr>
          <w:rFonts w:ascii="Arial" w:hAnsi="Arial" w:cs="Arial"/>
          <w:sz w:val="24"/>
          <w:szCs w:val="24"/>
        </w:rPr>
        <w:t xml:space="preserve">) </w:t>
      </w:r>
      <w:r w:rsidRPr="00B12FB2">
        <w:rPr>
          <w:rFonts w:ascii="Arial" w:hAnsi="Arial" w:cs="Arial"/>
          <w:sz w:val="24"/>
          <w:szCs w:val="24"/>
        </w:rPr>
        <w:t xml:space="preserve"> informs</w:t>
      </w:r>
      <w:proofErr w:type="gramEnd"/>
      <w:r w:rsidRPr="00B12FB2">
        <w:rPr>
          <w:rFonts w:ascii="Arial" w:hAnsi="Arial" w:cs="Arial"/>
          <w:sz w:val="24"/>
          <w:szCs w:val="24"/>
        </w:rPr>
        <w:t xml:space="preserve"> students that reading the landscape can be overwhelming. It is messy.  The lesson guides students through a few carefully chosen features as an example. This exercise can help students learn how to read a variety of landscapes.</w:t>
      </w:r>
    </w:p>
    <w:p w:rsidR="00B12FB2" w:rsidRPr="00B12FB2" w:rsidRDefault="00B12FB2" w:rsidP="00B12FB2">
      <w:pPr>
        <w:pStyle w:val="ListParagraph"/>
        <w:rPr>
          <w:rFonts w:ascii="Arial" w:hAnsi="Arial" w:cs="Arial"/>
          <w:sz w:val="24"/>
          <w:szCs w:val="24"/>
        </w:rPr>
      </w:pPr>
    </w:p>
    <w:p w:rsidR="00B12FB2" w:rsidRDefault="00B12FB2" w:rsidP="00B12FB2">
      <w:pPr>
        <w:pStyle w:val="ListParagraph"/>
        <w:numPr>
          <w:ilvl w:val="0"/>
          <w:numId w:val="3"/>
        </w:numPr>
        <w:rPr>
          <w:rFonts w:ascii="Arial" w:hAnsi="Arial" w:cs="Arial"/>
          <w:sz w:val="24"/>
          <w:szCs w:val="24"/>
        </w:rPr>
      </w:pPr>
      <w:r w:rsidRPr="00B12FB2">
        <w:rPr>
          <w:rFonts w:ascii="Arial" w:hAnsi="Arial" w:cs="Arial"/>
          <w:sz w:val="24"/>
          <w:szCs w:val="24"/>
        </w:rPr>
        <w:t>Before showing the picture</w:t>
      </w:r>
      <w:r>
        <w:rPr>
          <w:rFonts w:ascii="Arial" w:hAnsi="Arial" w:cs="Arial"/>
          <w:sz w:val="24"/>
          <w:szCs w:val="24"/>
        </w:rPr>
        <w:t xml:space="preserve"> (Slide 19)</w:t>
      </w:r>
      <w:r w:rsidRPr="00B12FB2">
        <w:rPr>
          <w:rFonts w:ascii="Arial" w:hAnsi="Arial" w:cs="Arial"/>
          <w:sz w:val="24"/>
          <w:szCs w:val="24"/>
        </w:rPr>
        <w:t>, ha</w:t>
      </w:r>
      <w:r>
        <w:rPr>
          <w:rFonts w:ascii="Arial" w:hAnsi="Arial" w:cs="Arial"/>
          <w:sz w:val="24"/>
          <w:szCs w:val="24"/>
        </w:rPr>
        <w:t xml:space="preserve">ve students respond to the </w:t>
      </w:r>
      <w:r w:rsidRPr="00B12FB2">
        <w:rPr>
          <w:rFonts w:ascii="Arial" w:hAnsi="Arial" w:cs="Arial"/>
          <w:sz w:val="24"/>
          <w:szCs w:val="24"/>
        </w:rPr>
        <w:t>question about what people drink in East Asia. The</w:t>
      </w:r>
      <w:r>
        <w:rPr>
          <w:rFonts w:ascii="Arial" w:hAnsi="Arial" w:cs="Arial"/>
          <w:sz w:val="24"/>
          <w:szCs w:val="24"/>
        </w:rPr>
        <w:t>y</w:t>
      </w:r>
      <w:r w:rsidRPr="00B12FB2">
        <w:rPr>
          <w:rFonts w:ascii="Arial" w:hAnsi="Arial" w:cs="Arial"/>
          <w:sz w:val="24"/>
          <w:szCs w:val="24"/>
        </w:rPr>
        <w:t xml:space="preserve"> will most likely respond tea</w:t>
      </w:r>
      <w:r>
        <w:rPr>
          <w:rFonts w:ascii="Arial" w:hAnsi="Arial" w:cs="Arial"/>
          <w:sz w:val="24"/>
          <w:szCs w:val="24"/>
        </w:rPr>
        <w:t xml:space="preserve"> (if they know anything about East Asia)</w:t>
      </w:r>
      <w:r w:rsidRPr="00B12FB2">
        <w:rPr>
          <w:rFonts w:ascii="Arial" w:hAnsi="Arial" w:cs="Arial"/>
          <w:sz w:val="24"/>
          <w:szCs w:val="24"/>
        </w:rPr>
        <w:t xml:space="preserve">.  The first image is of a tea plantation in Southwestern Korea. The second is of a Coffee (and hot dog) shop South Korea.  Explain that tea originated in China and spread to other East Asian nations. We would expect Koreans to drink tea as the main beverage.  </w:t>
      </w:r>
      <w:proofErr w:type="gramStart"/>
      <w:r w:rsidRPr="00B12FB2">
        <w:rPr>
          <w:rFonts w:ascii="Arial" w:hAnsi="Arial" w:cs="Arial"/>
          <w:sz w:val="24"/>
          <w:szCs w:val="24"/>
        </w:rPr>
        <w:t>But</w:t>
      </w:r>
      <w:proofErr w:type="gramEnd"/>
      <w:r w:rsidRPr="00B12FB2">
        <w:rPr>
          <w:rFonts w:ascii="Arial" w:hAnsi="Arial" w:cs="Arial"/>
          <w:sz w:val="24"/>
          <w:szCs w:val="24"/>
        </w:rPr>
        <w:t xml:space="preserve"> one of the most obvious features of the landscape is the great number of coffee shops in South Korea.</w:t>
      </w:r>
    </w:p>
    <w:p w:rsidR="00B12FB2" w:rsidRPr="00B12FB2" w:rsidRDefault="00B12FB2" w:rsidP="00B12FB2">
      <w:pPr>
        <w:pStyle w:val="ListParagraph"/>
        <w:rPr>
          <w:rFonts w:ascii="Arial" w:hAnsi="Arial" w:cs="Arial"/>
          <w:sz w:val="24"/>
          <w:szCs w:val="24"/>
        </w:rPr>
      </w:pPr>
    </w:p>
    <w:p w:rsidR="00B12FB2" w:rsidRDefault="00B12FB2" w:rsidP="00B12FB2">
      <w:pPr>
        <w:pStyle w:val="ListParagraph"/>
        <w:numPr>
          <w:ilvl w:val="0"/>
          <w:numId w:val="3"/>
        </w:numPr>
        <w:spacing w:line="240" w:lineRule="auto"/>
        <w:rPr>
          <w:rFonts w:ascii="Arial" w:hAnsi="Arial" w:cs="Arial"/>
          <w:sz w:val="24"/>
          <w:szCs w:val="24"/>
        </w:rPr>
      </w:pPr>
      <w:r w:rsidRPr="00B12FB2">
        <w:rPr>
          <w:rFonts w:ascii="Arial" w:hAnsi="Arial" w:cs="Arial"/>
          <w:sz w:val="24"/>
          <w:szCs w:val="24"/>
        </w:rPr>
        <w:t>Explain that the National Atlas of Korea is a great resource to learn about the Korean Peninsula. Volume III focuses on the cultural aspects of Korean society.  Show the graphs and maps from p</w:t>
      </w:r>
      <w:r>
        <w:rPr>
          <w:rFonts w:ascii="Arial" w:hAnsi="Arial" w:cs="Arial"/>
          <w:sz w:val="24"/>
          <w:szCs w:val="24"/>
        </w:rPr>
        <w:t>age 205 of the Atlas copied on S</w:t>
      </w:r>
      <w:r w:rsidRPr="00B12FB2">
        <w:rPr>
          <w:rFonts w:ascii="Arial" w:hAnsi="Arial" w:cs="Arial"/>
          <w:sz w:val="24"/>
          <w:szCs w:val="24"/>
        </w:rPr>
        <w:t xml:space="preserve">lides </w:t>
      </w:r>
      <w:r w:rsidR="00433702">
        <w:rPr>
          <w:rFonts w:ascii="Arial" w:hAnsi="Arial" w:cs="Arial"/>
          <w:sz w:val="24"/>
          <w:szCs w:val="24"/>
        </w:rPr>
        <w:t>20-24</w:t>
      </w:r>
      <w:r w:rsidRPr="00B12FB2">
        <w:rPr>
          <w:rFonts w:ascii="Arial" w:hAnsi="Arial" w:cs="Arial"/>
          <w:sz w:val="24"/>
          <w:szCs w:val="24"/>
        </w:rPr>
        <w:t xml:space="preserve">. Have students analyze the data and draw conclusions about coffee drinking illustrates the changing nature of Korean culture.  (The National Atlas can be viewed and downloaded at </w:t>
      </w:r>
      <w:hyperlink r:id="rId10" w:history="1">
        <w:r w:rsidRPr="00B12FB2">
          <w:rPr>
            <w:rStyle w:val="Hyperlink"/>
            <w:rFonts w:ascii="Arial" w:hAnsi="Arial" w:cs="Arial"/>
            <w:sz w:val="24"/>
            <w:szCs w:val="24"/>
          </w:rPr>
          <w:t>http://nationalatlas.ngii.go.kr</w:t>
        </w:r>
      </w:hyperlink>
      <w:r w:rsidRPr="00B12FB2">
        <w:rPr>
          <w:rFonts w:ascii="Arial" w:hAnsi="Arial" w:cs="Arial"/>
          <w:sz w:val="24"/>
          <w:szCs w:val="24"/>
        </w:rPr>
        <w:t>)</w:t>
      </w:r>
    </w:p>
    <w:p w:rsidR="00B12FB2" w:rsidRPr="00B12FB2" w:rsidRDefault="00B12FB2" w:rsidP="00B12FB2">
      <w:pPr>
        <w:pStyle w:val="ListParagraph"/>
        <w:rPr>
          <w:rFonts w:ascii="Arial" w:hAnsi="Arial" w:cs="Arial"/>
          <w:sz w:val="24"/>
          <w:szCs w:val="24"/>
        </w:rPr>
      </w:pPr>
    </w:p>
    <w:p w:rsidR="00533ECE" w:rsidRPr="00B12FB2" w:rsidRDefault="00533ECE" w:rsidP="00B12FB2">
      <w:pPr>
        <w:pStyle w:val="ListParagraph"/>
        <w:numPr>
          <w:ilvl w:val="0"/>
          <w:numId w:val="3"/>
        </w:numPr>
        <w:spacing w:line="240" w:lineRule="auto"/>
        <w:rPr>
          <w:rFonts w:ascii="Arial" w:hAnsi="Arial" w:cs="Arial"/>
          <w:sz w:val="24"/>
          <w:szCs w:val="24"/>
        </w:rPr>
      </w:pPr>
      <w:r w:rsidRPr="00B12FB2">
        <w:rPr>
          <w:rFonts w:ascii="Arial" w:hAnsi="Arial" w:cs="Arial"/>
          <w:sz w:val="24"/>
          <w:szCs w:val="24"/>
        </w:rPr>
        <w:t xml:space="preserve">Share the following text from the National Atlas to help students confirm or modify their hypotheses: </w:t>
      </w:r>
    </w:p>
    <w:p w:rsidR="009E50A2" w:rsidRPr="00F2672E" w:rsidRDefault="009E50A2" w:rsidP="009E50A2">
      <w:pPr>
        <w:spacing w:after="0" w:line="240" w:lineRule="auto"/>
        <w:ind w:left="270" w:hanging="270"/>
        <w:contextualSpacing/>
        <w:rPr>
          <w:rFonts w:ascii="Arial" w:hAnsi="Arial" w:cs="Arial"/>
          <w:sz w:val="24"/>
          <w:szCs w:val="24"/>
        </w:rPr>
      </w:pPr>
    </w:p>
    <w:p w:rsidR="00EB0803" w:rsidRDefault="00BE695B" w:rsidP="00EB0803">
      <w:pPr>
        <w:spacing w:after="0" w:line="240" w:lineRule="auto"/>
        <w:contextualSpacing/>
        <w:rPr>
          <w:rFonts w:ascii="Arial" w:hAnsi="Arial" w:cs="Arial"/>
          <w:sz w:val="24"/>
          <w:szCs w:val="24"/>
        </w:rPr>
      </w:pPr>
      <w:r>
        <w:rPr>
          <w:rFonts w:ascii="Arial" w:hAnsi="Arial" w:cs="Arial"/>
          <w:sz w:val="24"/>
          <w:szCs w:val="24"/>
        </w:rPr>
        <w:t>“</w:t>
      </w:r>
      <w:r w:rsidR="00EB0803" w:rsidRPr="00EB0803">
        <w:rPr>
          <w:rFonts w:ascii="Arial" w:hAnsi="Arial" w:cs="Arial"/>
          <w:sz w:val="24"/>
          <w:szCs w:val="24"/>
        </w:rPr>
        <w:t>The image of a worker clutching a take-out</w:t>
      </w:r>
      <w:r w:rsidR="00EB0803">
        <w:rPr>
          <w:rFonts w:ascii="Arial" w:hAnsi="Arial" w:cs="Arial"/>
          <w:sz w:val="24"/>
          <w:szCs w:val="24"/>
        </w:rPr>
        <w:t xml:space="preserve"> </w:t>
      </w:r>
      <w:r w:rsidR="00EB0803" w:rsidRPr="00EB0803">
        <w:rPr>
          <w:rFonts w:ascii="Arial" w:hAnsi="Arial" w:cs="Arial"/>
          <w:sz w:val="24"/>
          <w:szCs w:val="24"/>
        </w:rPr>
        <w:t>coffee during lunchtime in the central business</w:t>
      </w:r>
      <w:r w:rsidR="00EB0803">
        <w:rPr>
          <w:rFonts w:ascii="Arial" w:hAnsi="Arial" w:cs="Arial"/>
          <w:sz w:val="24"/>
          <w:szCs w:val="24"/>
        </w:rPr>
        <w:t xml:space="preserve"> </w:t>
      </w:r>
      <w:r w:rsidR="00EB0803" w:rsidRPr="00EB0803">
        <w:rPr>
          <w:rFonts w:ascii="Arial" w:hAnsi="Arial" w:cs="Arial"/>
          <w:sz w:val="24"/>
          <w:szCs w:val="24"/>
        </w:rPr>
        <w:t>district of a city is representative of daily life</w:t>
      </w:r>
      <w:r w:rsidR="00EB0803">
        <w:rPr>
          <w:rFonts w:ascii="Arial" w:hAnsi="Arial" w:cs="Arial"/>
          <w:sz w:val="24"/>
          <w:szCs w:val="24"/>
        </w:rPr>
        <w:t xml:space="preserve"> </w:t>
      </w:r>
      <w:r w:rsidR="00EB0803" w:rsidRPr="00EB0803">
        <w:rPr>
          <w:rFonts w:ascii="Arial" w:hAnsi="Arial" w:cs="Arial"/>
          <w:sz w:val="24"/>
          <w:szCs w:val="24"/>
        </w:rPr>
        <w:t>in urban areas. Coffee and tea-related culture</w:t>
      </w:r>
      <w:r w:rsidR="00EB0803">
        <w:rPr>
          <w:rFonts w:ascii="Arial" w:hAnsi="Arial" w:cs="Arial"/>
          <w:sz w:val="24"/>
          <w:szCs w:val="24"/>
        </w:rPr>
        <w:t xml:space="preserve"> </w:t>
      </w:r>
      <w:r w:rsidR="00EB0803" w:rsidRPr="00EB0803">
        <w:rPr>
          <w:rFonts w:ascii="Arial" w:hAnsi="Arial" w:cs="Arial"/>
          <w:sz w:val="24"/>
          <w:szCs w:val="24"/>
        </w:rPr>
        <w:t>has undergone rapid changes in Korea. The</w:t>
      </w:r>
      <w:r>
        <w:rPr>
          <w:rFonts w:ascii="Arial" w:hAnsi="Arial" w:cs="Arial"/>
          <w:sz w:val="24"/>
          <w:szCs w:val="24"/>
        </w:rPr>
        <w:t xml:space="preserve"> </w:t>
      </w:r>
      <w:r w:rsidR="00EB0803" w:rsidRPr="00EB0803">
        <w:rPr>
          <w:rFonts w:ascii="Arial" w:hAnsi="Arial" w:cs="Arial"/>
          <w:sz w:val="24"/>
          <w:szCs w:val="24"/>
        </w:rPr>
        <w:t>most recent typical phenomenon is the trend</w:t>
      </w:r>
      <w:r w:rsidR="00EB0803">
        <w:rPr>
          <w:rFonts w:ascii="Arial" w:hAnsi="Arial" w:cs="Arial"/>
          <w:sz w:val="24"/>
          <w:szCs w:val="24"/>
        </w:rPr>
        <w:t xml:space="preserve"> </w:t>
      </w:r>
      <w:r w:rsidR="00EB0803" w:rsidRPr="00EB0803">
        <w:rPr>
          <w:rFonts w:ascii="Arial" w:hAnsi="Arial" w:cs="Arial"/>
          <w:sz w:val="24"/>
          <w:szCs w:val="24"/>
        </w:rPr>
        <w:t>of buying freshly brewed coffee from a coffee</w:t>
      </w:r>
      <w:r w:rsidR="00EB0803">
        <w:rPr>
          <w:rFonts w:ascii="Arial" w:hAnsi="Arial" w:cs="Arial"/>
          <w:sz w:val="24"/>
          <w:szCs w:val="24"/>
        </w:rPr>
        <w:t xml:space="preserve"> </w:t>
      </w:r>
      <w:r w:rsidR="00EB0803" w:rsidRPr="00EB0803">
        <w:rPr>
          <w:rFonts w:ascii="Arial" w:hAnsi="Arial" w:cs="Arial"/>
          <w:sz w:val="24"/>
          <w:szCs w:val="24"/>
        </w:rPr>
        <w:t>shop. Recently, the number of coffee shops has</w:t>
      </w:r>
      <w:r w:rsidR="00EB0803">
        <w:rPr>
          <w:rFonts w:ascii="Arial" w:hAnsi="Arial" w:cs="Arial"/>
          <w:sz w:val="24"/>
          <w:szCs w:val="24"/>
        </w:rPr>
        <w:t xml:space="preserve"> </w:t>
      </w:r>
      <w:r w:rsidR="00EB0803" w:rsidRPr="00EB0803">
        <w:rPr>
          <w:rFonts w:ascii="Arial" w:hAnsi="Arial" w:cs="Arial"/>
          <w:sz w:val="24"/>
          <w:szCs w:val="24"/>
        </w:rPr>
        <w:t>been growing rapidly in cities, and franchise</w:t>
      </w:r>
      <w:r w:rsidR="00EB0803">
        <w:rPr>
          <w:rFonts w:ascii="Arial" w:hAnsi="Arial" w:cs="Arial"/>
          <w:sz w:val="24"/>
          <w:szCs w:val="24"/>
        </w:rPr>
        <w:t xml:space="preserve"> </w:t>
      </w:r>
      <w:r w:rsidR="00EB0803" w:rsidRPr="00EB0803">
        <w:rPr>
          <w:rFonts w:ascii="Arial" w:hAnsi="Arial" w:cs="Arial"/>
          <w:sz w:val="24"/>
          <w:szCs w:val="24"/>
        </w:rPr>
        <w:t>coffee shops are a common feature of the urban</w:t>
      </w:r>
      <w:r w:rsidR="00EB0803">
        <w:rPr>
          <w:rFonts w:ascii="Arial" w:hAnsi="Arial" w:cs="Arial"/>
          <w:sz w:val="24"/>
          <w:szCs w:val="24"/>
        </w:rPr>
        <w:t xml:space="preserve"> </w:t>
      </w:r>
      <w:r w:rsidR="00EB0803" w:rsidRPr="00EB0803">
        <w:rPr>
          <w:rFonts w:ascii="Arial" w:hAnsi="Arial" w:cs="Arial"/>
          <w:sz w:val="24"/>
          <w:szCs w:val="24"/>
        </w:rPr>
        <w:t>landscape. While the restaurant business is</w:t>
      </w:r>
      <w:r w:rsidR="00EB0803">
        <w:rPr>
          <w:rFonts w:ascii="Arial" w:hAnsi="Arial" w:cs="Arial"/>
          <w:sz w:val="24"/>
          <w:szCs w:val="24"/>
        </w:rPr>
        <w:t xml:space="preserve"> </w:t>
      </w:r>
      <w:r w:rsidR="00EB0803" w:rsidRPr="00EB0803">
        <w:rPr>
          <w:rFonts w:ascii="Arial" w:hAnsi="Arial" w:cs="Arial"/>
          <w:sz w:val="24"/>
          <w:szCs w:val="24"/>
        </w:rPr>
        <w:t>consistently expanding, the number of coffee</w:t>
      </w:r>
      <w:r w:rsidR="00EB0803">
        <w:rPr>
          <w:rFonts w:ascii="Arial" w:hAnsi="Arial" w:cs="Arial"/>
          <w:sz w:val="24"/>
          <w:szCs w:val="24"/>
        </w:rPr>
        <w:t xml:space="preserve"> </w:t>
      </w:r>
      <w:r w:rsidR="00EB0803" w:rsidRPr="00EB0803">
        <w:rPr>
          <w:rFonts w:ascii="Arial" w:hAnsi="Arial" w:cs="Arial"/>
          <w:sz w:val="24"/>
          <w:szCs w:val="24"/>
        </w:rPr>
        <w:t>shops is increasing at a higher rate. Coffee shops</w:t>
      </w:r>
      <w:r w:rsidR="00EB0803">
        <w:rPr>
          <w:rFonts w:ascii="Arial" w:hAnsi="Arial" w:cs="Arial"/>
          <w:sz w:val="24"/>
          <w:szCs w:val="24"/>
        </w:rPr>
        <w:t xml:space="preserve"> </w:t>
      </w:r>
      <w:r w:rsidR="00EB0803" w:rsidRPr="00EB0803">
        <w:rPr>
          <w:rFonts w:ascii="Arial" w:hAnsi="Arial" w:cs="Arial"/>
          <w:sz w:val="24"/>
          <w:szCs w:val="24"/>
        </w:rPr>
        <w:t>are also rapidly increasing in residential areas</w:t>
      </w:r>
      <w:r w:rsidR="00EB0803">
        <w:rPr>
          <w:rFonts w:ascii="Arial" w:hAnsi="Arial" w:cs="Arial"/>
          <w:sz w:val="24"/>
          <w:szCs w:val="24"/>
        </w:rPr>
        <w:t xml:space="preserve"> </w:t>
      </w:r>
      <w:r w:rsidR="00EB0803" w:rsidRPr="00EB0803">
        <w:rPr>
          <w:rFonts w:ascii="Arial" w:hAnsi="Arial" w:cs="Arial"/>
          <w:sz w:val="24"/>
          <w:szCs w:val="24"/>
        </w:rPr>
        <w:t>and suburbs as well as in the central areas of</w:t>
      </w:r>
      <w:r w:rsidR="00EB0803">
        <w:rPr>
          <w:rFonts w:ascii="Arial" w:hAnsi="Arial" w:cs="Arial"/>
          <w:sz w:val="24"/>
          <w:szCs w:val="24"/>
        </w:rPr>
        <w:t xml:space="preserve"> </w:t>
      </w:r>
      <w:r w:rsidR="00EB0803" w:rsidRPr="00EB0803">
        <w:rPr>
          <w:rFonts w:ascii="Arial" w:hAnsi="Arial" w:cs="Arial"/>
          <w:sz w:val="24"/>
          <w:szCs w:val="24"/>
        </w:rPr>
        <w:t>metropolitan cities.</w:t>
      </w:r>
    </w:p>
    <w:p w:rsidR="00EB0803" w:rsidRPr="00EB0803" w:rsidRDefault="00EB0803" w:rsidP="00EB0803">
      <w:pPr>
        <w:spacing w:after="0" w:line="240" w:lineRule="auto"/>
        <w:contextualSpacing/>
        <w:rPr>
          <w:rFonts w:ascii="Arial" w:hAnsi="Arial" w:cs="Arial"/>
          <w:sz w:val="24"/>
          <w:szCs w:val="24"/>
        </w:rPr>
      </w:pPr>
    </w:p>
    <w:p w:rsidR="00FA1101" w:rsidRDefault="00BE695B" w:rsidP="00EB0803">
      <w:pPr>
        <w:spacing w:after="0" w:line="240" w:lineRule="auto"/>
        <w:contextualSpacing/>
        <w:rPr>
          <w:rFonts w:ascii="Arial" w:hAnsi="Arial" w:cs="Arial"/>
          <w:sz w:val="24"/>
          <w:szCs w:val="24"/>
        </w:rPr>
      </w:pPr>
      <w:r>
        <w:rPr>
          <w:rFonts w:ascii="Arial" w:hAnsi="Arial" w:cs="Arial"/>
          <w:sz w:val="24"/>
          <w:szCs w:val="24"/>
        </w:rPr>
        <w:t>“</w:t>
      </w:r>
      <w:r w:rsidR="00EB0803" w:rsidRPr="00EB0803">
        <w:rPr>
          <w:rFonts w:ascii="Arial" w:hAnsi="Arial" w:cs="Arial"/>
          <w:sz w:val="24"/>
          <w:szCs w:val="24"/>
        </w:rPr>
        <w:t>As a result, the variety and amount of coffee</w:t>
      </w:r>
      <w:r w:rsidR="00EB0803">
        <w:rPr>
          <w:rFonts w:ascii="Arial" w:hAnsi="Arial" w:cs="Arial"/>
          <w:sz w:val="24"/>
          <w:szCs w:val="24"/>
        </w:rPr>
        <w:t xml:space="preserve"> </w:t>
      </w:r>
      <w:r w:rsidR="00EB0803" w:rsidRPr="00EB0803">
        <w:rPr>
          <w:rFonts w:ascii="Arial" w:hAnsi="Arial" w:cs="Arial"/>
          <w:sz w:val="24"/>
          <w:szCs w:val="24"/>
        </w:rPr>
        <w:t>imports have steadily grown. Brazil and other</w:t>
      </w:r>
      <w:r w:rsidR="00EB0803">
        <w:rPr>
          <w:rFonts w:ascii="Arial" w:hAnsi="Arial" w:cs="Arial"/>
          <w:sz w:val="24"/>
          <w:szCs w:val="24"/>
        </w:rPr>
        <w:t xml:space="preserve"> </w:t>
      </w:r>
      <w:r w:rsidR="00EB0803" w:rsidRPr="00EB0803">
        <w:rPr>
          <w:rFonts w:ascii="Arial" w:hAnsi="Arial" w:cs="Arial"/>
          <w:sz w:val="24"/>
          <w:szCs w:val="24"/>
        </w:rPr>
        <w:t>Latin American countries, Vietnam and other</w:t>
      </w:r>
      <w:r w:rsidR="00EB0803">
        <w:rPr>
          <w:rFonts w:ascii="Arial" w:hAnsi="Arial" w:cs="Arial"/>
          <w:sz w:val="24"/>
          <w:szCs w:val="24"/>
        </w:rPr>
        <w:t xml:space="preserve"> </w:t>
      </w:r>
      <w:r w:rsidR="00EB0803" w:rsidRPr="00EB0803">
        <w:rPr>
          <w:rFonts w:ascii="Arial" w:hAnsi="Arial" w:cs="Arial"/>
          <w:sz w:val="24"/>
          <w:szCs w:val="24"/>
        </w:rPr>
        <w:t>Southeast Asian countries, and African countries</w:t>
      </w:r>
      <w:r w:rsidR="00EB0803">
        <w:rPr>
          <w:rFonts w:ascii="Arial" w:hAnsi="Arial" w:cs="Arial"/>
          <w:sz w:val="24"/>
          <w:szCs w:val="24"/>
        </w:rPr>
        <w:t xml:space="preserve"> </w:t>
      </w:r>
      <w:r w:rsidR="00EB0803" w:rsidRPr="00EB0803">
        <w:rPr>
          <w:rFonts w:ascii="Arial" w:hAnsi="Arial" w:cs="Arial"/>
          <w:sz w:val="24"/>
          <w:szCs w:val="24"/>
        </w:rPr>
        <w:t>such as Ethiopia are common sources of coffee</w:t>
      </w:r>
      <w:r w:rsidR="00EB0803">
        <w:rPr>
          <w:rFonts w:ascii="Arial" w:hAnsi="Arial" w:cs="Arial"/>
          <w:sz w:val="24"/>
          <w:szCs w:val="24"/>
        </w:rPr>
        <w:t xml:space="preserve"> </w:t>
      </w:r>
      <w:r w:rsidR="00EB0803" w:rsidRPr="00EB0803">
        <w:rPr>
          <w:rFonts w:ascii="Arial" w:hAnsi="Arial" w:cs="Arial"/>
          <w:sz w:val="24"/>
          <w:szCs w:val="24"/>
        </w:rPr>
        <w:t>bean imports. Since the mid-2000s, the number</w:t>
      </w:r>
      <w:r w:rsidR="00EB0803">
        <w:rPr>
          <w:rFonts w:ascii="Arial" w:hAnsi="Arial" w:cs="Arial"/>
          <w:sz w:val="24"/>
          <w:szCs w:val="24"/>
        </w:rPr>
        <w:t xml:space="preserve"> </w:t>
      </w:r>
      <w:r w:rsidR="00EB0803" w:rsidRPr="00EB0803">
        <w:rPr>
          <w:rFonts w:ascii="Arial" w:hAnsi="Arial" w:cs="Arial"/>
          <w:sz w:val="24"/>
          <w:szCs w:val="24"/>
        </w:rPr>
        <w:t>of coffee shops has increased rapidly, but the</w:t>
      </w:r>
      <w:r w:rsidR="00EB0803">
        <w:rPr>
          <w:rFonts w:ascii="Arial" w:hAnsi="Arial" w:cs="Arial"/>
          <w:sz w:val="24"/>
          <w:szCs w:val="24"/>
        </w:rPr>
        <w:t xml:space="preserve"> </w:t>
      </w:r>
      <w:r w:rsidR="00EB0803" w:rsidRPr="00EB0803">
        <w:rPr>
          <w:rFonts w:ascii="Arial" w:hAnsi="Arial" w:cs="Arial"/>
          <w:sz w:val="24"/>
          <w:szCs w:val="24"/>
        </w:rPr>
        <w:t>number of coffee shops being closed after the</w:t>
      </w:r>
      <w:r w:rsidR="00EB0803">
        <w:rPr>
          <w:rFonts w:ascii="Arial" w:hAnsi="Arial" w:cs="Arial"/>
          <w:sz w:val="24"/>
          <w:szCs w:val="24"/>
        </w:rPr>
        <w:t xml:space="preserve"> </w:t>
      </w:r>
      <w:r w:rsidR="00EB0803" w:rsidRPr="00EB0803">
        <w:rPr>
          <w:rFonts w:ascii="Arial" w:hAnsi="Arial" w:cs="Arial"/>
          <w:sz w:val="24"/>
          <w:szCs w:val="24"/>
        </w:rPr>
        <w:t>initial enthusiasm has also increased.</w:t>
      </w:r>
      <w:r>
        <w:rPr>
          <w:rFonts w:ascii="Arial" w:hAnsi="Arial" w:cs="Arial"/>
          <w:sz w:val="24"/>
          <w:szCs w:val="24"/>
        </w:rPr>
        <w:t>”</w:t>
      </w:r>
    </w:p>
    <w:p w:rsidR="00BE695B" w:rsidRDefault="00BE695B" w:rsidP="00EB0803">
      <w:pPr>
        <w:spacing w:after="0" w:line="240" w:lineRule="auto"/>
        <w:contextualSpacing/>
        <w:rPr>
          <w:rFonts w:ascii="Arial" w:hAnsi="Arial" w:cs="Arial"/>
          <w:sz w:val="24"/>
          <w:szCs w:val="24"/>
        </w:rPr>
      </w:pPr>
      <w:r>
        <w:rPr>
          <w:rFonts w:ascii="Arial" w:hAnsi="Arial" w:cs="Arial"/>
          <w:sz w:val="24"/>
          <w:szCs w:val="24"/>
        </w:rPr>
        <w:t xml:space="preserve">(Coffee Volume III, page </w:t>
      </w:r>
      <w:proofErr w:type="gramStart"/>
      <w:r>
        <w:rPr>
          <w:rFonts w:ascii="Arial" w:hAnsi="Arial" w:cs="Arial"/>
          <w:sz w:val="24"/>
          <w:szCs w:val="24"/>
        </w:rPr>
        <w:t>205 )</w:t>
      </w:r>
      <w:proofErr w:type="gramEnd"/>
    </w:p>
    <w:p w:rsidR="00533ECE" w:rsidRDefault="00533ECE" w:rsidP="00EB0803">
      <w:pPr>
        <w:spacing w:after="0" w:line="240" w:lineRule="auto"/>
        <w:contextualSpacing/>
        <w:rPr>
          <w:rFonts w:ascii="Arial" w:hAnsi="Arial" w:cs="Arial"/>
          <w:sz w:val="24"/>
          <w:szCs w:val="24"/>
        </w:rPr>
      </w:pPr>
    </w:p>
    <w:p w:rsidR="00B12FB2" w:rsidRDefault="00B12FB2" w:rsidP="00B12FB2">
      <w:pPr>
        <w:pStyle w:val="ListParagraph"/>
        <w:numPr>
          <w:ilvl w:val="0"/>
          <w:numId w:val="4"/>
        </w:numPr>
        <w:spacing w:after="0" w:line="240" w:lineRule="auto"/>
        <w:rPr>
          <w:rFonts w:ascii="Arial" w:hAnsi="Arial" w:cs="Arial"/>
          <w:sz w:val="24"/>
          <w:szCs w:val="24"/>
        </w:rPr>
      </w:pPr>
      <w:r w:rsidRPr="00B12FB2">
        <w:rPr>
          <w:rFonts w:ascii="Arial" w:hAnsi="Arial" w:cs="Arial"/>
          <w:sz w:val="24"/>
          <w:szCs w:val="24"/>
        </w:rPr>
        <w:t xml:space="preserve"> </w:t>
      </w:r>
      <w:r>
        <w:rPr>
          <w:rFonts w:ascii="Arial" w:hAnsi="Arial" w:cs="Arial"/>
          <w:sz w:val="24"/>
          <w:szCs w:val="24"/>
        </w:rPr>
        <w:t xml:space="preserve">Discuss with students the importance of </w:t>
      </w:r>
      <w:r w:rsidRPr="00533ECE">
        <w:rPr>
          <w:rFonts w:ascii="Arial" w:hAnsi="Arial" w:cs="Arial"/>
          <w:sz w:val="24"/>
          <w:szCs w:val="24"/>
        </w:rPr>
        <w:t>quantitative and qualitative geographic data</w:t>
      </w:r>
      <w:r>
        <w:rPr>
          <w:rFonts w:ascii="Arial" w:hAnsi="Arial" w:cs="Arial"/>
          <w:sz w:val="24"/>
          <w:szCs w:val="24"/>
        </w:rPr>
        <w:t xml:space="preserve">. </w:t>
      </w:r>
      <w:proofErr w:type="gramStart"/>
      <w:r>
        <w:rPr>
          <w:rFonts w:ascii="Arial" w:hAnsi="Arial" w:cs="Arial"/>
          <w:sz w:val="24"/>
          <w:szCs w:val="24"/>
        </w:rPr>
        <w:t>Field work</w:t>
      </w:r>
      <w:proofErr w:type="gramEnd"/>
      <w:r>
        <w:rPr>
          <w:rFonts w:ascii="Arial" w:hAnsi="Arial" w:cs="Arial"/>
          <w:sz w:val="24"/>
          <w:szCs w:val="24"/>
        </w:rPr>
        <w:t xml:space="preserve"> is an important part of human geography. While the graph quantifies </w:t>
      </w:r>
      <w:r>
        <w:rPr>
          <w:rFonts w:ascii="Arial" w:hAnsi="Arial" w:cs="Arial"/>
          <w:sz w:val="24"/>
          <w:szCs w:val="24"/>
        </w:rPr>
        <w:lastRenderedPageBreak/>
        <w:t xml:space="preserve">the use of coffee, qualitative data from the field is important, especially in analyzing the cultural landscape. As a personal anecdote, while traveling with a group of geography teachers in South Korea in 2017, </w:t>
      </w:r>
      <w:proofErr w:type="gramStart"/>
      <w:r>
        <w:rPr>
          <w:rFonts w:ascii="Arial" w:hAnsi="Arial" w:cs="Arial"/>
          <w:sz w:val="24"/>
          <w:szCs w:val="24"/>
        </w:rPr>
        <w:t>we were accompanied by Dr. Greg Chu, a geography professor</w:t>
      </w:r>
      <w:proofErr w:type="gramEnd"/>
      <w:r>
        <w:rPr>
          <w:rFonts w:ascii="Arial" w:hAnsi="Arial" w:cs="Arial"/>
          <w:sz w:val="24"/>
          <w:szCs w:val="24"/>
        </w:rPr>
        <w:t xml:space="preserve"> originally from Hong Kong. He and his wife preferred to drink hot tea, but on several occasions, the restaurants we visited did not even serve hot tea.</w:t>
      </w:r>
    </w:p>
    <w:p w:rsidR="00B12FB2" w:rsidRDefault="00B12FB2" w:rsidP="00B12FB2">
      <w:pPr>
        <w:pStyle w:val="ListParagraph"/>
        <w:spacing w:after="0" w:line="240" w:lineRule="auto"/>
        <w:ind w:left="360"/>
        <w:rPr>
          <w:rFonts w:ascii="Arial" w:hAnsi="Arial" w:cs="Arial"/>
          <w:sz w:val="24"/>
          <w:szCs w:val="24"/>
        </w:rPr>
      </w:pPr>
    </w:p>
    <w:p w:rsidR="00B12FB2" w:rsidRDefault="00B12FB2" w:rsidP="00B12FB2">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 </w:t>
      </w:r>
      <w:r w:rsidR="00433702">
        <w:rPr>
          <w:rFonts w:ascii="Arial" w:hAnsi="Arial" w:cs="Arial"/>
          <w:sz w:val="24"/>
          <w:szCs w:val="24"/>
        </w:rPr>
        <w:t>Slide 25-26 confirm</w:t>
      </w:r>
      <w:r>
        <w:rPr>
          <w:rFonts w:ascii="Arial" w:hAnsi="Arial" w:cs="Arial"/>
          <w:sz w:val="24"/>
          <w:szCs w:val="24"/>
        </w:rPr>
        <w:t xml:space="preserve"> on the ground</w:t>
      </w:r>
      <w:r w:rsidR="00433702">
        <w:rPr>
          <w:rFonts w:ascii="Arial" w:hAnsi="Arial" w:cs="Arial"/>
          <w:sz w:val="24"/>
          <w:szCs w:val="24"/>
        </w:rPr>
        <w:t>,</w:t>
      </w:r>
      <w:r>
        <w:rPr>
          <w:rFonts w:ascii="Arial" w:hAnsi="Arial" w:cs="Arial"/>
          <w:sz w:val="24"/>
          <w:szCs w:val="24"/>
        </w:rPr>
        <w:t xml:space="preserve"> the changing societal preference for coffee on the landscape with both international chains and local coffee shops.</w:t>
      </w:r>
    </w:p>
    <w:p w:rsidR="00B12FB2" w:rsidRPr="00B12FB2" w:rsidRDefault="00B12FB2" w:rsidP="00B12FB2">
      <w:pPr>
        <w:pStyle w:val="ListParagraph"/>
        <w:rPr>
          <w:rFonts w:ascii="Arial" w:hAnsi="Arial" w:cs="Arial"/>
          <w:sz w:val="24"/>
          <w:szCs w:val="24"/>
        </w:rPr>
      </w:pPr>
    </w:p>
    <w:p w:rsidR="00B12FB2" w:rsidRDefault="00B12FB2" w:rsidP="00B12FB2">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 </w:t>
      </w:r>
      <w:r>
        <w:rPr>
          <w:rFonts w:ascii="Arial" w:hAnsi="Arial" w:cs="Arial"/>
          <w:sz w:val="24"/>
          <w:szCs w:val="24"/>
        </w:rPr>
        <w:t>Explain to students that Peirce Lewis taught that when we observe changes in the cultural landscape, those changes correspond to changes in the culture of the society.  You may ask students what changes they have noticed on their local landscape that might indicate a change in the culture (i.e. “quick” loan stores, new businesses, closed businesses, etc.)</w:t>
      </w:r>
    </w:p>
    <w:p w:rsidR="00433702" w:rsidRPr="00433702" w:rsidRDefault="00433702" w:rsidP="00433702">
      <w:pPr>
        <w:pStyle w:val="ListParagraph"/>
        <w:rPr>
          <w:rFonts w:ascii="Arial" w:hAnsi="Arial" w:cs="Arial"/>
          <w:sz w:val="24"/>
          <w:szCs w:val="24"/>
        </w:rPr>
      </w:pPr>
    </w:p>
    <w:p w:rsidR="00433702" w:rsidRDefault="00433702" w:rsidP="00B12FB2">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 Peirce Lewis explained that changes in the landscape indicate changes in the culture (Slide 27)</w:t>
      </w:r>
    </w:p>
    <w:p w:rsidR="00B12FB2" w:rsidRPr="00B12FB2" w:rsidRDefault="00B12FB2" w:rsidP="00B12FB2">
      <w:pPr>
        <w:pStyle w:val="ListParagraph"/>
        <w:rPr>
          <w:rFonts w:ascii="Arial" w:hAnsi="Arial" w:cs="Arial"/>
          <w:sz w:val="24"/>
          <w:szCs w:val="24"/>
        </w:rPr>
      </w:pPr>
    </w:p>
    <w:p w:rsidR="00B12FB2" w:rsidRDefault="00B12FB2" w:rsidP="00B12FB2">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The National Atlas of Korea, Vol. III also discusses the changing food preferences in South Korea.  Have </w:t>
      </w:r>
      <w:proofErr w:type="gramStart"/>
      <w:r>
        <w:rPr>
          <w:rFonts w:ascii="Arial" w:hAnsi="Arial" w:cs="Arial"/>
          <w:sz w:val="24"/>
          <w:szCs w:val="24"/>
        </w:rPr>
        <w:t>students</w:t>
      </w:r>
      <w:proofErr w:type="gramEnd"/>
      <w:r>
        <w:rPr>
          <w:rFonts w:ascii="Arial" w:hAnsi="Arial" w:cs="Arial"/>
          <w:sz w:val="24"/>
          <w:szCs w:val="24"/>
        </w:rPr>
        <w:t xml:space="preserve"> exam the picture of “traditional” Korean food from the Atlas and the graph</w:t>
      </w:r>
      <w:r w:rsidR="00433702">
        <w:rPr>
          <w:rFonts w:ascii="Arial" w:hAnsi="Arial" w:cs="Arial"/>
          <w:sz w:val="24"/>
          <w:szCs w:val="24"/>
        </w:rPr>
        <w:t xml:space="preserve"> (Slide 28)</w:t>
      </w:r>
      <w:r>
        <w:rPr>
          <w:rFonts w:ascii="Arial" w:hAnsi="Arial" w:cs="Arial"/>
          <w:sz w:val="24"/>
          <w:szCs w:val="24"/>
        </w:rPr>
        <w:t xml:space="preserve">. Students should note that rice consumption has decreased over time, while meat and dairy has increased.  Have students predict how this change </w:t>
      </w:r>
      <w:proofErr w:type="gramStart"/>
      <w:r>
        <w:rPr>
          <w:rFonts w:ascii="Arial" w:hAnsi="Arial" w:cs="Arial"/>
          <w:sz w:val="24"/>
          <w:szCs w:val="24"/>
        </w:rPr>
        <w:t>might be reflected</w:t>
      </w:r>
      <w:proofErr w:type="gramEnd"/>
      <w:r>
        <w:rPr>
          <w:rFonts w:ascii="Arial" w:hAnsi="Arial" w:cs="Arial"/>
          <w:sz w:val="24"/>
          <w:szCs w:val="24"/>
        </w:rPr>
        <w:t xml:space="preserve"> in the cultural landscape.</w:t>
      </w:r>
    </w:p>
    <w:p w:rsidR="00433702" w:rsidRPr="00433702" w:rsidRDefault="00433702" w:rsidP="00433702">
      <w:pPr>
        <w:pStyle w:val="ListParagraph"/>
        <w:rPr>
          <w:rFonts w:ascii="Arial" w:hAnsi="Arial" w:cs="Arial"/>
          <w:sz w:val="24"/>
          <w:szCs w:val="24"/>
        </w:rPr>
      </w:pPr>
    </w:p>
    <w:p w:rsidR="00433702" w:rsidRPr="00433702" w:rsidRDefault="00433702" w:rsidP="00433702">
      <w:pPr>
        <w:pStyle w:val="ListParagraph"/>
        <w:numPr>
          <w:ilvl w:val="0"/>
          <w:numId w:val="4"/>
        </w:numPr>
        <w:spacing w:after="0" w:line="240" w:lineRule="auto"/>
        <w:rPr>
          <w:rFonts w:ascii="Arial" w:hAnsi="Arial" w:cs="Arial"/>
          <w:sz w:val="24"/>
          <w:szCs w:val="24"/>
        </w:rPr>
      </w:pPr>
      <w:r w:rsidRPr="00433702">
        <w:rPr>
          <w:rFonts w:ascii="Arial" w:hAnsi="Arial" w:cs="Arial"/>
          <w:sz w:val="24"/>
          <w:szCs w:val="24"/>
        </w:rPr>
        <w:t>Have students analyze th</w:t>
      </w:r>
      <w:r>
        <w:rPr>
          <w:rFonts w:ascii="Arial" w:hAnsi="Arial" w:cs="Arial"/>
          <w:sz w:val="24"/>
          <w:szCs w:val="24"/>
        </w:rPr>
        <w:t>e graph and maps on slides 29-32</w:t>
      </w:r>
      <w:r w:rsidRPr="00433702">
        <w:rPr>
          <w:rFonts w:ascii="Arial" w:hAnsi="Arial" w:cs="Arial"/>
          <w:sz w:val="24"/>
          <w:szCs w:val="24"/>
        </w:rPr>
        <w:t>, Read the following text from the National Atlas to help students confirm or modify their hypotheses:</w:t>
      </w:r>
    </w:p>
    <w:p w:rsidR="00433702" w:rsidRPr="00433702" w:rsidRDefault="00433702" w:rsidP="00433702">
      <w:pPr>
        <w:pStyle w:val="ListParagraph"/>
        <w:spacing w:after="0" w:line="240" w:lineRule="auto"/>
        <w:ind w:left="360"/>
        <w:rPr>
          <w:rFonts w:ascii="Arial" w:hAnsi="Arial" w:cs="Arial"/>
          <w:sz w:val="24"/>
          <w:szCs w:val="24"/>
        </w:rPr>
      </w:pPr>
    </w:p>
    <w:p w:rsidR="00433702" w:rsidRPr="00433702" w:rsidRDefault="00433702" w:rsidP="00433702">
      <w:pPr>
        <w:pStyle w:val="ListParagraph"/>
        <w:spacing w:after="0" w:line="240" w:lineRule="auto"/>
        <w:ind w:left="360"/>
        <w:rPr>
          <w:rFonts w:ascii="Arial" w:hAnsi="Arial" w:cs="Arial"/>
          <w:sz w:val="24"/>
          <w:szCs w:val="24"/>
        </w:rPr>
      </w:pPr>
      <w:r w:rsidRPr="00433702">
        <w:rPr>
          <w:rFonts w:ascii="Arial" w:hAnsi="Arial" w:cs="Arial"/>
          <w:sz w:val="24"/>
          <w:szCs w:val="24"/>
        </w:rPr>
        <w:t>“The fastest growing type of restaurant in Korea is the chicken restaurant, due to the suitability of chicken dishes for fast food and delivery and the cultural popularity of “chicken and beer.” Recent analysis of public data reveals that more than 30,000 chicken restaurants were in operation across the country at the end of 2014. As the Korean economy has entered a low-growth phase with related unemployment, chicken restaurants have emerged as an easy start-up business due to the standardized and relative ease of meal preparation. In addition, in 2014 alone, as many as 4,000 chicken restaurants opened, with a number of chicken restaurants also shutting down due to intensified competition. Thus, the failure rate for chicken restaurants is high.</w:t>
      </w:r>
    </w:p>
    <w:p w:rsidR="00433702" w:rsidRDefault="00433702" w:rsidP="00433702">
      <w:pPr>
        <w:pStyle w:val="ListParagraph"/>
        <w:spacing w:after="0" w:line="240" w:lineRule="auto"/>
        <w:ind w:left="360"/>
        <w:rPr>
          <w:rFonts w:ascii="Arial" w:hAnsi="Arial" w:cs="Arial"/>
          <w:sz w:val="24"/>
          <w:szCs w:val="24"/>
        </w:rPr>
      </w:pPr>
      <w:r w:rsidRPr="00433702">
        <w:rPr>
          <w:rFonts w:ascii="Arial" w:hAnsi="Arial" w:cs="Arial"/>
          <w:sz w:val="24"/>
          <w:szCs w:val="24"/>
        </w:rPr>
        <w:t>(Chicken Volume III, page 207)</w:t>
      </w:r>
    </w:p>
    <w:p w:rsidR="00433702" w:rsidRPr="00433702" w:rsidRDefault="00433702" w:rsidP="00433702">
      <w:pPr>
        <w:pStyle w:val="ListParagraph"/>
        <w:spacing w:after="0" w:line="240" w:lineRule="auto"/>
        <w:ind w:left="360"/>
        <w:rPr>
          <w:rFonts w:ascii="Arial" w:hAnsi="Arial" w:cs="Arial"/>
          <w:sz w:val="24"/>
          <w:szCs w:val="24"/>
        </w:rPr>
      </w:pPr>
    </w:p>
    <w:p w:rsidR="00433702" w:rsidRDefault="00433702" w:rsidP="00433702">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Show slides 33-35 to show how this change </w:t>
      </w:r>
      <w:proofErr w:type="gramStart"/>
      <w:r>
        <w:rPr>
          <w:rFonts w:ascii="Arial" w:hAnsi="Arial" w:cs="Arial"/>
          <w:sz w:val="24"/>
          <w:szCs w:val="24"/>
        </w:rPr>
        <w:t>is reflected</w:t>
      </w:r>
      <w:proofErr w:type="gramEnd"/>
      <w:r>
        <w:rPr>
          <w:rFonts w:ascii="Arial" w:hAnsi="Arial" w:cs="Arial"/>
          <w:sz w:val="24"/>
          <w:szCs w:val="24"/>
        </w:rPr>
        <w:t xml:space="preserve"> on the landscape of South Korea. </w:t>
      </w:r>
      <w:r>
        <w:rPr>
          <w:rFonts w:ascii="Arial" w:hAnsi="Arial" w:cs="Arial"/>
          <w:sz w:val="24"/>
          <w:szCs w:val="24"/>
        </w:rPr>
        <w:t xml:space="preserve">Chicken and Beer has become a comfort food in S. Korea and is called </w:t>
      </w:r>
      <w:r>
        <w:rPr>
          <w:rFonts w:ascii="Arial" w:hAnsi="Arial" w:cs="Arial"/>
          <w:sz w:val="24"/>
          <w:szCs w:val="24"/>
        </w:rPr>
        <w:t xml:space="preserve"> </w:t>
      </w:r>
      <w:proofErr w:type="spellStart"/>
      <w:r>
        <w:rPr>
          <w:rFonts w:ascii="Arial" w:hAnsi="Arial" w:cs="Arial"/>
          <w:sz w:val="24"/>
          <w:szCs w:val="24"/>
        </w:rPr>
        <w:t>chimaek</w:t>
      </w:r>
      <w:proofErr w:type="spellEnd"/>
      <w:r>
        <w:rPr>
          <w:rFonts w:ascii="Arial" w:hAnsi="Arial" w:cs="Arial"/>
          <w:sz w:val="24"/>
          <w:szCs w:val="24"/>
        </w:rPr>
        <w:t>--</w:t>
      </w:r>
      <w:r w:rsidRPr="00433702">
        <w:rPr>
          <w:rFonts w:ascii="Arial" w:hAnsi="Arial" w:cs="Arial"/>
          <w:sz w:val="24"/>
          <w:szCs w:val="24"/>
        </w:rPr>
        <w:t>"chi" for chicken and "</w:t>
      </w:r>
      <w:proofErr w:type="spellStart"/>
      <w:r w:rsidRPr="00433702">
        <w:rPr>
          <w:rFonts w:ascii="Arial" w:hAnsi="Arial" w:cs="Arial"/>
          <w:sz w:val="24"/>
          <w:szCs w:val="24"/>
        </w:rPr>
        <w:t>ma</w:t>
      </w:r>
      <w:r>
        <w:rPr>
          <w:rFonts w:ascii="Arial" w:hAnsi="Arial" w:cs="Arial"/>
          <w:sz w:val="24"/>
          <w:szCs w:val="24"/>
        </w:rPr>
        <w:t>ek</w:t>
      </w:r>
      <w:proofErr w:type="spellEnd"/>
      <w:r>
        <w:rPr>
          <w:rFonts w:ascii="Arial" w:hAnsi="Arial" w:cs="Arial"/>
          <w:sz w:val="24"/>
          <w:szCs w:val="24"/>
        </w:rPr>
        <w:t xml:space="preserve">" for </w:t>
      </w:r>
      <w:proofErr w:type="spellStart"/>
      <w:r>
        <w:rPr>
          <w:rFonts w:ascii="Arial" w:hAnsi="Arial" w:cs="Arial"/>
          <w:sz w:val="24"/>
          <w:szCs w:val="24"/>
        </w:rPr>
        <w:t>maekju</w:t>
      </w:r>
      <w:proofErr w:type="spellEnd"/>
      <w:r>
        <w:rPr>
          <w:rFonts w:ascii="Arial" w:hAnsi="Arial" w:cs="Arial"/>
          <w:sz w:val="24"/>
          <w:szCs w:val="24"/>
        </w:rPr>
        <w:t>, Korean for beer.</w:t>
      </w:r>
      <w:r w:rsidRPr="00433702">
        <w:rPr>
          <w:rFonts w:ascii="Arial" w:hAnsi="Arial" w:cs="Arial"/>
          <w:sz w:val="24"/>
          <w:szCs w:val="24"/>
        </w:rPr>
        <w:t xml:space="preserve"> </w:t>
      </w:r>
      <w:r>
        <w:rPr>
          <w:rFonts w:ascii="Arial" w:hAnsi="Arial" w:cs="Arial"/>
          <w:sz w:val="24"/>
          <w:szCs w:val="24"/>
        </w:rPr>
        <w:t xml:space="preserve">(Another informative source is </w:t>
      </w:r>
      <w:hyperlink r:id="rId11" w:history="1">
        <w:r w:rsidRPr="001F49B3">
          <w:rPr>
            <w:rStyle w:val="Hyperlink"/>
            <w:rFonts w:ascii="Arial" w:hAnsi="Arial" w:cs="Arial"/>
            <w:sz w:val="24"/>
            <w:szCs w:val="24"/>
          </w:rPr>
          <w:t>https://www.cnn.com/travel/article/south-korea-beer-chicken/index.html</w:t>
        </w:r>
      </w:hyperlink>
      <w:r>
        <w:rPr>
          <w:rFonts w:ascii="Arial" w:hAnsi="Arial" w:cs="Arial"/>
          <w:sz w:val="24"/>
          <w:szCs w:val="24"/>
        </w:rPr>
        <w:t xml:space="preserve"> )</w:t>
      </w:r>
    </w:p>
    <w:p w:rsidR="00433702" w:rsidRDefault="00433702" w:rsidP="00433702">
      <w:pPr>
        <w:pStyle w:val="ListParagraph"/>
        <w:numPr>
          <w:ilvl w:val="0"/>
          <w:numId w:val="4"/>
        </w:numPr>
        <w:spacing w:after="0" w:line="240" w:lineRule="auto"/>
        <w:rPr>
          <w:rFonts w:ascii="Arial" w:hAnsi="Arial" w:cs="Arial"/>
          <w:sz w:val="24"/>
          <w:szCs w:val="24"/>
        </w:rPr>
      </w:pPr>
      <w:r>
        <w:rPr>
          <w:rFonts w:ascii="Arial" w:hAnsi="Arial" w:cs="Arial"/>
          <w:sz w:val="24"/>
          <w:szCs w:val="24"/>
        </w:rPr>
        <w:lastRenderedPageBreak/>
        <w:t xml:space="preserve"> Slide 36 </w:t>
      </w:r>
      <w:proofErr w:type="gramStart"/>
      <w:r>
        <w:rPr>
          <w:rFonts w:ascii="Arial" w:hAnsi="Arial" w:cs="Arial"/>
          <w:sz w:val="24"/>
          <w:szCs w:val="24"/>
        </w:rPr>
        <w:t>Shows</w:t>
      </w:r>
      <w:proofErr w:type="gramEnd"/>
      <w:r>
        <w:rPr>
          <w:rFonts w:ascii="Arial" w:hAnsi="Arial" w:cs="Arial"/>
          <w:sz w:val="24"/>
          <w:szCs w:val="24"/>
        </w:rPr>
        <w:t xml:space="preserve"> an example on the landscape of both a coffee shop and chicken restaurant. Both are </w:t>
      </w:r>
      <w:proofErr w:type="gramStart"/>
      <w:r>
        <w:rPr>
          <w:rFonts w:ascii="Arial" w:hAnsi="Arial" w:cs="Arial"/>
          <w:sz w:val="24"/>
          <w:szCs w:val="24"/>
        </w:rPr>
        <w:t>US</w:t>
      </w:r>
      <w:proofErr w:type="gramEnd"/>
      <w:r>
        <w:rPr>
          <w:rFonts w:ascii="Arial" w:hAnsi="Arial" w:cs="Arial"/>
          <w:sz w:val="24"/>
          <w:szCs w:val="24"/>
        </w:rPr>
        <w:t xml:space="preserve"> chains.  Discuss if US chains really show a change in Korean culture.</w:t>
      </w:r>
    </w:p>
    <w:p w:rsidR="00433702" w:rsidRDefault="00433702" w:rsidP="00433702">
      <w:pPr>
        <w:pStyle w:val="ListParagraph"/>
        <w:spacing w:after="0" w:line="240" w:lineRule="auto"/>
        <w:ind w:left="360"/>
        <w:rPr>
          <w:rFonts w:ascii="Arial" w:hAnsi="Arial" w:cs="Arial"/>
          <w:sz w:val="24"/>
          <w:szCs w:val="24"/>
        </w:rPr>
      </w:pPr>
    </w:p>
    <w:p w:rsidR="00433702" w:rsidRDefault="00433702" w:rsidP="00433702">
      <w:pPr>
        <w:spacing w:after="0" w:line="240" w:lineRule="auto"/>
        <w:contextualSpacing/>
        <w:rPr>
          <w:rFonts w:ascii="Arial" w:hAnsi="Arial" w:cs="Arial"/>
          <w:sz w:val="24"/>
          <w:szCs w:val="24"/>
        </w:rPr>
      </w:pPr>
      <w:r>
        <w:rPr>
          <w:rFonts w:ascii="Arial" w:hAnsi="Arial" w:cs="Arial"/>
          <w:sz w:val="24"/>
          <w:szCs w:val="24"/>
        </w:rPr>
        <w:t xml:space="preserve">Assessment: </w:t>
      </w:r>
    </w:p>
    <w:p w:rsidR="00433702" w:rsidRDefault="00433702" w:rsidP="00433702">
      <w:pPr>
        <w:pStyle w:val="ListParagraph"/>
        <w:spacing w:after="0" w:line="240" w:lineRule="auto"/>
        <w:ind w:left="360"/>
        <w:rPr>
          <w:rFonts w:ascii="Arial" w:hAnsi="Arial" w:cs="Arial"/>
          <w:sz w:val="24"/>
          <w:szCs w:val="24"/>
        </w:rPr>
      </w:pPr>
    </w:p>
    <w:p w:rsidR="00433702" w:rsidRPr="00433702" w:rsidRDefault="00433702" w:rsidP="00433702">
      <w:pPr>
        <w:pStyle w:val="ListParagraph"/>
        <w:numPr>
          <w:ilvl w:val="0"/>
          <w:numId w:val="4"/>
        </w:numPr>
        <w:spacing w:after="0" w:line="240" w:lineRule="auto"/>
        <w:rPr>
          <w:rFonts w:ascii="Arial" w:hAnsi="Arial" w:cs="Arial"/>
          <w:sz w:val="24"/>
          <w:szCs w:val="24"/>
        </w:rPr>
      </w:pPr>
      <w:r w:rsidRPr="00433702">
        <w:rPr>
          <w:rFonts w:ascii="Arial" w:hAnsi="Arial" w:cs="Arial"/>
          <w:sz w:val="24"/>
          <w:szCs w:val="24"/>
        </w:rPr>
        <w:t>Now that you have modeled “reading” the cultural landscape with students, students will try it on their own with the next two slides</w:t>
      </w:r>
      <w:r>
        <w:rPr>
          <w:rFonts w:ascii="Arial" w:hAnsi="Arial" w:cs="Arial"/>
          <w:sz w:val="24"/>
          <w:szCs w:val="24"/>
        </w:rPr>
        <w:t xml:space="preserve"> (Slides 37-39</w:t>
      </w:r>
      <w:r w:rsidRPr="00433702">
        <w:rPr>
          <w:rFonts w:ascii="Arial" w:hAnsi="Arial" w:cs="Arial"/>
          <w:sz w:val="24"/>
          <w:szCs w:val="24"/>
        </w:rPr>
        <w:t xml:space="preserve">). Instruct students to write a short paragraph that </w:t>
      </w:r>
    </w:p>
    <w:p w:rsidR="00433702" w:rsidRPr="00433702" w:rsidRDefault="00433702" w:rsidP="00433702">
      <w:pPr>
        <w:pStyle w:val="ListParagraph"/>
        <w:spacing w:after="0" w:line="240" w:lineRule="auto"/>
        <w:ind w:left="360"/>
        <w:rPr>
          <w:rFonts w:ascii="Arial" w:hAnsi="Arial" w:cs="Arial"/>
          <w:sz w:val="24"/>
          <w:szCs w:val="24"/>
        </w:rPr>
      </w:pPr>
      <w:r w:rsidRPr="00433702">
        <w:rPr>
          <w:rFonts w:ascii="Arial" w:hAnsi="Arial" w:cs="Arial"/>
          <w:sz w:val="24"/>
          <w:szCs w:val="24"/>
        </w:rPr>
        <w:t xml:space="preserve">1) describes the landscape (what they see) </w:t>
      </w:r>
    </w:p>
    <w:p w:rsidR="00433702" w:rsidRPr="00433702" w:rsidRDefault="00433702" w:rsidP="00433702">
      <w:pPr>
        <w:pStyle w:val="ListParagraph"/>
        <w:spacing w:after="0" w:line="240" w:lineRule="auto"/>
        <w:ind w:left="360"/>
        <w:rPr>
          <w:rFonts w:ascii="Arial" w:hAnsi="Arial" w:cs="Arial"/>
          <w:sz w:val="24"/>
          <w:szCs w:val="24"/>
        </w:rPr>
      </w:pPr>
      <w:r w:rsidRPr="00433702">
        <w:rPr>
          <w:rFonts w:ascii="Arial" w:hAnsi="Arial" w:cs="Arial"/>
          <w:sz w:val="24"/>
          <w:szCs w:val="24"/>
        </w:rPr>
        <w:t xml:space="preserve">2) </w:t>
      </w:r>
      <w:proofErr w:type="gramStart"/>
      <w:r w:rsidRPr="00433702">
        <w:rPr>
          <w:rFonts w:ascii="Arial" w:hAnsi="Arial" w:cs="Arial"/>
          <w:sz w:val="24"/>
          <w:szCs w:val="24"/>
        </w:rPr>
        <w:t>analyzes</w:t>
      </w:r>
      <w:proofErr w:type="gramEnd"/>
      <w:r w:rsidRPr="00433702">
        <w:rPr>
          <w:rFonts w:ascii="Arial" w:hAnsi="Arial" w:cs="Arial"/>
          <w:sz w:val="24"/>
          <w:szCs w:val="24"/>
        </w:rPr>
        <w:t xml:space="preserve"> the landscape (what they think it means or shows about changing Korean culture).  </w:t>
      </w:r>
    </w:p>
    <w:p w:rsidR="00433702" w:rsidRPr="00433702" w:rsidRDefault="00433702" w:rsidP="00433702">
      <w:pPr>
        <w:pStyle w:val="ListParagraph"/>
        <w:spacing w:after="0" w:line="240" w:lineRule="auto"/>
        <w:ind w:left="360"/>
        <w:rPr>
          <w:rFonts w:ascii="Arial" w:hAnsi="Arial" w:cs="Arial"/>
          <w:sz w:val="24"/>
          <w:szCs w:val="24"/>
        </w:rPr>
      </w:pPr>
    </w:p>
    <w:p w:rsidR="00433702" w:rsidRPr="00433702" w:rsidRDefault="00433702" w:rsidP="00433702">
      <w:pPr>
        <w:pStyle w:val="ListParagraph"/>
        <w:numPr>
          <w:ilvl w:val="0"/>
          <w:numId w:val="4"/>
        </w:numPr>
        <w:spacing w:after="0" w:line="240" w:lineRule="auto"/>
        <w:rPr>
          <w:rFonts w:ascii="Arial" w:hAnsi="Arial" w:cs="Arial"/>
          <w:sz w:val="24"/>
          <w:szCs w:val="24"/>
        </w:rPr>
      </w:pPr>
      <w:r w:rsidRPr="00433702">
        <w:rPr>
          <w:rFonts w:ascii="Arial" w:hAnsi="Arial" w:cs="Arial"/>
          <w:sz w:val="24"/>
          <w:szCs w:val="24"/>
        </w:rPr>
        <w:t xml:space="preserve">Discuss student’s interpretations of the landscape. You may need to clarify that a cat café does not </w:t>
      </w:r>
      <w:r w:rsidRPr="00433702">
        <w:rPr>
          <w:rFonts w:ascii="Arial" w:hAnsi="Arial" w:cs="Arial"/>
          <w:i/>
          <w:sz w:val="24"/>
          <w:szCs w:val="24"/>
        </w:rPr>
        <w:t xml:space="preserve">serve </w:t>
      </w:r>
      <w:r w:rsidRPr="00433702">
        <w:rPr>
          <w:rFonts w:ascii="Arial" w:hAnsi="Arial" w:cs="Arial"/>
          <w:sz w:val="24"/>
          <w:szCs w:val="24"/>
        </w:rPr>
        <w:t xml:space="preserve">cat, but that while people have a snack or drink at the café, they can </w:t>
      </w:r>
      <w:r w:rsidRPr="00433702">
        <w:rPr>
          <w:rFonts w:ascii="Arial" w:hAnsi="Arial" w:cs="Arial"/>
          <w:i/>
          <w:sz w:val="24"/>
          <w:szCs w:val="24"/>
        </w:rPr>
        <w:t>play</w:t>
      </w:r>
      <w:r w:rsidRPr="00433702">
        <w:rPr>
          <w:rFonts w:ascii="Arial" w:hAnsi="Arial" w:cs="Arial"/>
          <w:sz w:val="24"/>
          <w:szCs w:val="24"/>
        </w:rPr>
        <w:t xml:space="preserve"> with the cats. Either for an entrance fee that includes a drink (coffee?), or just a coffee lounge, people come to play with or watch the cats. They also sell cat snack people use to feed the cats. </w:t>
      </w:r>
    </w:p>
    <w:p w:rsidR="00433702" w:rsidRPr="00433702" w:rsidRDefault="00433702" w:rsidP="00433702">
      <w:pPr>
        <w:pStyle w:val="ListParagraph"/>
        <w:spacing w:after="0" w:line="240" w:lineRule="auto"/>
        <w:ind w:left="360"/>
        <w:rPr>
          <w:rFonts w:ascii="Arial" w:hAnsi="Arial" w:cs="Arial"/>
          <w:sz w:val="24"/>
          <w:szCs w:val="24"/>
        </w:rPr>
      </w:pPr>
    </w:p>
    <w:p w:rsidR="00433702" w:rsidRDefault="00433702" w:rsidP="00433702">
      <w:pPr>
        <w:pStyle w:val="ListParagraph"/>
        <w:spacing w:after="0" w:line="240" w:lineRule="auto"/>
        <w:ind w:left="360"/>
        <w:rPr>
          <w:rFonts w:ascii="Arial" w:hAnsi="Arial" w:cs="Arial"/>
          <w:sz w:val="24"/>
          <w:szCs w:val="24"/>
        </w:rPr>
      </w:pPr>
      <w:proofErr w:type="gramStart"/>
      <w:r w:rsidRPr="00433702">
        <w:rPr>
          <w:rFonts w:ascii="Arial" w:hAnsi="Arial" w:cs="Arial"/>
          <w:sz w:val="24"/>
          <w:szCs w:val="24"/>
        </w:rPr>
        <w:t>Some possible interpretations may include that Koreans may see playing with cats as a healthy way to relieve stress; they may not be able to have cats in their apartments; feel that leaving a cat alone all day is cruel; they may be so busy with school or work that relationships with humans are harder than spending time with cats; etc.</w:t>
      </w:r>
      <w:proofErr w:type="gramEnd"/>
      <w:r w:rsidRPr="00433702">
        <w:rPr>
          <w:rFonts w:ascii="Arial" w:hAnsi="Arial" w:cs="Arial"/>
          <w:sz w:val="24"/>
          <w:szCs w:val="24"/>
        </w:rPr>
        <w:t xml:space="preserve"> </w:t>
      </w:r>
    </w:p>
    <w:p w:rsidR="007A2BE0" w:rsidRPr="00433702" w:rsidRDefault="007A2BE0" w:rsidP="00433702">
      <w:pPr>
        <w:pStyle w:val="ListParagraph"/>
        <w:spacing w:after="0" w:line="240" w:lineRule="auto"/>
        <w:ind w:left="360"/>
        <w:rPr>
          <w:rFonts w:ascii="Arial" w:hAnsi="Arial" w:cs="Arial"/>
          <w:sz w:val="24"/>
          <w:szCs w:val="24"/>
        </w:rPr>
      </w:pPr>
    </w:p>
    <w:p w:rsidR="007A2BE0" w:rsidRPr="007A2BE0" w:rsidRDefault="007A2BE0" w:rsidP="007A2BE0">
      <w:pPr>
        <w:pStyle w:val="ListParagraph"/>
        <w:numPr>
          <w:ilvl w:val="0"/>
          <w:numId w:val="4"/>
        </w:numPr>
        <w:spacing w:after="0" w:line="240" w:lineRule="auto"/>
        <w:rPr>
          <w:rFonts w:ascii="Arial" w:hAnsi="Arial" w:cs="Arial"/>
          <w:sz w:val="24"/>
          <w:szCs w:val="24"/>
        </w:rPr>
      </w:pPr>
      <w:r w:rsidRPr="007A2BE0">
        <w:rPr>
          <w:rFonts w:ascii="Arial" w:hAnsi="Arial" w:cs="Arial"/>
          <w:sz w:val="24"/>
          <w:szCs w:val="24"/>
        </w:rPr>
        <w:t>Slide 40 is a restaurant in a tourist/beach location in Southeastern Korea (</w:t>
      </w:r>
      <w:proofErr w:type="spellStart"/>
      <w:r w:rsidRPr="007A2BE0">
        <w:rPr>
          <w:rFonts w:ascii="Arial" w:hAnsi="Arial" w:cs="Arial"/>
          <w:sz w:val="24"/>
          <w:szCs w:val="24"/>
        </w:rPr>
        <w:t>Haeundae</w:t>
      </w:r>
      <w:proofErr w:type="spellEnd"/>
      <w:r w:rsidRPr="007A2BE0">
        <w:rPr>
          <w:rFonts w:ascii="Arial" w:hAnsi="Arial" w:cs="Arial"/>
          <w:sz w:val="24"/>
          <w:szCs w:val="24"/>
        </w:rPr>
        <w:t xml:space="preserve"> Beach, Busan). Ask student to consider and discuss what makes this café similar or different from other landscapes in Korea. </w:t>
      </w:r>
    </w:p>
    <w:p w:rsidR="007A2BE0" w:rsidRPr="007A2BE0" w:rsidRDefault="007A2BE0" w:rsidP="007A2BE0">
      <w:pPr>
        <w:pStyle w:val="ListParagraph"/>
        <w:spacing w:after="0" w:line="240" w:lineRule="auto"/>
        <w:ind w:left="360"/>
        <w:rPr>
          <w:rFonts w:ascii="Arial" w:hAnsi="Arial" w:cs="Arial"/>
          <w:sz w:val="24"/>
          <w:szCs w:val="24"/>
        </w:rPr>
      </w:pPr>
    </w:p>
    <w:p w:rsidR="00A7742F" w:rsidRDefault="007A2BE0" w:rsidP="007A2BE0">
      <w:pPr>
        <w:pStyle w:val="ListParagraph"/>
        <w:spacing w:after="0" w:line="240" w:lineRule="auto"/>
        <w:ind w:left="360"/>
        <w:rPr>
          <w:rFonts w:ascii="Arial" w:hAnsi="Arial" w:cs="Arial"/>
          <w:sz w:val="24"/>
          <w:szCs w:val="24"/>
        </w:rPr>
      </w:pPr>
      <w:r w:rsidRPr="007A2BE0">
        <w:rPr>
          <w:rFonts w:ascii="Arial" w:hAnsi="Arial" w:cs="Arial"/>
          <w:sz w:val="24"/>
          <w:szCs w:val="24"/>
        </w:rPr>
        <w:t xml:space="preserve">Explain that English signs </w:t>
      </w:r>
      <w:proofErr w:type="gramStart"/>
      <w:r w:rsidRPr="007A2BE0">
        <w:rPr>
          <w:rFonts w:ascii="Arial" w:hAnsi="Arial" w:cs="Arial"/>
          <w:sz w:val="24"/>
          <w:szCs w:val="24"/>
        </w:rPr>
        <w:t>are often used</w:t>
      </w:r>
      <w:proofErr w:type="gramEnd"/>
      <w:r w:rsidRPr="007A2BE0">
        <w:rPr>
          <w:rFonts w:ascii="Arial" w:hAnsi="Arial" w:cs="Arial"/>
          <w:sz w:val="24"/>
          <w:szCs w:val="24"/>
        </w:rPr>
        <w:t xml:space="preserve"> in Korea, but this is different because of the complete absence of Korean signage seen from the street.  Ask students to comment on whether they think this is an isolated case or if it might become a more common cultural element. If so, what might it indicate about changing Korean culture?</w:t>
      </w:r>
    </w:p>
    <w:p w:rsidR="007A2BE0" w:rsidRDefault="007A2BE0" w:rsidP="007A2BE0">
      <w:pPr>
        <w:pStyle w:val="ListParagraph"/>
        <w:spacing w:after="0" w:line="240" w:lineRule="auto"/>
        <w:ind w:left="360"/>
        <w:rPr>
          <w:rFonts w:ascii="Arial" w:hAnsi="Arial" w:cs="Arial"/>
          <w:sz w:val="24"/>
          <w:szCs w:val="24"/>
        </w:rPr>
      </w:pPr>
    </w:p>
    <w:p w:rsidR="007A2BE0" w:rsidRDefault="007A2BE0" w:rsidP="007A2BE0">
      <w:pPr>
        <w:pStyle w:val="ListParagraph"/>
        <w:spacing w:after="0" w:line="240" w:lineRule="auto"/>
        <w:ind w:left="360"/>
        <w:rPr>
          <w:rFonts w:ascii="Arial" w:hAnsi="Arial" w:cs="Arial"/>
          <w:sz w:val="24"/>
          <w:szCs w:val="24"/>
        </w:rPr>
      </w:pPr>
      <w:r>
        <w:rPr>
          <w:rFonts w:ascii="Arial" w:hAnsi="Arial" w:cs="Arial"/>
          <w:sz w:val="24"/>
          <w:szCs w:val="24"/>
        </w:rPr>
        <w:t>Conclusion</w:t>
      </w:r>
    </w:p>
    <w:p w:rsidR="007A2BE0" w:rsidRDefault="007A2BE0" w:rsidP="007A2BE0">
      <w:pPr>
        <w:pStyle w:val="ListParagraph"/>
        <w:spacing w:after="0" w:line="240" w:lineRule="auto"/>
        <w:ind w:left="360"/>
        <w:rPr>
          <w:rFonts w:ascii="Arial" w:hAnsi="Arial" w:cs="Arial"/>
          <w:sz w:val="24"/>
          <w:szCs w:val="24"/>
        </w:rPr>
      </w:pPr>
    </w:p>
    <w:p w:rsidR="007A2BE0" w:rsidRDefault="007A2BE0" w:rsidP="007A2BE0">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 Remind students of the </w:t>
      </w:r>
      <w:proofErr w:type="gramStart"/>
      <w:r>
        <w:rPr>
          <w:rFonts w:ascii="Arial" w:hAnsi="Arial" w:cs="Arial"/>
          <w:sz w:val="24"/>
          <w:szCs w:val="24"/>
        </w:rPr>
        <w:t>3</w:t>
      </w:r>
      <w:proofErr w:type="gramEnd"/>
      <w:r>
        <w:rPr>
          <w:rFonts w:ascii="Arial" w:hAnsi="Arial" w:cs="Arial"/>
          <w:sz w:val="24"/>
          <w:szCs w:val="24"/>
        </w:rPr>
        <w:t xml:space="preserve"> essential questions (Slide 41). Have </w:t>
      </w:r>
      <w:proofErr w:type="gramStart"/>
      <w:r>
        <w:rPr>
          <w:rFonts w:ascii="Arial" w:hAnsi="Arial" w:cs="Arial"/>
          <w:sz w:val="24"/>
          <w:szCs w:val="24"/>
        </w:rPr>
        <w:t>students</w:t>
      </w:r>
      <w:proofErr w:type="gramEnd"/>
      <w:r>
        <w:rPr>
          <w:rFonts w:ascii="Arial" w:hAnsi="Arial" w:cs="Arial"/>
          <w:sz w:val="24"/>
          <w:szCs w:val="24"/>
        </w:rPr>
        <w:t xml:space="preserve"> pair-share their answers.</w:t>
      </w:r>
    </w:p>
    <w:p w:rsidR="00D46CC6" w:rsidRDefault="00D46CC6" w:rsidP="00D46CC6">
      <w:pPr>
        <w:pStyle w:val="ListParagraph"/>
        <w:spacing w:after="0" w:line="240" w:lineRule="auto"/>
        <w:ind w:left="360"/>
        <w:rPr>
          <w:rFonts w:ascii="Arial" w:hAnsi="Arial" w:cs="Arial"/>
          <w:sz w:val="24"/>
          <w:szCs w:val="24"/>
        </w:rPr>
      </w:pPr>
    </w:p>
    <w:p w:rsidR="007A2BE0" w:rsidRDefault="007A2BE0" w:rsidP="007A2BE0">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 Slide 42 is a quote located in the ground floor of the G Tower, </w:t>
      </w:r>
      <w:r w:rsidRPr="007A2BE0">
        <w:rPr>
          <w:rFonts w:ascii="Arial" w:hAnsi="Arial" w:cs="Arial"/>
          <w:sz w:val="24"/>
          <w:szCs w:val="24"/>
        </w:rPr>
        <w:t xml:space="preserve">a skyscraper in </w:t>
      </w:r>
      <w:proofErr w:type="spellStart"/>
      <w:r w:rsidRPr="007A2BE0">
        <w:rPr>
          <w:rFonts w:ascii="Arial" w:hAnsi="Arial" w:cs="Arial"/>
          <w:sz w:val="24"/>
          <w:szCs w:val="24"/>
        </w:rPr>
        <w:t>Songdo</w:t>
      </w:r>
      <w:proofErr w:type="spellEnd"/>
      <w:r w:rsidRPr="007A2BE0">
        <w:rPr>
          <w:rFonts w:ascii="Arial" w:hAnsi="Arial" w:cs="Arial"/>
          <w:sz w:val="24"/>
          <w:szCs w:val="24"/>
        </w:rPr>
        <w:t xml:space="preserve"> International City, </w:t>
      </w:r>
      <w:r>
        <w:rPr>
          <w:rFonts w:ascii="Arial" w:hAnsi="Arial" w:cs="Arial"/>
          <w:sz w:val="24"/>
          <w:szCs w:val="24"/>
        </w:rPr>
        <w:t xml:space="preserve">a new city built from scratch in on reclaimed land </w:t>
      </w:r>
      <w:r w:rsidRPr="007A2BE0">
        <w:rPr>
          <w:rFonts w:ascii="Arial" w:hAnsi="Arial" w:cs="Arial"/>
          <w:sz w:val="24"/>
          <w:szCs w:val="24"/>
        </w:rPr>
        <w:t>in the Incheon Free Economic Zone, South Korea.</w:t>
      </w:r>
      <w:r>
        <w:rPr>
          <w:rFonts w:ascii="Arial" w:hAnsi="Arial" w:cs="Arial"/>
          <w:sz w:val="24"/>
          <w:szCs w:val="24"/>
        </w:rPr>
        <w:t xml:space="preserve">  William Cowper was an 18</w:t>
      </w:r>
      <w:r w:rsidRPr="007A2BE0">
        <w:rPr>
          <w:rFonts w:ascii="Arial" w:hAnsi="Arial" w:cs="Arial"/>
          <w:sz w:val="24"/>
          <w:szCs w:val="24"/>
          <w:vertAlign w:val="superscript"/>
        </w:rPr>
        <w:t>th</w:t>
      </w:r>
      <w:r>
        <w:rPr>
          <w:rFonts w:ascii="Arial" w:hAnsi="Arial" w:cs="Arial"/>
          <w:sz w:val="24"/>
          <w:szCs w:val="24"/>
        </w:rPr>
        <w:t xml:space="preserve"> century British Poet. How does this quote </w:t>
      </w:r>
      <w:r w:rsidR="00D46CC6">
        <w:rPr>
          <w:rFonts w:ascii="Arial" w:hAnsi="Arial" w:cs="Arial"/>
          <w:sz w:val="24"/>
          <w:szCs w:val="24"/>
        </w:rPr>
        <w:t>explain the S. Korean view of the cultural landscape?</w:t>
      </w:r>
    </w:p>
    <w:p w:rsidR="00D46CC6" w:rsidRPr="00D46CC6" w:rsidRDefault="00D46CC6" w:rsidP="00D46CC6">
      <w:pPr>
        <w:pStyle w:val="ListParagraph"/>
        <w:rPr>
          <w:rFonts w:ascii="Arial" w:hAnsi="Arial" w:cs="Arial"/>
          <w:sz w:val="24"/>
          <w:szCs w:val="24"/>
        </w:rPr>
      </w:pPr>
    </w:p>
    <w:p w:rsidR="00D46CC6" w:rsidRDefault="00D46CC6" w:rsidP="00D46CC6">
      <w:pPr>
        <w:pStyle w:val="ListParagraph"/>
        <w:spacing w:after="0" w:line="240" w:lineRule="auto"/>
        <w:ind w:left="360"/>
        <w:rPr>
          <w:rFonts w:ascii="Arial" w:hAnsi="Arial" w:cs="Arial"/>
          <w:sz w:val="24"/>
          <w:szCs w:val="24"/>
        </w:rPr>
      </w:pPr>
      <w:r>
        <w:rPr>
          <w:rFonts w:ascii="Arial" w:hAnsi="Arial" w:cs="Arial"/>
          <w:sz w:val="24"/>
          <w:szCs w:val="24"/>
        </w:rPr>
        <w:lastRenderedPageBreak/>
        <w:t xml:space="preserve"> </w:t>
      </w:r>
    </w:p>
    <w:p w:rsidR="00D46CC6" w:rsidRPr="007A2BE0" w:rsidRDefault="00D46CC6" w:rsidP="00D46CC6">
      <w:pPr>
        <w:pStyle w:val="ListParagraph"/>
        <w:numPr>
          <w:ilvl w:val="0"/>
          <w:numId w:val="4"/>
        </w:numPr>
        <w:spacing w:after="0" w:line="240" w:lineRule="auto"/>
        <w:rPr>
          <w:rFonts w:ascii="Arial" w:hAnsi="Arial" w:cs="Arial"/>
          <w:sz w:val="24"/>
          <w:szCs w:val="24"/>
        </w:rPr>
      </w:pPr>
      <w:r>
        <w:rPr>
          <w:rFonts w:ascii="Arial" w:hAnsi="Arial" w:cs="Arial"/>
          <w:sz w:val="24"/>
          <w:szCs w:val="24"/>
        </w:rPr>
        <w:t>Extension:  If time allows, slides 43-48 show pictures of things that caught our attention while traveling through South Korea July 2017.</w:t>
      </w:r>
      <w:r>
        <w:rPr>
          <w:rFonts w:ascii="Arial" w:hAnsi="Arial" w:cs="Arial"/>
          <w:sz w:val="24"/>
          <w:szCs w:val="24"/>
        </w:rPr>
        <w:t xml:space="preserve"> Enjoy the fun and interesting culture of South Korea!</w:t>
      </w:r>
      <w:bookmarkStart w:id="0" w:name="_GoBack"/>
      <w:bookmarkEnd w:id="0"/>
    </w:p>
    <w:p w:rsidR="007A2BE0" w:rsidRDefault="007A2BE0" w:rsidP="007A2BE0">
      <w:pPr>
        <w:pStyle w:val="ListParagraph"/>
        <w:spacing w:after="0" w:line="240" w:lineRule="auto"/>
        <w:ind w:left="360"/>
        <w:rPr>
          <w:rFonts w:ascii="Arial" w:hAnsi="Arial" w:cs="Arial"/>
          <w:sz w:val="24"/>
          <w:szCs w:val="24"/>
        </w:rPr>
      </w:pPr>
    </w:p>
    <w:p w:rsidR="007A2BE0" w:rsidRPr="00F2672E" w:rsidRDefault="007A2BE0">
      <w:pPr>
        <w:spacing w:after="0" w:line="240" w:lineRule="auto"/>
        <w:contextualSpacing/>
        <w:rPr>
          <w:rFonts w:ascii="Arial" w:hAnsi="Arial" w:cs="Arial"/>
          <w:sz w:val="24"/>
          <w:szCs w:val="24"/>
        </w:rPr>
      </w:pPr>
    </w:p>
    <w:sectPr w:rsidR="007A2BE0" w:rsidRPr="00F26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EF2DFF"/>
    <w:multiLevelType w:val="hybridMultilevel"/>
    <w:tmpl w:val="77C68B24"/>
    <w:lvl w:ilvl="0" w:tplc="5A62CDCA">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550AE8"/>
    <w:multiLevelType w:val="hybridMultilevel"/>
    <w:tmpl w:val="1C7C0678"/>
    <w:lvl w:ilvl="0" w:tplc="A12EEB44">
      <w:start w:val="1"/>
      <w:numFmt w:val="bullet"/>
      <w:lvlText w:val="•"/>
      <w:lvlJc w:val="left"/>
      <w:pPr>
        <w:tabs>
          <w:tab w:val="num" w:pos="720"/>
        </w:tabs>
        <w:ind w:left="720" w:hanging="360"/>
      </w:pPr>
      <w:rPr>
        <w:rFonts w:ascii="Arial" w:hAnsi="Arial" w:hint="default"/>
      </w:rPr>
    </w:lvl>
    <w:lvl w:ilvl="1" w:tplc="214E2B5A" w:tentative="1">
      <w:start w:val="1"/>
      <w:numFmt w:val="bullet"/>
      <w:lvlText w:val="•"/>
      <w:lvlJc w:val="left"/>
      <w:pPr>
        <w:tabs>
          <w:tab w:val="num" w:pos="1440"/>
        </w:tabs>
        <w:ind w:left="1440" w:hanging="360"/>
      </w:pPr>
      <w:rPr>
        <w:rFonts w:ascii="Arial" w:hAnsi="Arial" w:hint="default"/>
      </w:rPr>
    </w:lvl>
    <w:lvl w:ilvl="2" w:tplc="6602FA04" w:tentative="1">
      <w:start w:val="1"/>
      <w:numFmt w:val="bullet"/>
      <w:lvlText w:val="•"/>
      <w:lvlJc w:val="left"/>
      <w:pPr>
        <w:tabs>
          <w:tab w:val="num" w:pos="2160"/>
        </w:tabs>
        <w:ind w:left="2160" w:hanging="360"/>
      </w:pPr>
      <w:rPr>
        <w:rFonts w:ascii="Arial" w:hAnsi="Arial" w:hint="default"/>
      </w:rPr>
    </w:lvl>
    <w:lvl w:ilvl="3" w:tplc="25A21B46" w:tentative="1">
      <w:start w:val="1"/>
      <w:numFmt w:val="bullet"/>
      <w:lvlText w:val="•"/>
      <w:lvlJc w:val="left"/>
      <w:pPr>
        <w:tabs>
          <w:tab w:val="num" w:pos="2880"/>
        </w:tabs>
        <w:ind w:left="2880" w:hanging="360"/>
      </w:pPr>
      <w:rPr>
        <w:rFonts w:ascii="Arial" w:hAnsi="Arial" w:hint="default"/>
      </w:rPr>
    </w:lvl>
    <w:lvl w:ilvl="4" w:tplc="98E4EE28" w:tentative="1">
      <w:start w:val="1"/>
      <w:numFmt w:val="bullet"/>
      <w:lvlText w:val="•"/>
      <w:lvlJc w:val="left"/>
      <w:pPr>
        <w:tabs>
          <w:tab w:val="num" w:pos="3600"/>
        </w:tabs>
        <w:ind w:left="3600" w:hanging="360"/>
      </w:pPr>
      <w:rPr>
        <w:rFonts w:ascii="Arial" w:hAnsi="Arial" w:hint="default"/>
      </w:rPr>
    </w:lvl>
    <w:lvl w:ilvl="5" w:tplc="F9083B50" w:tentative="1">
      <w:start w:val="1"/>
      <w:numFmt w:val="bullet"/>
      <w:lvlText w:val="•"/>
      <w:lvlJc w:val="left"/>
      <w:pPr>
        <w:tabs>
          <w:tab w:val="num" w:pos="4320"/>
        </w:tabs>
        <w:ind w:left="4320" w:hanging="360"/>
      </w:pPr>
      <w:rPr>
        <w:rFonts w:ascii="Arial" w:hAnsi="Arial" w:hint="default"/>
      </w:rPr>
    </w:lvl>
    <w:lvl w:ilvl="6" w:tplc="F0DCC046" w:tentative="1">
      <w:start w:val="1"/>
      <w:numFmt w:val="bullet"/>
      <w:lvlText w:val="•"/>
      <w:lvlJc w:val="left"/>
      <w:pPr>
        <w:tabs>
          <w:tab w:val="num" w:pos="5040"/>
        </w:tabs>
        <w:ind w:left="5040" w:hanging="360"/>
      </w:pPr>
      <w:rPr>
        <w:rFonts w:ascii="Arial" w:hAnsi="Arial" w:hint="default"/>
      </w:rPr>
    </w:lvl>
    <w:lvl w:ilvl="7" w:tplc="BC8CC80A" w:tentative="1">
      <w:start w:val="1"/>
      <w:numFmt w:val="bullet"/>
      <w:lvlText w:val="•"/>
      <w:lvlJc w:val="left"/>
      <w:pPr>
        <w:tabs>
          <w:tab w:val="num" w:pos="5760"/>
        </w:tabs>
        <w:ind w:left="5760" w:hanging="360"/>
      </w:pPr>
      <w:rPr>
        <w:rFonts w:ascii="Arial" w:hAnsi="Arial" w:hint="default"/>
      </w:rPr>
    </w:lvl>
    <w:lvl w:ilvl="8" w:tplc="E5A4637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5265CF8"/>
    <w:multiLevelType w:val="hybridMultilevel"/>
    <w:tmpl w:val="C0865086"/>
    <w:lvl w:ilvl="0" w:tplc="EF24B7AC">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1D2734"/>
    <w:multiLevelType w:val="hybridMultilevel"/>
    <w:tmpl w:val="468E3D20"/>
    <w:lvl w:ilvl="0" w:tplc="4EFEF850">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68765C8"/>
    <w:multiLevelType w:val="hybridMultilevel"/>
    <w:tmpl w:val="F41A2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27D"/>
    <w:rsid w:val="00011A54"/>
    <w:rsid w:val="0001405D"/>
    <w:rsid w:val="00037672"/>
    <w:rsid w:val="00037FF9"/>
    <w:rsid w:val="00064BCA"/>
    <w:rsid w:val="000C259F"/>
    <w:rsid w:val="000F52EB"/>
    <w:rsid w:val="001B3E72"/>
    <w:rsid w:val="001B594C"/>
    <w:rsid w:val="00215C44"/>
    <w:rsid w:val="00221984"/>
    <w:rsid w:val="0028090F"/>
    <w:rsid w:val="00281985"/>
    <w:rsid w:val="00290B74"/>
    <w:rsid w:val="002A3C6A"/>
    <w:rsid w:val="002C308F"/>
    <w:rsid w:val="002C54AE"/>
    <w:rsid w:val="00334976"/>
    <w:rsid w:val="003702BC"/>
    <w:rsid w:val="003B02B1"/>
    <w:rsid w:val="003B7C7B"/>
    <w:rsid w:val="003C7007"/>
    <w:rsid w:val="00413574"/>
    <w:rsid w:val="00433702"/>
    <w:rsid w:val="00475280"/>
    <w:rsid w:val="00477216"/>
    <w:rsid w:val="004817B0"/>
    <w:rsid w:val="0048651E"/>
    <w:rsid w:val="0049799D"/>
    <w:rsid w:val="004E24FD"/>
    <w:rsid w:val="00507773"/>
    <w:rsid w:val="00533ECE"/>
    <w:rsid w:val="00546CB5"/>
    <w:rsid w:val="00580F0F"/>
    <w:rsid w:val="005B1B31"/>
    <w:rsid w:val="005D7F83"/>
    <w:rsid w:val="006343E3"/>
    <w:rsid w:val="00672E3B"/>
    <w:rsid w:val="0068427D"/>
    <w:rsid w:val="006D16A2"/>
    <w:rsid w:val="00733BA7"/>
    <w:rsid w:val="007A2BE0"/>
    <w:rsid w:val="008246A8"/>
    <w:rsid w:val="00892F9C"/>
    <w:rsid w:val="008B7797"/>
    <w:rsid w:val="008B7954"/>
    <w:rsid w:val="008F1260"/>
    <w:rsid w:val="00923FBF"/>
    <w:rsid w:val="0094505C"/>
    <w:rsid w:val="0096404D"/>
    <w:rsid w:val="009A619B"/>
    <w:rsid w:val="009D7836"/>
    <w:rsid w:val="009E50A2"/>
    <w:rsid w:val="009E6D95"/>
    <w:rsid w:val="009F5B0F"/>
    <w:rsid w:val="00A7742F"/>
    <w:rsid w:val="00AB6700"/>
    <w:rsid w:val="00AD0CE7"/>
    <w:rsid w:val="00AE3EF4"/>
    <w:rsid w:val="00AE403C"/>
    <w:rsid w:val="00B12FB2"/>
    <w:rsid w:val="00B232A0"/>
    <w:rsid w:val="00B60DB9"/>
    <w:rsid w:val="00BC49C0"/>
    <w:rsid w:val="00BE695B"/>
    <w:rsid w:val="00BF6154"/>
    <w:rsid w:val="00BF6664"/>
    <w:rsid w:val="00BF7259"/>
    <w:rsid w:val="00C03AA6"/>
    <w:rsid w:val="00CC7D09"/>
    <w:rsid w:val="00D26058"/>
    <w:rsid w:val="00D46CC6"/>
    <w:rsid w:val="00D908DF"/>
    <w:rsid w:val="00DF2F1E"/>
    <w:rsid w:val="00E26565"/>
    <w:rsid w:val="00E96870"/>
    <w:rsid w:val="00EB0803"/>
    <w:rsid w:val="00ED749A"/>
    <w:rsid w:val="00F121F5"/>
    <w:rsid w:val="00F2672E"/>
    <w:rsid w:val="00F37D21"/>
    <w:rsid w:val="00FA1101"/>
    <w:rsid w:val="00FC58F3"/>
    <w:rsid w:val="00FD01DC"/>
    <w:rsid w:val="00FD661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150AC"/>
  <w15:docId w15:val="{D73CF55D-A48A-49CA-85AC-9F8674A17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7007"/>
    <w:rPr>
      <w:color w:val="0000FF" w:themeColor="hyperlink"/>
      <w:u w:val="single"/>
    </w:rPr>
  </w:style>
  <w:style w:type="paragraph" w:styleId="BalloonText">
    <w:name w:val="Balloon Text"/>
    <w:basedOn w:val="Normal"/>
    <w:link w:val="BalloonTextChar"/>
    <w:uiPriority w:val="99"/>
    <w:semiHidden/>
    <w:unhideWhenUsed/>
    <w:rsid w:val="003702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02BC"/>
    <w:rPr>
      <w:rFonts w:ascii="Tahoma" w:hAnsi="Tahoma" w:cs="Tahoma"/>
      <w:sz w:val="16"/>
      <w:szCs w:val="16"/>
    </w:rPr>
  </w:style>
  <w:style w:type="paragraph" w:styleId="ListParagraph">
    <w:name w:val="List Paragraph"/>
    <w:basedOn w:val="Normal"/>
    <w:uiPriority w:val="34"/>
    <w:qFormat/>
    <w:rsid w:val="00AB67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6283307">
      <w:bodyDiv w:val="1"/>
      <w:marLeft w:val="0"/>
      <w:marRight w:val="0"/>
      <w:marTop w:val="0"/>
      <w:marBottom w:val="0"/>
      <w:divBdr>
        <w:top w:val="none" w:sz="0" w:space="0" w:color="auto"/>
        <w:left w:val="none" w:sz="0" w:space="0" w:color="auto"/>
        <w:bottom w:val="none" w:sz="0" w:space="0" w:color="auto"/>
        <w:right w:val="none" w:sz="0" w:space="0" w:color="auto"/>
      </w:divBdr>
      <w:divsChild>
        <w:div w:id="825827992">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far.com/magazine/why-korean-baseball-fans-are-better-than-american-fa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ha.go.kr/cop/bbs/selectBoardArticle.do?ctgryLrcls=CTGRY206&amp;nttId=58091&amp;bbsId=BBSMSTR_1203&amp;mn=EN_05_0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ndersen@alpinedistrict.org" TargetMode="External"/><Relationship Id="rId11" Type="http://schemas.openxmlformats.org/officeDocument/2006/relationships/hyperlink" Target="https://www.cnn.com/travel/article/south-korea-beer-chicken/index.html" TargetMode="External"/><Relationship Id="rId5" Type="http://schemas.openxmlformats.org/officeDocument/2006/relationships/image" Target="media/image1.jpeg"/><Relationship Id="rId10" Type="http://schemas.openxmlformats.org/officeDocument/2006/relationships/hyperlink" Target="http://nationalatlas.ngii.go.kr" TargetMode="External"/><Relationship Id="rId4" Type="http://schemas.openxmlformats.org/officeDocument/2006/relationships/webSettings" Target="webSettings.xml"/><Relationship Id="rId9" Type="http://schemas.openxmlformats.org/officeDocument/2006/relationships/hyperlink" Target="https://abcnews.go.com/International/inside-south-korean-baseballs-elaborate-cheer-culture/story?id=5081726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2205</TotalTime>
  <Pages>8</Pages>
  <Words>2533</Words>
  <Characters>14440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Doug Andersen</cp:lastModifiedBy>
  <cp:revision>13</cp:revision>
  <cp:lastPrinted>2015-08-04T01:09:00Z</cp:lastPrinted>
  <dcterms:created xsi:type="dcterms:W3CDTF">2017-12-10T16:46:00Z</dcterms:created>
  <dcterms:modified xsi:type="dcterms:W3CDTF">2018-06-09T03:28:00Z</dcterms:modified>
</cp:coreProperties>
</file>