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8AB4AC" w14:textId="45A43717" w:rsidR="00F71B50" w:rsidRPr="00725920" w:rsidRDefault="00F71B50" w:rsidP="00F71B50">
      <w:pPr>
        <w:pStyle w:val="a3"/>
        <w:wordWrap/>
        <w:autoSpaceDE w:val="0"/>
        <w:autoSpaceDN w:val="0"/>
        <w:adjustRightInd w:val="0"/>
        <w:ind w:leftChars="0" w:left="0"/>
        <w:rPr>
          <w:rFonts w:asciiTheme="minorEastAsia" w:hAnsiTheme="minorEastAsia" w:cs="Arial"/>
          <w:b/>
          <w:bCs/>
          <w:color w:val="000000"/>
          <w:kern w:val="0"/>
          <w:sz w:val="28"/>
          <w:szCs w:val="28"/>
        </w:rPr>
      </w:pPr>
      <w:r w:rsidRPr="00725920">
        <w:rPr>
          <w:rFonts w:asciiTheme="minorEastAsia" w:hAnsiTheme="minorEastAsia" w:cs="Arial"/>
          <w:b/>
          <w:bCs/>
          <w:color w:val="000000"/>
          <w:kern w:val="0"/>
          <w:sz w:val="28"/>
          <w:szCs w:val="28"/>
        </w:rPr>
        <w:t xml:space="preserve">1. </w:t>
      </w:r>
      <w:r w:rsidR="006D7EA2" w:rsidRPr="00725920">
        <w:rPr>
          <w:rFonts w:asciiTheme="minorEastAsia" w:hAnsiTheme="minorEastAsia" w:cs="Arial"/>
          <w:b/>
          <w:bCs/>
          <w:color w:val="000000"/>
          <w:kern w:val="0"/>
          <w:sz w:val="28"/>
          <w:szCs w:val="28"/>
        </w:rPr>
        <w:t>영토</w:t>
      </w:r>
    </w:p>
    <w:p w14:paraId="3777709F" w14:textId="77777777" w:rsidR="00F71B50" w:rsidRPr="00725920" w:rsidRDefault="00F71B50" w:rsidP="00F71B50">
      <w:pPr>
        <w:pStyle w:val="a3"/>
        <w:wordWrap/>
        <w:autoSpaceDE w:val="0"/>
        <w:autoSpaceDN w:val="0"/>
        <w:adjustRightInd w:val="0"/>
        <w:ind w:leftChars="0" w:left="0"/>
        <w:rPr>
          <w:rFonts w:asciiTheme="minorEastAsia" w:hAnsiTheme="minorEastAsia" w:cs="Arial"/>
          <w:b/>
          <w:bCs/>
          <w:color w:val="000000"/>
          <w:kern w:val="0"/>
          <w:sz w:val="20"/>
          <w:szCs w:val="20"/>
        </w:rPr>
      </w:pPr>
    </w:p>
    <w:p w14:paraId="35BD995D" w14:textId="202AD424" w:rsidR="006D7EA2" w:rsidRPr="00725920" w:rsidRDefault="00F71B50" w:rsidP="00F71B50">
      <w:pPr>
        <w:wordWrap/>
        <w:autoSpaceDE w:val="0"/>
        <w:autoSpaceDN w:val="0"/>
        <w:adjustRightInd w:val="0"/>
        <w:rPr>
          <w:rFonts w:asciiTheme="minorEastAsia" w:hAnsiTheme="minorEastAsia" w:cs="Arial"/>
          <w:b/>
          <w:bCs/>
          <w:color w:val="000000"/>
          <w:kern w:val="0"/>
        </w:rPr>
      </w:pPr>
      <w:r w:rsidRPr="00725920">
        <w:rPr>
          <w:rFonts w:asciiTheme="minorEastAsia" w:hAnsiTheme="minorEastAsia" w:cs="Arial"/>
          <w:b/>
          <w:bCs/>
          <w:color w:val="000000"/>
          <w:kern w:val="0"/>
        </w:rPr>
        <w:t xml:space="preserve">1.1 </w:t>
      </w:r>
      <w:r w:rsidR="006D7EA2" w:rsidRPr="00725920">
        <w:rPr>
          <w:rFonts w:asciiTheme="minorEastAsia" w:hAnsiTheme="minorEastAsia" w:cs="Arial"/>
          <w:b/>
          <w:bCs/>
          <w:color w:val="000000"/>
          <w:kern w:val="0"/>
        </w:rPr>
        <w:t>위치와 영역</w:t>
      </w:r>
    </w:p>
    <w:p w14:paraId="45938107" w14:textId="77777777" w:rsidR="00F71B50" w:rsidRPr="00725920" w:rsidRDefault="00F71B50" w:rsidP="00F71B50">
      <w:pPr>
        <w:wordWrap/>
        <w:adjustRightInd w:val="0"/>
        <w:rPr>
          <w:rFonts w:asciiTheme="minorEastAsia" w:hAnsiTheme="minorEastAsia" w:cs="Arial"/>
          <w:sz w:val="20"/>
          <w:szCs w:val="20"/>
        </w:rPr>
      </w:pPr>
    </w:p>
    <w:p w14:paraId="45B15316" w14:textId="77777777" w:rsidR="006D7EA2" w:rsidRPr="00725920" w:rsidRDefault="006D7EA2" w:rsidP="00F71B50">
      <w:pPr>
        <w:wordWrap/>
        <w:autoSpaceDE w:val="0"/>
        <w:autoSpaceDN w:val="0"/>
        <w:adjustRightInd w:val="0"/>
        <w:rPr>
          <w:rFonts w:asciiTheme="minorEastAsia" w:hAnsiTheme="minorEastAsia" w:cs="Arial"/>
          <w:b/>
          <w:bCs/>
          <w:color w:val="000000"/>
          <w:kern w:val="0"/>
          <w:sz w:val="20"/>
          <w:szCs w:val="20"/>
        </w:rPr>
      </w:pPr>
      <w:r w:rsidRPr="00725920">
        <w:rPr>
          <w:rFonts w:asciiTheme="minorEastAsia" w:hAnsiTheme="minorEastAsia" w:cs="Arial"/>
          <w:b/>
          <w:bCs/>
          <w:color w:val="000000"/>
          <w:kern w:val="0"/>
          <w:sz w:val="20"/>
          <w:szCs w:val="20"/>
        </w:rPr>
        <w:t>대한민국의 영토와 영해</w:t>
      </w:r>
    </w:p>
    <w:p w14:paraId="09C21812" w14:textId="6E2DAAE9" w:rsidR="00725920" w:rsidRPr="00725920" w:rsidRDefault="00725920" w:rsidP="00F71B50">
      <w:pPr>
        <w:wordWrap/>
        <w:autoSpaceDE w:val="0"/>
        <w:autoSpaceDN w:val="0"/>
        <w:adjustRightInd w:val="0"/>
        <w:rPr>
          <w:rFonts w:asciiTheme="minorEastAsia" w:hAnsiTheme="minorEastAsia" w:cs="Arial"/>
          <w:color w:val="000000"/>
          <w:kern w:val="0"/>
          <w:sz w:val="20"/>
          <w:szCs w:val="20"/>
        </w:rPr>
      </w:pPr>
      <w:r w:rsidRPr="00725920">
        <w:rPr>
          <w:rFonts w:asciiTheme="minorEastAsia" w:hAnsiTheme="minorEastAsia" w:cs="Arial"/>
          <w:color w:val="000000"/>
          <w:kern w:val="0"/>
          <w:sz w:val="20"/>
          <w:szCs w:val="20"/>
        </w:rPr>
        <w:t>&lt;지도&gt; 대한민국의 극단</w:t>
      </w:r>
    </w:p>
    <w:p w14:paraId="12855188" w14:textId="77777777" w:rsidR="00725920" w:rsidRDefault="00725920" w:rsidP="00F71B50">
      <w:pPr>
        <w:wordWrap/>
        <w:autoSpaceDE w:val="0"/>
        <w:autoSpaceDN w:val="0"/>
        <w:adjustRightInd w:val="0"/>
        <w:rPr>
          <w:rFonts w:asciiTheme="minorEastAsia" w:hAnsiTheme="minorEastAsia" w:cs="Arial"/>
          <w:color w:val="000000"/>
          <w:kern w:val="0"/>
          <w:sz w:val="20"/>
          <w:szCs w:val="20"/>
        </w:rPr>
      </w:pPr>
    </w:p>
    <w:p w14:paraId="3ECD45B7" w14:textId="26C78C57" w:rsidR="006D7EA2" w:rsidRDefault="00725920"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우리나라는 위도상으로 북위 33도와 44도 사이에 위치해 있어 냉</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 xml:space="preserve">온대 기후가 나타나며, 경도상으로 동경 124도에서 132도 사이에 위치해 있다. 때문에 표준시는 본초 자오선이 지나는 영국보다 9시간이 빠르다. 또한 국토는 삼면이 바다로 둘러싸여 있는 반도국으로 대륙과 해양으로의 진출에 유리하다. 우리나라 4극의 경우, 극서는 평안북도 </w:t>
      </w:r>
      <w:proofErr w:type="spellStart"/>
      <w:r w:rsidR="006D7EA2" w:rsidRPr="00725920">
        <w:rPr>
          <w:rFonts w:asciiTheme="minorEastAsia" w:hAnsiTheme="minorEastAsia" w:cs="Arial"/>
          <w:color w:val="000000"/>
          <w:kern w:val="0"/>
          <w:sz w:val="20"/>
          <w:szCs w:val="20"/>
        </w:rPr>
        <w:t>용천군</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비단섬</w:t>
      </w:r>
      <w:proofErr w:type="spellEnd"/>
      <w:r w:rsidR="006D7EA2" w:rsidRPr="00725920">
        <w:rPr>
          <w:rFonts w:asciiTheme="minorEastAsia" w:hAnsiTheme="minorEastAsia" w:cs="Arial"/>
          <w:color w:val="000000"/>
          <w:kern w:val="0"/>
          <w:sz w:val="20"/>
          <w:szCs w:val="20"/>
        </w:rPr>
        <w:t>(</w:t>
      </w:r>
      <w:proofErr w:type="spellStart"/>
      <w:r w:rsidR="006D7EA2" w:rsidRPr="00725920">
        <w:rPr>
          <w:rFonts w:asciiTheme="minorEastAsia" w:hAnsiTheme="minorEastAsia" w:cs="Arial"/>
          <w:color w:val="000000"/>
          <w:kern w:val="0"/>
          <w:sz w:val="20"/>
          <w:szCs w:val="20"/>
        </w:rPr>
        <w:t>마안도</w:t>
      </w:r>
      <w:proofErr w:type="spellEnd"/>
      <w:r w:rsidR="006D7EA2" w:rsidRPr="00725920">
        <w:rPr>
          <w:rFonts w:asciiTheme="minorEastAsia" w:hAnsiTheme="minorEastAsia" w:cs="Arial"/>
          <w:color w:val="000000"/>
          <w:kern w:val="0"/>
          <w:sz w:val="20"/>
          <w:szCs w:val="20"/>
        </w:rPr>
        <w:t xml:space="preserve">), 극북은 함경북도 </w:t>
      </w:r>
      <w:proofErr w:type="spellStart"/>
      <w:r w:rsidR="006D7EA2" w:rsidRPr="00725920">
        <w:rPr>
          <w:rFonts w:asciiTheme="minorEastAsia" w:hAnsiTheme="minorEastAsia" w:cs="Arial"/>
          <w:color w:val="000000"/>
          <w:kern w:val="0"/>
          <w:sz w:val="20"/>
          <w:szCs w:val="20"/>
        </w:rPr>
        <w:t>온성군</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풍서리</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유원진이며</w:t>
      </w:r>
      <w:proofErr w:type="spellEnd"/>
      <w:r w:rsidR="006D7EA2" w:rsidRPr="00725920">
        <w:rPr>
          <w:rFonts w:asciiTheme="minorEastAsia" w:hAnsiTheme="minorEastAsia" w:cs="Arial"/>
          <w:color w:val="000000"/>
          <w:kern w:val="0"/>
          <w:sz w:val="20"/>
          <w:szCs w:val="20"/>
        </w:rPr>
        <w:t xml:space="preserve">, 극동은 경상북도 울릉군 </w:t>
      </w:r>
      <w:proofErr w:type="spellStart"/>
      <w:r w:rsidR="006D7EA2" w:rsidRPr="00725920">
        <w:rPr>
          <w:rFonts w:asciiTheme="minorEastAsia" w:hAnsiTheme="minorEastAsia" w:cs="Arial"/>
          <w:color w:val="000000"/>
          <w:kern w:val="0"/>
          <w:sz w:val="20"/>
          <w:szCs w:val="20"/>
        </w:rPr>
        <w:t>울릉읍</w:t>
      </w:r>
      <w:proofErr w:type="spellEnd"/>
      <w:r w:rsidR="006D7EA2" w:rsidRPr="00725920">
        <w:rPr>
          <w:rFonts w:asciiTheme="minorEastAsia" w:hAnsiTheme="minorEastAsia" w:cs="Arial"/>
          <w:color w:val="000000"/>
          <w:kern w:val="0"/>
          <w:sz w:val="20"/>
          <w:szCs w:val="20"/>
        </w:rPr>
        <w:t xml:space="preserve"> 독도, 극남은 제주특별자치도 서귀포시 </w:t>
      </w:r>
      <w:proofErr w:type="spellStart"/>
      <w:r w:rsidR="006D7EA2" w:rsidRPr="00725920">
        <w:rPr>
          <w:rFonts w:asciiTheme="minorEastAsia" w:hAnsiTheme="minorEastAsia" w:cs="Arial"/>
          <w:color w:val="000000"/>
          <w:kern w:val="0"/>
          <w:sz w:val="20"/>
          <w:szCs w:val="20"/>
        </w:rPr>
        <w:t>대정읍</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마라도이다</w:t>
      </w:r>
      <w:proofErr w:type="spellEnd"/>
      <w:r w:rsidR="006D7EA2" w:rsidRPr="00725920">
        <w:rPr>
          <w:rFonts w:asciiTheme="minorEastAsia" w:hAnsiTheme="minorEastAsia" w:cs="Arial"/>
          <w:color w:val="000000"/>
          <w:kern w:val="0"/>
          <w:sz w:val="20"/>
          <w:szCs w:val="20"/>
        </w:rPr>
        <w:t>.</w:t>
      </w:r>
    </w:p>
    <w:p w14:paraId="332788EC" w14:textId="77777777" w:rsidR="00725920" w:rsidRDefault="00725920" w:rsidP="00F71B50">
      <w:pPr>
        <w:wordWrap/>
        <w:autoSpaceDE w:val="0"/>
        <w:autoSpaceDN w:val="0"/>
        <w:adjustRightInd w:val="0"/>
        <w:rPr>
          <w:rFonts w:asciiTheme="minorEastAsia" w:hAnsiTheme="minorEastAsia" w:cs="Arial"/>
          <w:color w:val="000000"/>
          <w:kern w:val="0"/>
          <w:sz w:val="20"/>
          <w:szCs w:val="20"/>
        </w:rPr>
      </w:pPr>
    </w:p>
    <w:p w14:paraId="76061347" w14:textId="6F4B4C3A" w:rsidR="00725920" w:rsidRDefault="00725920"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그림&gt;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대한민국의 광역자치단체</w:t>
      </w:r>
    </w:p>
    <w:p w14:paraId="5487B6CD" w14:textId="77777777" w:rsidR="00725920" w:rsidRDefault="00725920" w:rsidP="00F71B50">
      <w:pPr>
        <w:wordWrap/>
        <w:autoSpaceDE w:val="0"/>
        <w:autoSpaceDN w:val="0"/>
        <w:adjustRightInd w:val="0"/>
        <w:rPr>
          <w:rFonts w:asciiTheme="minorEastAsia" w:hAnsiTheme="minorEastAsia" w:cs="Arial"/>
          <w:color w:val="000000"/>
          <w:kern w:val="0"/>
          <w:sz w:val="20"/>
          <w:szCs w:val="20"/>
        </w:rPr>
      </w:pPr>
    </w:p>
    <w:p w14:paraId="4E985B4C" w14:textId="1FE53A2C" w:rsidR="00725920" w:rsidRPr="00725920" w:rsidRDefault="00725920" w:rsidP="00F71B50">
      <w:pPr>
        <w:wordWrap/>
        <w:autoSpaceDE w:val="0"/>
        <w:autoSpaceDN w:val="0"/>
        <w:adjustRightInd w:val="0"/>
        <w:rPr>
          <w:rFonts w:asciiTheme="minorEastAsia" w:hAnsiTheme="minorEastAsia" w:cs="Arial"/>
          <w:b/>
          <w:bCs/>
          <w:color w:val="000000"/>
          <w:kern w:val="0"/>
          <w:sz w:val="20"/>
          <w:szCs w:val="20"/>
        </w:rPr>
      </w:pPr>
      <w:r w:rsidRPr="00725920">
        <w:rPr>
          <w:rFonts w:asciiTheme="minorEastAsia" w:hAnsiTheme="minorEastAsia" w:cs="Arial" w:hint="eastAsia"/>
          <w:b/>
          <w:bCs/>
          <w:color w:val="000000"/>
          <w:kern w:val="0"/>
          <w:sz w:val="20"/>
          <w:szCs w:val="20"/>
        </w:rPr>
        <w:t>대한민국과 세계</w:t>
      </w:r>
    </w:p>
    <w:p w14:paraId="46F57F56" w14:textId="2599DEFF" w:rsidR="00725920" w:rsidRDefault="00725920"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각국의 수도까지의 거리</w:t>
      </w:r>
    </w:p>
    <w:p w14:paraId="68451850" w14:textId="77777777" w:rsidR="00725920" w:rsidRDefault="00725920" w:rsidP="00F71B50">
      <w:pPr>
        <w:wordWrap/>
        <w:autoSpaceDE w:val="0"/>
        <w:autoSpaceDN w:val="0"/>
        <w:adjustRightInd w:val="0"/>
        <w:rPr>
          <w:rFonts w:asciiTheme="minorEastAsia" w:hAnsiTheme="minorEastAsia" w:cs="Arial"/>
          <w:color w:val="000000"/>
          <w:kern w:val="0"/>
          <w:sz w:val="20"/>
          <w:szCs w:val="20"/>
        </w:rPr>
      </w:pPr>
    </w:p>
    <w:p w14:paraId="0A736080" w14:textId="64FBA982" w:rsidR="006D7EA2" w:rsidRPr="00725920" w:rsidRDefault="00725920"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우리나라의 광역자치단체는 서울특별시</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 부산광역시</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인천광역시</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대구광역시</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proofErr w:type="gramStart"/>
      <w:r w:rsidR="006D7EA2" w:rsidRPr="00725920">
        <w:rPr>
          <w:rFonts w:asciiTheme="minorEastAsia" w:hAnsiTheme="minorEastAsia" w:cs="Arial"/>
          <w:color w:val="000000"/>
          <w:kern w:val="0"/>
          <w:sz w:val="20"/>
          <w:szCs w:val="20"/>
        </w:rPr>
        <w:t>대전광역시</w:t>
      </w:r>
      <w:r w:rsidR="000E504F">
        <w:rPr>
          <w:rFonts w:asciiTheme="minorEastAsia" w:hAnsiTheme="minorEastAsia" w:cs="Arial" w:hint="eastAsia"/>
          <w:color w:val="000000"/>
          <w:kern w:val="0"/>
          <w:sz w:val="20"/>
          <w:szCs w:val="20"/>
        </w:rPr>
        <w:t xml:space="preserve"> </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proofErr w:type="gramEnd"/>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광주광역시</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울산광역시 등 1개의 특별시와 6개의 광역시, 세종특별자치시, 경기도</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강원도</w:t>
      </w:r>
      <w:r w:rsidR="006D7EA2" w:rsidRPr="00725920">
        <w:rPr>
          <w:rFonts w:ascii="MS Gothic" w:eastAsia="MS Gothic" w:hAnsi="MS Gothic" w:cs="MS Gothic" w:hint="eastAsia"/>
          <w:color w:val="000000"/>
          <w:kern w:val="0"/>
          <w:sz w:val="20"/>
          <w:szCs w:val="20"/>
        </w:rPr>
        <w:t> </w:t>
      </w:r>
      <w:r>
        <w:rPr>
          <w:rFonts w:ascii="MS Gothic" w:hAnsi="MS Gothic" w:cs="MS Gothic" w:hint="eastAsia"/>
          <w:color w:val="000000"/>
          <w:kern w:val="0"/>
          <w:sz w:val="20"/>
          <w:szCs w:val="20"/>
        </w:rPr>
        <w:t xml:space="preserve">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충청남도</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충청북도</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전라남도</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전라북도</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경상남도</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경상북도 등 8개의 도와 제주특별자치도로 구성되어 있다.</w:t>
      </w:r>
    </w:p>
    <w:p w14:paraId="082C0A30" w14:textId="15CE0667" w:rsidR="006D7EA2" w:rsidRPr="00725920" w:rsidRDefault="000E504F"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우리나라는 동경 124도와 132도 사이, 북위 33도와 44도 사이에 위치해 있다. 우리의 영토는 북쪽으로는 중국, 러시아와 육상으로 국경을 맞대고 있고, 대한 해협을 사이에 두고 일본과 마주하고 있어, 광활한 유라시아 대륙과 태평양을 연결하고 있다. </w:t>
      </w:r>
    </w:p>
    <w:p w14:paraId="1C8F8797" w14:textId="559B67BD" w:rsidR="006D7EA2" w:rsidRPr="00725920" w:rsidRDefault="000E504F"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동아시아의 중심에 위치하고 있는 지리적 특성상, 우리나라를 중심으로 반경 </w:t>
      </w:r>
      <w:proofErr w:type="spellStart"/>
      <w:r w:rsidR="006D7EA2" w:rsidRPr="00725920">
        <w:rPr>
          <w:rFonts w:asciiTheme="minorEastAsia" w:hAnsiTheme="minorEastAsia" w:cs="Arial"/>
          <w:color w:val="000000"/>
          <w:kern w:val="0"/>
          <w:sz w:val="20"/>
          <w:szCs w:val="20"/>
        </w:rPr>
        <w:t>5,000km</w:t>
      </w:r>
      <w:proofErr w:type="spellEnd"/>
      <w:r w:rsidR="006D7EA2" w:rsidRPr="00725920">
        <w:rPr>
          <w:rFonts w:asciiTheme="minorEastAsia" w:hAnsiTheme="minorEastAsia" w:cs="Arial"/>
          <w:color w:val="000000"/>
          <w:kern w:val="0"/>
          <w:sz w:val="20"/>
          <w:szCs w:val="20"/>
        </w:rPr>
        <w:t xml:space="preserve"> 이내에 동아시아의 주요 도시들이 대부분 위치하고 있다. 베이징(</w:t>
      </w:r>
      <w:proofErr w:type="spellStart"/>
      <w:r w:rsidR="006D7EA2" w:rsidRPr="00725920">
        <w:rPr>
          <w:rFonts w:asciiTheme="minorEastAsia" w:hAnsiTheme="minorEastAsia" w:cs="Arial"/>
          <w:color w:val="000000"/>
          <w:kern w:val="0"/>
          <w:sz w:val="20"/>
          <w:szCs w:val="20"/>
        </w:rPr>
        <w:t>956km</w:t>
      </w:r>
      <w:proofErr w:type="spellEnd"/>
      <w:r w:rsidR="006D7EA2" w:rsidRPr="00725920">
        <w:rPr>
          <w:rFonts w:asciiTheme="minorEastAsia" w:hAnsiTheme="minorEastAsia" w:cs="Arial"/>
          <w:color w:val="000000"/>
          <w:kern w:val="0"/>
          <w:sz w:val="20"/>
          <w:szCs w:val="20"/>
        </w:rPr>
        <w:t>), 도쿄(</w:t>
      </w:r>
      <w:proofErr w:type="spellStart"/>
      <w:r w:rsidR="006D7EA2" w:rsidRPr="00725920">
        <w:rPr>
          <w:rFonts w:asciiTheme="minorEastAsia" w:hAnsiTheme="minorEastAsia" w:cs="Arial"/>
          <w:color w:val="000000"/>
          <w:kern w:val="0"/>
          <w:sz w:val="20"/>
          <w:szCs w:val="20"/>
        </w:rPr>
        <w:t>1,157km</w:t>
      </w:r>
      <w:proofErr w:type="spellEnd"/>
      <w:r w:rsidR="006D7EA2" w:rsidRPr="00725920">
        <w:rPr>
          <w:rFonts w:asciiTheme="minorEastAsia" w:hAnsiTheme="minorEastAsia" w:cs="Arial"/>
          <w:color w:val="000000"/>
          <w:kern w:val="0"/>
          <w:sz w:val="20"/>
          <w:szCs w:val="20"/>
        </w:rPr>
        <w:t>) 등이 서울로부터 비행기로 약 2시간 거리에 위치하며, 중국 동부 연안 대도시, 일본 대도시와의 접근성이 높다. 방콕(</w:t>
      </w:r>
      <w:proofErr w:type="spellStart"/>
      <w:r w:rsidR="006D7EA2" w:rsidRPr="00725920">
        <w:rPr>
          <w:rFonts w:asciiTheme="minorEastAsia" w:hAnsiTheme="minorEastAsia" w:cs="Arial"/>
          <w:color w:val="000000"/>
          <w:kern w:val="0"/>
          <w:sz w:val="20"/>
          <w:szCs w:val="20"/>
        </w:rPr>
        <w:t>3,725km</w:t>
      </w:r>
      <w:proofErr w:type="spellEnd"/>
      <w:r w:rsidR="006D7EA2" w:rsidRPr="00725920">
        <w:rPr>
          <w:rFonts w:asciiTheme="minorEastAsia" w:hAnsiTheme="minorEastAsia" w:cs="Arial"/>
          <w:color w:val="000000"/>
          <w:kern w:val="0"/>
          <w:sz w:val="20"/>
          <w:szCs w:val="20"/>
        </w:rPr>
        <w:t>), 싱가포르(</w:t>
      </w:r>
      <w:proofErr w:type="spellStart"/>
      <w:r w:rsidR="006D7EA2" w:rsidRPr="00725920">
        <w:rPr>
          <w:rFonts w:asciiTheme="minorEastAsia" w:hAnsiTheme="minorEastAsia" w:cs="Arial"/>
          <w:color w:val="000000"/>
          <w:kern w:val="0"/>
          <w:sz w:val="20"/>
          <w:szCs w:val="20"/>
        </w:rPr>
        <w:t>4,677km</w:t>
      </w:r>
      <w:proofErr w:type="spellEnd"/>
      <w:r w:rsidR="006D7EA2" w:rsidRPr="00725920">
        <w:rPr>
          <w:rFonts w:asciiTheme="minorEastAsia" w:hAnsiTheme="minorEastAsia" w:cs="Arial"/>
          <w:color w:val="000000"/>
          <w:kern w:val="0"/>
          <w:sz w:val="20"/>
          <w:szCs w:val="20"/>
        </w:rPr>
        <w:t>) 등 동남아시아 도시들은 7시간 이내로 접근이 가능하여, 동남아시아에서 미주로 가는 항공편의 다수가 우리나라의 인천 국제공항을 중간 경유지로 이용하고 있다. 또한 동남아시아는 양호한 접근성을 기반으로 우리나라의 주요 관광지가 되고 있다. 베를린(</w:t>
      </w:r>
      <w:proofErr w:type="spellStart"/>
      <w:r w:rsidR="006D7EA2" w:rsidRPr="00725920">
        <w:rPr>
          <w:rFonts w:asciiTheme="minorEastAsia" w:hAnsiTheme="minorEastAsia" w:cs="Arial"/>
          <w:color w:val="000000"/>
          <w:kern w:val="0"/>
          <w:sz w:val="20"/>
          <w:szCs w:val="20"/>
        </w:rPr>
        <w:t>8,140km</w:t>
      </w:r>
      <w:proofErr w:type="spellEnd"/>
      <w:r w:rsidR="006D7EA2" w:rsidRPr="00725920">
        <w:rPr>
          <w:rFonts w:asciiTheme="minorEastAsia" w:hAnsiTheme="minorEastAsia" w:cs="Arial"/>
          <w:color w:val="000000"/>
          <w:kern w:val="0"/>
          <w:sz w:val="20"/>
          <w:szCs w:val="20"/>
        </w:rPr>
        <w:t>), 런던(</w:t>
      </w:r>
      <w:proofErr w:type="spellStart"/>
      <w:r w:rsidR="006D7EA2" w:rsidRPr="00725920">
        <w:rPr>
          <w:rFonts w:asciiTheme="minorEastAsia" w:hAnsiTheme="minorEastAsia" w:cs="Arial"/>
          <w:color w:val="000000"/>
          <w:kern w:val="0"/>
          <w:sz w:val="20"/>
          <w:szCs w:val="20"/>
        </w:rPr>
        <w:t>8,875km</w:t>
      </w:r>
      <w:proofErr w:type="spellEnd"/>
      <w:r w:rsidR="006D7EA2" w:rsidRPr="00725920">
        <w:rPr>
          <w:rFonts w:asciiTheme="minorEastAsia" w:hAnsiTheme="minorEastAsia" w:cs="Arial"/>
          <w:color w:val="000000"/>
          <w:kern w:val="0"/>
          <w:sz w:val="20"/>
          <w:szCs w:val="20"/>
        </w:rPr>
        <w:t>), 파리(</w:t>
      </w:r>
      <w:proofErr w:type="spellStart"/>
      <w:r w:rsidR="006D7EA2" w:rsidRPr="00725920">
        <w:rPr>
          <w:rFonts w:asciiTheme="minorEastAsia" w:hAnsiTheme="minorEastAsia" w:cs="Arial"/>
          <w:color w:val="000000"/>
          <w:kern w:val="0"/>
          <w:sz w:val="20"/>
          <w:szCs w:val="20"/>
        </w:rPr>
        <w:t>8,981km</w:t>
      </w:r>
      <w:proofErr w:type="spellEnd"/>
      <w:r w:rsidR="006D7EA2" w:rsidRPr="00725920">
        <w:rPr>
          <w:rFonts w:asciiTheme="minorEastAsia" w:hAnsiTheme="minorEastAsia" w:cs="Arial"/>
          <w:color w:val="000000"/>
          <w:kern w:val="0"/>
          <w:sz w:val="20"/>
          <w:szCs w:val="20"/>
        </w:rPr>
        <w:t xml:space="preserve">) 등 유럽의 대다수 도시들은 약 </w:t>
      </w:r>
      <w:proofErr w:type="spellStart"/>
      <w:r w:rsidR="006D7EA2" w:rsidRPr="00725920">
        <w:rPr>
          <w:rFonts w:asciiTheme="minorEastAsia" w:hAnsiTheme="minorEastAsia" w:cs="Arial"/>
          <w:color w:val="000000"/>
          <w:kern w:val="0"/>
          <w:sz w:val="20"/>
          <w:szCs w:val="20"/>
        </w:rPr>
        <w:t>10,000km</w:t>
      </w:r>
      <w:proofErr w:type="spellEnd"/>
      <w:r w:rsidR="006D7EA2" w:rsidRPr="00725920">
        <w:rPr>
          <w:rFonts w:asciiTheme="minorEastAsia" w:hAnsiTheme="minorEastAsia" w:cs="Arial"/>
          <w:color w:val="000000"/>
          <w:kern w:val="0"/>
          <w:sz w:val="20"/>
          <w:szCs w:val="20"/>
        </w:rPr>
        <w:t xml:space="preserve"> 이내의 거리에 위치하고 있어, 유럽의 주요 허브 공항을 통해 유럽 전 지역으로 이동이 가능하다. 북아메리카의 경우 서부와의 거리는 약 </w:t>
      </w:r>
      <w:proofErr w:type="spellStart"/>
      <w:r w:rsidR="006D7EA2" w:rsidRPr="00725920">
        <w:rPr>
          <w:rFonts w:asciiTheme="minorEastAsia" w:hAnsiTheme="minorEastAsia" w:cs="Arial"/>
          <w:color w:val="000000"/>
          <w:kern w:val="0"/>
          <w:sz w:val="20"/>
          <w:szCs w:val="20"/>
        </w:rPr>
        <w:t>11,000km</w:t>
      </w:r>
      <w:proofErr w:type="spellEnd"/>
      <w:r w:rsidR="006D7EA2" w:rsidRPr="00725920">
        <w:rPr>
          <w:rFonts w:asciiTheme="minorEastAsia" w:hAnsiTheme="minorEastAsia" w:cs="Arial"/>
          <w:color w:val="000000"/>
          <w:kern w:val="0"/>
          <w:sz w:val="20"/>
          <w:szCs w:val="20"/>
        </w:rPr>
        <w:t xml:space="preserve">, 동부와의 거리는 약 </w:t>
      </w:r>
      <w:proofErr w:type="spellStart"/>
      <w:r w:rsidR="006D7EA2" w:rsidRPr="00725920">
        <w:rPr>
          <w:rFonts w:asciiTheme="minorEastAsia" w:hAnsiTheme="minorEastAsia" w:cs="Arial"/>
          <w:color w:val="000000"/>
          <w:kern w:val="0"/>
          <w:sz w:val="20"/>
          <w:szCs w:val="20"/>
        </w:rPr>
        <w:t>12,000km</w:t>
      </w:r>
      <w:proofErr w:type="spellEnd"/>
      <w:r w:rsidR="006D7EA2" w:rsidRPr="00725920">
        <w:rPr>
          <w:rFonts w:asciiTheme="minorEastAsia" w:hAnsiTheme="minorEastAsia" w:cs="Arial"/>
          <w:color w:val="000000"/>
          <w:kern w:val="0"/>
          <w:sz w:val="20"/>
          <w:szCs w:val="20"/>
        </w:rPr>
        <w:t xml:space="preserve">에 이르는데, 과거에는 항공기의 항속 거리 제약으로 인해 앵커리지와 같은 중간 기착지를 경유해야만 접근할 수 </w:t>
      </w:r>
      <w:r w:rsidR="006D7EA2" w:rsidRPr="00725920">
        <w:rPr>
          <w:rFonts w:asciiTheme="minorEastAsia" w:hAnsiTheme="minorEastAsia" w:cs="Arial"/>
          <w:color w:val="000000"/>
          <w:kern w:val="0"/>
          <w:sz w:val="20"/>
          <w:szCs w:val="20"/>
        </w:rPr>
        <w:lastRenderedPageBreak/>
        <w:t xml:space="preserve">있었으나, 현재는 북아메리카 동부 해안까지 항공기 직항 노선이 개설되어 있다. 아프리카의 대부분 도시는 서울과 </w:t>
      </w:r>
      <w:proofErr w:type="spellStart"/>
      <w:r w:rsidR="006D7EA2" w:rsidRPr="00725920">
        <w:rPr>
          <w:rFonts w:asciiTheme="minorEastAsia" w:hAnsiTheme="minorEastAsia" w:cs="Arial"/>
          <w:color w:val="000000"/>
          <w:kern w:val="0"/>
          <w:sz w:val="20"/>
          <w:szCs w:val="20"/>
        </w:rPr>
        <w:t>12,000km</w:t>
      </w:r>
      <w:proofErr w:type="spellEnd"/>
      <w:r w:rsidR="006D7EA2" w:rsidRPr="00725920">
        <w:rPr>
          <w:rFonts w:asciiTheme="minorEastAsia" w:hAnsiTheme="minorEastAsia" w:cs="Arial"/>
          <w:color w:val="000000"/>
          <w:kern w:val="0"/>
          <w:sz w:val="20"/>
          <w:szCs w:val="20"/>
        </w:rPr>
        <w:t xml:space="preserve"> 이상 떨어져 있으며, 동부 해안에 위치한 도시로의 직항 노선이 개설되어 있다. 남아메리카는 우리나라에서 가장 멀리 떨어진 대륙으로, 부에노스아이레스(</w:t>
      </w:r>
      <w:proofErr w:type="spellStart"/>
      <w:r w:rsidR="006D7EA2" w:rsidRPr="00725920">
        <w:rPr>
          <w:rFonts w:asciiTheme="minorEastAsia" w:hAnsiTheme="minorEastAsia" w:cs="Arial"/>
          <w:color w:val="000000"/>
          <w:kern w:val="0"/>
          <w:sz w:val="20"/>
          <w:szCs w:val="20"/>
        </w:rPr>
        <w:t>19,447km</w:t>
      </w:r>
      <w:proofErr w:type="spellEnd"/>
      <w:r w:rsidR="006D7EA2" w:rsidRPr="00725920">
        <w:rPr>
          <w:rFonts w:asciiTheme="minorEastAsia" w:hAnsiTheme="minorEastAsia" w:cs="Arial"/>
          <w:color w:val="000000"/>
          <w:kern w:val="0"/>
          <w:sz w:val="20"/>
          <w:szCs w:val="20"/>
        </w:rPr>
        <w:t>), 리우데자네이루(</w:t>
      </w:r>
      <w:proofErr w:type="spellStart"/>
      <w:r w:rsidR="006D7EA2" w:rsidRPr="00725920">
        <w:rPr>
          <w:rFonts w:asciiTheme="minorEastAsia" w:hAnsiTheme="minorEastAsia" w:cs="Arial"/>
          <w:color w:val="000000"/>
          <w:kern w:val="0"/>
          <w:sz w:val="20"/>
          <w:szCs w:val="20"/>
        </w:rPr>
        <w:t>18,140km</w:t>
      </w:r>
      <w:proofErr w:type="spellEnd"/>
      <w:r w:rsidR="006D7EA2" w:rsidRPr="00725920">
        <w:rPr>
          <w:rFonts w:asciiTheme="minorEastAsia" w:hAnsiTheme="minorEastAsia" w:cs="Arial"/>
          <w:color w:val="000000"/>
          <w:kern w:val="0"/>
          <w:sz w:val="20"/>
          <w:szCs w:val="20"/>
        </w:rPr>
        <w:t xml:space="preserve">) 등 주요 도시와의 거리는 </w:t>
      </w:r>
      <w:proofErr w:type="spellStart"/>
      <w:r w:rsidR="006D7EA2" w:rsidRPr="00725920">
        <w:rPr>
          <w:rFonts w:asciiTheme="minorEastAsia" w:hAnsiTheme="minorEastAsia" w:cs="Arial"/>
          <w:color w:val="000000"/>
          <w:kern w:val="0"/>
          <w:sz w:val="20"/>
          <w:szCs w:val="20"/>
        </w:rPr>
        <w:t>15,000km</w:t>
      </w:r>
      <w:proofErr w:type="spellEnd"/>
      <w:r w:rsidR="006D7EA2" w:rsidRPr="00725920">
        <w:rPr>
          <w:rFonts w:asciiTheme="minorEastAsia" w:hAnsiTheme="minorEastAsia" w:cs="Arial"/>
          <w:color w:val="000000"/>
          <w:kern w:val="0"/>
          <w:sz w:val="20"/>
          <w:szCs w:val="20"/>
        </w:rPr>
        <w:t>가 넘는다.</w:t>
      </w:r>
    </w:p>
    <w:p w14:paraId="49516F84" w14:textId="73077EF6" w:rsidR="006D7EA2" w:rsidRPr="00725920" w:rsidRDefault="000E504F"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우리나라의 전 지역은 단일한 표준시(KST: Korean Standard Time)를 사용하고 있다. 국토의 모양이 남북으로 긴 형태로 단일한 표준시를 사용하기에 적합하다. 대한민국 표준시는 동경 135도로, 협정 </w:t>
      </w:r>
      <w:proofErr w:type="spellStart"/>
      <w:r w:rsidR="006D7EA2" w:rsidRPr="00725920">
        <w:rPr>
          <w:rFonts w:asciiTheme="minorEastAsia" w:hAnsiTheme="minorEastAsia" w:cs="Arial"/>
          <w:color w:val="000000"/>
          <w:kern w:val="0"/>
          <w:sz w:val="20"/>
          <w:szCs w:val="20"/>
        </w:rPr>
        <w:t>세계시</w:t>
      </w:r>
      <w:proofErr w:type="spellEnd"/>
      <w:r w:rsidR="006D7EA2" w:rsidRPr="00725920">
        <w:rPr>
          <w:rFonts w:asciiTheme="minorEastAsia" w:hAnsiTheme="minorEastAsia" w:cs="Arial"/>
          <w:color w:val="000000"/>
          <w:kern w:val="0"/>
          <w:sz w:val="20"/>
          <w:szCs w:val="20"/>
        </w:rPr>
        <w:t xml:space="preserve">(UTC: Universal Time Coordinated)보다 9시간이 빠르다. 북한 지역도 동일한 표준시를 사용하고 있으며, 남북한 모두 </w:t>
      </w:r>
      <w:proofErr w:type="spellStart"/>
      <w:r w:rsidR="006D7EA2" w:rsidRPr="00725920">
        <w:rPr>
          <w:rFonts w:asciiTheme="minorEastAsia" w:hAnsiTheme="minorEastAsia" w:cs="Arial"/>
          <w:color w:val="000000"/>
          <w:kern w:val="0"/>
          <w:sz w:val="20"/>
          <w:szCs w:val="20"/>
        </w:rPr>
        <w:t>서머</w:t>
      </w:r>
      <w:proofErr w:type="spellEnd"/>
      <w:r w:rsidR="006D7EA2" w:rsidRPr="00725920">
        <w:rPr>
          <w:rFonts w:asciiTheme="minorEastAsia" w:hAnsiTheme="minorEastAsia" w:cs="Arial"/>
          <w:color w:val="000000"/>
          <w:kern w:val="0"/>
          <w:sz w:val="20"/>
          <w:szCs w:val="20"/>
        </w:rPr>
        <w:t xml:space="preserve"> 타임은 사용하고 있지 않다. 우리나라는 주변국인 일본과 동일한 표준시를 사용하고 있으며, 중국의 베이징은 우리나라보다 1시간이 늦다. 우리나라와 같은 표준시를 사용하는 나라는 비슷한 경도상에 있는 러시아 동부, 인도네시아 동부, 동티모르 등이 있다. </w:t>
      </w:r>
    </w:p>
    <w:p w14:paraId="542FF59E" w14:textId="3A6992A7" w:rsidR="006D7EA2" w:rsidRPr="00725920" w:rsidRDefault="000E504F"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대한제국은 동경 127도 30분의 경선을 표준 자오선으로 공포하였다. 그러나 일제 강점기 1912년에 동경 135도 경선을 채택하였고, 광복 이후 1954년 동경 127도 30분으로 표준 자오선을 변경하였다. 현재의 표준 자오선은 1961년부터 사용되었다. 서울의 위치는 동경 약 127도이므로 서울에서 태양은 정오가 지나고 약 30분 이후에 정남에 위치한다.</w:t>
      </w:r>
    </w:p>
    <w:p w14:paraId="4EEE7FFF" w14:textId="5379F2BB" w:rsidR="006D7EA2" w:rsidRPr="00725920" w:rsidRDefault="000E504F"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우리나라는 북반구의 중위도에 위치하고 있다. 우리나라와 비슷한 위도상에 위치한 국가는 포르투갈, 에스파냐, 알제리, 그리스, 터키, 이란, 이라크, 중국, 일본, 미국 등이 있다. 우리나라와 비슷한 위도의 지역들은 북반구 온대 지역에 속해 있으나, 대륙과 해양의 위치에 따라 강수량의 차이가 크기 때문에 국가 간 자연 경관에 차이가 있다. 서울과 거의 동일한 위도상에 위치한 도시로는 미국의 워싱턴 D.C., 세인트루이스, 샌프란시스코와 에스파냐의 세비야, 그리스의 아테네, 이탈리아의 </w:t>
      </w:r>
      <w:proofErr w:type="spellStart"/>
      <w:r w:rsidR="006D7EA2" w:rsidRPr="00725920">
        <w:rPr>
          <w:rFonts w:asciiTheme="minorEastAsia" w:hAnsiTheme="minorEastAsia" w:cs="Arial"/>
          <w:color w:val="000000"/>
          <w:kern w:val="0"/>
          <w:sz w:val="20"/>
          <w:szCs w:val="20"/>
        </w:rPr>
        <w:t>팔레르모</w:t>
      </w:r>
      <w:proofErr w:type="spellEnd"/>
      <w:r w:rsidR="006D7EA2" w:rsidRPr="00725920">
        <w:rPr>
          <w:rFonts w:asciiTheme="minorEastAsia" w:hAnsiTheme="minorEastAsia" w:cs="Arial"/>
          <w:color w:val="000000"/>
          <w:kern w:val="0"/>
          <w:sz w:val="20"/>
          <w:szCs w:val="20"/>
        </w:rPr>
        <w:t>, 이라크의 모술 등이 있다.</w:t>
      </w:r>
    </w:p>
    <w:p w14:paraId="2EB12C0F" w14:textId="77777777" w:rsidR="006D7EA2" w:rsidRDefault="006D7EA2" w:rsidP="00F71B50">
      <w:pPr>
        <w:wordWrap/>
        <w:autoSpaceDE w:val="0"/>
        <w:autoSpaceDN w:val="0"/>
        <w:adjustRightInd w:val="0"/>
        <w:rPr>
          <w:rFonts w:asciiTheme="minorEastAsia" w:hAnsiTheme="minorEastAsia" w:cs="Arial"/>
          <w:color w:val="000000"/>
          <w:kern w:val="0"/>
          <w:sz w:val="20"/>
          <w:szCs w:val="20"/>
        </w:rPr>
      </w:pPr>
    </w:p>
    <w:p w14:paraId="2D15E51E" w14:textId="1639DD5A" w:rsidR="000E504F" w:rsidRDefault="000E504F"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표준 시간대</w:t>
      </w:r>
    </w:p>
    <w:p w14:paraId="6BE24AB2" w14:textId="077E6C52" w:rsidR="000E504F" w:rsidRDefault="000E504F"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서울과 비슷한 위도상의 도시</w:t>
      </w:r>
    </w:p>
    <w:p w14:paraId="65B5DA00" w14:textId="36F6A717" w:rsidR="000E504F" w:rsidRPr="00725920" w:rsidRDefault="00AF03A0"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Style w:val="A00"/>
          <w:rFonts w:hint="eastAsia"/>
        </w:rPr>
        <w:t>서울을</w:t>
      </w:r>
      <w:r>
        <w:rPr>
          <w:rStyle w:val="A00"/>
        </w:rPr>
        <w:t xml:space="preserve"> </w:t>
      </w:r>
      <w:r>
        <w:rPr>
          <w:rStyle w:val="A00"/>
          <w:rFonts w:hint="eastAsia"/>
        </w:rPr>
        <w:t>중심으로</w:t>
      </w:r>
      <w:r>
        <w:rPr>
          <w:rStyle w:val="A00"/>
        </w:rPr>
        <w:t xml:space="preserve"> </w:t>
      </w:r>
      <w:r>
        <w:rPr>
          <w:rStyle w:val="A00"/>
          <w:rFonts w:hint="eastAsia"/>
        </w:rPr>
        <w:t>한</w:t>
      </w:r>
      <w:r>
        <w:rPr>
          <w:rStyle w:val="A00"/>
        </w:rPr>
        <w:t xml:space="preserve"> </w:t>
      </w:r>
      <w:r>
        <w:rPr>
          <w:rStyle w:val="A00"/>
          <w:rFonts w:hint="eastAsia"/>
        </w:rPr>
        <w:t>인구</w:t>
      </w:r>
      <w:r>
        <w:rPr>
          <w:rStyle w:val="A00"/>
        </w:rPr>
        <w:t xml:space="preserve"> 100</w:t>
      </w:r>
      <w:r>
        <w:rPr>
          <w:rStyle w:val="A00"/>
          <w:rFonts w:hint="eastAsia"/>
        </w:rPr>
        <w:t>만</w:t>
      </w:r>
      <w:r>
        <w:rPr>
          <w:rStyle w:val="A00"/>
        </w:rPr>
        <w:t xml:space="preserve"> </w:t>
      </w:r>
      <w:r>
        <w:rPr>
          <w:rStyle w:val="A00"/>
          <w:rFonts w:hint="eastAsia"/>
        </w:rPr>
        <w:t>명</w:t>
      </w:r>
      <w:r>
        <w:rPr>
          <w:rStyle w:val="A00"/>
        </w:rPr>
        <w:t xml:space="preserve"> </w:t>
      </w:r>
      <w:r>
        <w:rPr>
          <w:rStyle w:val="A00"/>
          <w:rFonts w:hint="eastAsia"/>
        </w:rPr>
        <w:t>이상</w:t>
      </w:r>
      <w:r>
        <w:rPr>
          <w:rStyle w:val="A00"/>
        </w:rPr>
        <w:t xml:space="preserve"> </w:t>
      </w:r>
      <w:r>
        <w:rPr>
          <w:rStyle w:val="A00"/>
          <w:rFonts w:hint="eastAsia"/>
        </w:rPr>
        <w:t>동아시아의</w:t>
      </w:r>
      <w:r>
        <w:rPr>
          <w:rStyle w:val="A00"/>
        </w:rPr>
        <w:t xml:space="preserve"> </w:t>
      </w:r>
      <w:r>
        <w:rPr>
          <w:rStyle w:val="A00"/>
          <w:rFonts w:hint="eastAsia"/>
        </w:rPr>
        <w:t>대도시</w:t>
      </w:r>
    </w:p>
    <w:p w14:paraId="048DA605" w14:textId="797B1358" w:rsidR="00AF03A0" w:rsidRDefault="00AF03A0"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그림&gt;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국가별 국내 총생산</w:t>
      </w:r>
    </w:p>
    <w:p w14:paraId="6C3D09A9" w14:textId="6EFD19E6" w:rsidR="00AF03A0" w:rsidRDefault="00AF03A0"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&lt;그림,</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표&gt;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세계 주요 항구의 물동량</w:t>
      </w:r>
    </w:p>
    <w:p w14:paraId="5DF40DCB" w14:textId="62CA2D7B"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76C2167C" w14:textId="025235C7" w:rsidR="006D7EA2" w:rsidRPr="00725920" w:rsidRDefault="00AF03A0"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우리나라가 위치하고 있는 한반도를 바라보는 시각이 다양한 만큼, 아시아 대륙 북동쪽에 위치한 한반도를 바라보는 시각은 지속적으로 변해 왔다. 과거에는 국토의 크기가 작고 지정학적으로 반도에 위치해 있어, 상대적으로 외세의 침략과 지배에 노출된다는 부정적인 시각이 존재하였다. 그러나 현재는 반도에 위치해 있다는 점이 오히려 대륙과 해양으로 진출하기에 유리한 개방적 공간이자 접근성이 좋은 지역으로서 경제적, 문화적 그리고 지리적인 잠재력을 지니고 있다고 보는 시각이 증가하고 있다.</w:t>
      </w:r>
    </w:p>
    <w:p w14:paraId="0EE588EA" w14:textId="565B0402" w:rsidR="006D7EA2" w:rsidRPr="00725920" w:rsidRDefault="00AF03A0"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우리 국토는 광활한 유라시아 대륙과 거대한 태평양이 만나는 지점으로, 동아시아의 중심부에 위치한다. 따라서 우리나라는 교역과 물류의 중심지이자 지식과 정보가 유통되는 공간으로서 동아시아 경제권의 핵심 지역으로 주목받고 있다. 이미 동아시아 지역의 </w:t>
      </w:r>
      <w:r w:rsidR="006D7EA2" w:rsidRPr="00725920">
        <w:rPr>
          <w:rFonts w:asciiTheme="minorEastAsia" w:hAnsiTheme="minorEastAsia" w:cs="Arial"/>
          <w:color w:val="000000"/>
          <w:kern w:val="0"/>
          <w:sz w:val="20"/>
          <w:szCs w:val="20"/>
        </w:rPr>
        <w:lastRenderedPageBreak/>
        <w:t xml:space="preserve">3개국인 대한민국, 일본, 중국의 국민 총생산의 합계는 미국 및 유럽연합과 근소한 차이를 보이고 있으며, 지역 내 교역 및 경제적 의존도가 날로 증가하고 있다. 이를 대륙의 측면에서 본다면, 앞으로 북한을 통한 전체 유라시아 대륙으로의 경제·문화 진출, 동·황해를 통한 중국·러시아·북한과의 해상 무역 확대 등을 통해 발전할 가능성이 있다. 또한 해양의 측면에서 본다면, 우리나라가 태평양 연안국 중 하나라는 점에 주목하여 다른 연안국 및 그 외 여러 나라들과 경제·문화적 교류를 활발히 수행함으로써 발전 가능성을 모색해 볼 수 있는 위치에 있다. </w:t>
      </w:r>
    </w:p>
    <w:p w14:paraId="16C221D9" w14:textId="5CAE5D31" w:rsidR="006D7EA2" w:rsidRPr="00725920" w:rsidRDefault="00AF03A0"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서울을 중심으로 한 반경 </w:t>
      </w:r>
      <w:proofErr w:type="spellStart"/>
      <w:r w:rsidR="006D7EA2" w:rsidRPr="00725920">
        <w:rPr>
          <w:rFonts w:asciiTheme="minorEastAsia" w:hAnsiTheme="minorEastAsia" w:cs="Arial"/>
          <w:color w:val="000000"/>
          <w:kern w:val="0"/>
          <w:sz w:val="20"/>
          <w:szCs w:val="20"/>
        </w:rPr>
        <w:t>2,000km</w:t>
      </w:r>
      <w:proofErr w:type="spellEnd"/>
      <w:r w:rsidR="006D7EA2" w:rsidRPr="00725920">
        <w:rPr>
          <w:rFonts w:asciiTheme="minorEastAsia" w:hAnsiTheme="minorEastAsia" w:cs="Arial"/>
          <w:color w:val="000000"/>
          <w:kern w:val="0"/>
          <w:sz w:val="20"/>
          <w:szCs w:val="20"/>
        </w:rPr>
        <w:t xml:space="preserve"> 내에는 인구 100만 명 이상의 대도시 40여 개가 위치하고 있다. 급속한 경제 성장을 보이고 있는 중국의 동부 해안 지역 및 일본의 거대 대도시권이 모두 우리나라를 중심으로 한 동심원 내에 위치하고 있다. 서울을 중심으로 한 아시아 지역의 성장은 지속되고 있으며, 인적·물적 이동도 급격하게 증가하고 있다. 2018년 기준으로, 약 470만 명 이상의 중국인, 약 294만 명 이상의 일본인, 약 111만 명 이상의 타이완인이 우리나라를 방문하였다. 우리나라 역시 385만 명 이상이 중국을 방문하였고, 일본 방문객도 753만 명, 타이완 방문객도 101만 명을 상회하였다.</w:t>
      </w:r>
    </w:p>
    <w:p w14:paraId="30993516" w14:textId="55849DE7" w:rsidR="006D7EA2" w:rsidRPr="00725920" w:rsidRDefault="00AF03A0"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이러한 인적·물적 교류를 기반으로 아시아·태평양 지역은 세계 항공 수요의 30%를 차지하면서 매년 급속하게 성장하고 있으며, 향후 20년간 아시아·태평양 지역이 전 세계 신규 항공기 수요의 40%가 될 것으로 전망하고 있다. 우리나라 인천공항의 경우, 2018년 기준 국제선 여객 수송 세계 5위, 국제선 화물 수송 세계 3위를 기록하고 있다. 해운 물류의 측면에서도 상하이, 싱가포르, 홍콩 등 세계에서 물동량이 가장 많은 항만이 우리나라와 인접 지역에 위치해 있다. 부산항은 컨테이너 물동량 처리 실적 전 세계 6위의 해운 물류 중심 항구로 발돋움하였다.</w:t>
      </w:r>
    </w:p>
    <w:p w14:paraId="009649C3"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15090D8A" w14:textId="77777777" w:rsidR="006D7EA2" w:rsidRDefault="006D7EA2" w:rsidP="00F71B50">
      <w:pPr>
        <w:wordWrap/>
        <w:autoSpaceDE w:val="0"/>
        <w:autoSpaceDN w:val="0"/>
        <w:adjustRightInd w:val="0"/>
        <w:rPr>
          <w:rFonts w:asciiTheme="minorEastAsia" w:hAnsiTheme="minorEastAsia" w:cs="Arial"/>
          <w:b/>
          <w:bCs/>
          <w:color w:val="000000"/>
          <w:kern w:val="0"/>
          <w:sz w:val="20"/>
          <w:szCs w:val="20"/>
        </w:rPr>
      </w:pPr>
      <w:r w:rsidRPr="0038190A">
        <w:rPr>
          <w:rFonts w:asciiTheme="minorEastAsia" w:hAnsiTheme="minorEastAsia" w:cs="Arial"/>
          <w:b/>
          <w:bCs/>
          <w:color w:val="000000"/>
          <w:kern w:val="0"/>
          <w:sz w:val="20"/>
          <w:szCs w:val="20"/>
        </w:rPr>
        <w:t>영토의 면적</w:t>
      </w:r>
    </w:p>
    <w:p w14:paraId="01047A39" w14:textId="6A82B0F5" w:rsidR="0038190A" w:rsidRPr="0038190A" w:rsidRDefault="0038190A" w:rsidP="00F71B50">
      <w:pPr>
        <w:wordWrap/>
        <w:autoSpaceDE w:val="0"/>
        <w:autoSpaceDN w:val="0"/>
        <w:adjustRightInd w:val="0"/>
        <w:rPr>
          <w:rFonts w:asciiTheme="minorEastAsia" w:hAnsiTheme="minorEastAsia" w:cs="Arial"/>
          <w:color w:val="000000"/>
          <w:kern w:val="0"/>
          <w:sz w:val="20"/>
          <w:szCs w:val="20"/>
        </w:rPr>
      </w:pPr>
      <w:r w:rsidRPr="0038190A">
        <w:rPr>
          <w:rFonts w:asciiTheme="minorEastAsia" w:hAnsiTheme="minorEastAsia" w:cs="Arial" w:hint="eastAsia"/>
          <w:color w:val="000000"/>
          <w:kern w:val="0"/>
          <w:sz w:val="20"/>
          <w:szCs w:val="20"/>
        </w:rPr>
        <w:t>&lt;지도&gt;</w:t>
      </w:r>
      <w:r w:rsidRPr="0038190A">
        <w:rPr>
          <w:rFonts w:asciiTheme="minorEastAsia" w:hAnsiTheme="minorEastAsia" w:cs="Arial"/>
          <w:color w:val="000000"/>
          <w:kern w:val="0"/>
          <w:sz w:val="20"/>
          <w:szCs w:val="20"/>
        </w:rPr>
        <w:t xml:space="preserve"> </w:t>
      </w:r>
      <w:r w:rsidRPr="0038190A">
        <w:rPr>
          <w:rFonts w:asciiTheme="minorEastAsia" w:hAnsiTheme="minorEastAsia" w:cs="Arial" w:hint="eastAsia"/>
          <w:color w:val="000000"/>
          <w:kern w:val="0"/>
          <w:sz w:val="20"/>
          <w:szCs w:val="20"/>
        </w:rPr>
        <w:t>우리나라</w:t>
      </w:r>
      <w:r w:rsidRPr="0038190A">
        <w:rPr>
          <w:rFonts w:asciiTheme="minorEastAsia" w:hAnsiTheme="minorEastAsia" w:cs="Arial"/>
          <w:color w:val="000000"/>
          <w:kern w:val="0"/>
          <w:sz w:val="20"/>
          <w:szCs w:val="20"/>
        </w:rPr>
        <w:t xml:space="preserve"> 영토 면적과 비슷한 국가</w:t>
      </w:r>
    </w:p>
    <w:p w14:paraId="770A25D3" w14:textId="7D6E2BB0" w:rsidR="0038190A" w:rsidRPr="0038190A" w:rsidRDefault="0038190A" w:rsidP="0038190A">
      <w:pPr>
        <w:wordWrap/>
        <w:autoSpaceDE w:val="0"/>
        <w:autoSpaceDN w:val="0"/>
        <w:adjustRightInd w:val="0"/>
        <w:rPr>
          <w:rFonts w:asciiTheme="minorEastAsia" w:hAnsiTheme="minorEastAsia" w:cs="Arial"/>
          <w:color w:val="000000"/>
          <w:kern w:val="0"/>
          <w:sz w:val="20"/>
          <w:szCs w:val="20"/>
        </w:rPr>
      </w:pPr>
      <w:r w:rsidRPr="0038190A">
        <w:rPr>
          <w:rFonts w:asciiTheme="minorEastAsia" w:hAnsiTheme="minorEastAsia" w:cs="Arial" w:hint="eastAsia"/>
          <w:color w:val="000000"/>
          <w:kern w:val="0"/>
          <w:sz w:val="20"/>
          <w:szCs w:val="20"/>
        </w:rPr>
        <w:t>&lt;지도&gt;</w:t>
      </w:r>
      <w:r w:rsidRPr="0038190A">
        <w:rPr>
          <w:rFonts w:asciiTheme="minorEastAsia" w:hAnsiTheme="minorEastAsia" w:cs="Arial"/>
          <w:color w:val="000000"/>
          <w:kern w:val="0"/>
          <w:sz w:val="20"/>
          <w:szCs w:val="20"/>
        </w:rPr>
        <w:t xml:space="preserve"> </w:t>
      </w:r>
      <w:r w:rsidRPr="0038190A">
        <w:rPr>
          <w:rFonts w:asciiTheme="minorEastAsia" w:hAnsiTheme="minorEastAsia" w:cs="Arial" w:hint="eastAsia"/>
          <w:color w:val="000000"/>
          <w:kern w:val="0"/>
          <w:sz w:val="20"/>
          <w:szCs w:val="20"/>
        </w:rPr>
        <w:t>전</w:t>
      </w:r>
      <w:r w:rsidRPr="0038190A">
        <w:rPr>
          <w:rFonts w:asciiTheme="minorEastAsia" w:hAnsiTheme="minorEastAsia" w:cs="Arial"/>
          <w:color w:val="000000"/>
          <w:kern w:val="0"/>
          <w:sz w:val="20"/>
          <w:szCs w:val="20"/>
        </w:rPr>
        <w:t xml:space="preserve"> 세계 국가의 영토 면적 평균(541,424㎢)</w:t>
      </w:r>
    </w:p>
    <w:p w14:paraId="273CA142" w14:textId="26426B17" w:rsidR="0038190A" w:rsidRPr="0038190A" w:rsidRDefault="0038190A" w:rsidP="0038190A">
      <w:pPr>
        <w:wordWrap/>
        <w:autoSpaceDE w:val="0"/>
        <w:autoSpaceDN w:val="0"/>
        <w:adjustRightInd w:val="0"/>
        <w:rPr>
          <w:rFonts w:asciiTheme="minorEastAsia" w:hAnsiTheme="minorEastAsia" w:cs="Arial"/>
          <w:color w:val="000000"/>
          <w:kern w:val="0"/>
          <w:sz w:val="20"/>
          <w:szCs w:val="20"/>
        </w:rPr>
      </w:pPr>
      <w:r w:rsidRPr="0038190A">
        <w:rPr>
          <w:rFonts w:asciiTheme="minorEastAsia" w:hAnsiTheme="minorEastAsia" w:cs="Arial" w:hint="eastAsia"/>
          <w:color w:val="000000"/>
          <w:kern w:val="0"/>
          <w:sz w:val="20"/>
          <w:szCs w:val="20"/>
        </w:rPr>
        <w:t>&lt;지도&gt;</w:t>
      </w:r>
      <w:r w:rsidRPr="0038190A">
        <w:rPr>
          <w:rFonts w:asciiTheme="minorEastAsia" w:hAnsiTheme="minorEastAsia" w:cs="Arial"/>
          <w:color w:val="000000"/>
          <w:kern w:val="0"/>
          <w:sz w:val="20"/>
          <w:szCs w:val="20"/>
        </w:rPr>
        <w:t xml:space="preserve"> </w:t>
      </w:r>
      <w:r>
        <w:rPr>
          <w:rStyle w:val="A00"/>
          <w:rFonts w:hint="eastAsia"/>
        </w:rPr>
        <w:t>전</w:t>
      </w:r>
      <w:r>
        <w:rPr>
          <w:rStyle w:val="A00"/>
        </w:rPr>
        <w:t xml:space="preserve"> </w:t>
      </w:r>
      <w:r>
        <w:rPr>
          <w:rStyle w:val="A00"/>
          <w:rFonts w:hint="eastAsia"/>
        </w:rPr>
        <w:t>세계</w:t>
      </w:r>
      <w:r>
        <w:rPr>
          <w:rStyle w:val="A00"/>
        </w:rPr>
        <w:t xml:space="preserve"> </w:t>
      </w:r>
      <w:r>
        <w:rPr>
          <w:rStyle w:val="A00"/>
          <w:rFonts w:hint="eastAsia"/>
        </w:rPr>
        <w:t>국가의</w:t>
      </w:r>
      <w:r>
        <w:rPr>
          <w:rStyle w:val="A00"/>
        </w:rPr>
        <w:t xml:space="preserve"> </w:t>
      </w:r>
      <w:r>
        <w:rPr>
          <w:rStyle w:val="A00"/>
          <w:rFonts w:hint="eastAsia"/>
        </w:rPr>
        <w:t>영토</w:t>
      </w:r>
      <w:r>
        <w:rPr>
          <w:rStyle w:val="A00"/>
        </w:rPr>
        <w:t xml:space="preserve"> </w:t>
      </w:r>
      <w:r>
        <w:rPr>
          <w:rStyle w:val="A00"/>
          <w:rFonts w:hint="eastAsia"/>
        </w:rPr>
        <w:t>면적</w:t>
      </w:r>
      <w:r>
        <w:rPr>
          <w:rStyle w:val="A00"/>
        </w:rPr>
        <w:t xml:space="preserve"> </w:t>
      </w:r>
      <w:r>
        <w:rPr>
          <w:rStyle w:val="A00"/>
          <w:rFonts w:hint="eastAsia"/>
        </w:rPr>
        <w:t>중간값</w:t>
      </w:r>
      <w:r>
        <w:rPr>
          <w:rStyle w:val="A00"/>
        </w:rPr>
        <w:t>(56,690</w:t>
      </w:r>
      <w:r>
        <w:rPr>
          <w:rStyle w:val="A00"/>
          <w:rFonts w:hint="eastAsia"/>
        </w:rPr>
        <w:t>㎢)</w:t>
      </w:r>
    </w:p>
    <w:p w14:paraId="16252F81" w14:textId="3AD6314C" w:rsidR="0038190A" w:rsidRPr="0038190A" w:rsidRDefault="0038190A" w:rsidP="00F71B50">
      <w:pPr>
        <w:wordWrap/>
        <w:autoSpaceDE w:val="0"/>
        <w:autoSpaceDN w:val="0"/>
        <w:adjustRightInd w:val="0"/>
        <w:rPr>
          <w:rFonts w:asciiTheme="minorEastAsia" w:hAnsiTheme="minorEastAsia" w:cs="Arial"/>
          <w:color w:val="000000"/>
          <w:kern w:val="0"/>
          <w:sz w:val="20"/>
          <w:szCs w:val="20"/>
        </w:rPr>
      </w:pPr>
      <w:r w:rsidRPr="0038190A">
        <w:rPr>
          <w:rFonts w:asciiTheme="minorEastAsia" w:hAnsiTheme="minorEastAsia" w:cs="Arial" w:hint="eastAsia"/>
          <w:color w:val="000000"/>
          <w:kern w:val="0"/>
          <w:sz w:val="20"/>
          <w:szCs w:val="20"/>
        </w:rPr>
        <w:t>&lt;그래프&gt;</w:t>
      </w:r>
      <w:r w:rsidRPr="0038190A">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세계 주요 국가의 면적</w:t>
      </w:r>
    </w:p>
    <w:p w14:paraId="1F6443AF" w14:textId="77777777" w:rsidR="0038190A" w:rsidRPr="0038190A" w:rsidRDefault="0038190A" w:rsidP="00F71B50">
      <w:pPr>
        <w:wordWrap/>
        <w:autoSpaceDE w:val="0"/>
        <w:autoSpaceDN w:val="0"/>
        <w:adjustRightInd w:val="0"/>
        <w:rPr>
          <w:rFonts w:asciiTheme="minorEastAsia" w:hAnsiTheme="minorEastAsia" w:cs="Arial"/>
          <w:color w:val="000000"/>
          <w:kern w:val="0"/>
          <w:sz w:val="20"/>
          <w:szCs w:val="20"/>
        </w:rPr>
      </w:pPr>
    </w:p>
    <w:p w14:paraId="17592297" w14:textId="3A2B4E25" w:rsidR="006D7EA2" w:rsidRPr="00725920" w:rsidRDefault="0038190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대한민국 영토의 면적은 남북한 전체 면적이 </w:t>
      </w:r>
      <w:proofErr w:type="spellStart"/>
      <w:r w:rsidR="006D7EA2" w:rsidRPr="00725920">
        <w:rPr>
          <w:rFonts w:asciiTheme="minorEastAsia" w:hAnsiTheme="minorEastAsia" w:cs="Arial"/>
          <w:color w:val="000000"/>
          <w:kern w:val="0"/>
          <w:sz w:val="20"/>
          <w:szCs w:val="20"/>
        </w:rPr>
        <w:t>223,516km²</w:t>
      </w:r>
      <w:proofErr w:type="spellEnd"/>
      <w:r w:rsidR="006D7EA2" w:rsidRPr="00725920">
        <w:rPr>
          <w:rFonts w:asciiTheme="minorEastAsia" w:hAnsiTheme="minorEastAsia" w:cs="Arial"/>
          <w:color w:val="000000"/>
          <w:kern w:val="0"/>
          <w:sz w:val="20"/>
          <w:szCs w:val="20"/>
        </w:rPr>
        <w:t>로, 전 세계 253개 국가 가운데 85위에 해당한다. 세계의 다른 국가와 비교했을 때, 캄보디아(</w:t>
      </w:r>
      <w:proofErr w:type="spellStart"/>
      <w:r w:rsidR="006D7EA2" w:rsidRPr="00725920">
        <w:rPr>
          <w:rFonts w:asciiTheme="minorEastAsia" w:hAnsiTheme="minorEastAsia" w:cs="Arial"/>
          <w:color w:val="000000"/>
          <w:kern w:val="0"/>
          <w:sz w:val="20"/>
          <w:szCs w:val="20"/>
        </w:rPr>
        <w:t>181,035km²</w:t>
      </w:r>
      <w:proofErr w:type="spellEnd"/>
      <w:r w:rsidR="006D7EA2" w:rsidRPr="00725920">
        <w:rPr>
          <w:rFonts w:asciiTheme="minorEastAsia" w:hAnsiTheme="minorEastAsia" w:cs="Arial"/>
          <w:color w:val="000000"/>
          <w:kern w:val="0"/>
          <w:sz w:val="20"/>
          <w:szCs w:val="20"/>
        </w:rPr>
        <w:t>)보다 조금 크고, 필리핀(</w:t>
      </w:r>
      <w:proofErr w:type="spellStart"/>
      <w:r w:rsidR="006D7EA2" w:rsidRPr="00725920">
        <w:rPr>
          <w:rFonts w:asciiTheme="minorEastAsia" w:hAnsiTheme="minorEastAsia" w:cs="Arial"/>
          <w:color w:val="000000"/>
          <w:kern w:val="0"/>
          <w:sz w:val="20"/>
          <w:szCs w:val="20"/>
        </w:rPr>
        <w:t>300,000km²</w:t>
      </w:r>
      <w:proofErr w:type="spellEnd"/>
      <w:r w:rsidR="006D7EA2" w:rsidRPr="00725920">
        <w:rPr>
          <w:rFonts w:asciiTheme="minorEastAsia" w:hAnsiTheme="minorEastAsia" w:cs="Arial"/>
          <w:color w:val="000000"/>
          <w:kern w:val="0"/>
          <w:sz w:val="20"/>
          <w:szCs w:val="20"/>
        </w:rPr>
        <w:t>), 베트남(</w:t>
      </w:r>
      <w:proofErr w:type="spellStart"/>
      <w:r w:rsidR="006D7EA2" w:rsidRPr="00725920">
        <w:rPr>
          <w:rFonts w:asciiTheme="minorEastAsia" w:hAnsiTheme="minorEastAsia" w:cs="Arial"/>
          <w:color w:val="000000"/>
          <w:kern w:val="0"/>
          <w:sz w:val="20"/>
          <w:szCs w:val="20"/>
        </w:rPr>
        <w:t>331,210km²</w:t>
      </w:r>
      <w:proofErr w:type="spellEnd"/>
      <w:r w:rsidR="006D7EA2" w:rsidRPr="00725920">
        <w:rPr>
          <w:rFonts w:asciiTheme="minorEastAsia" w:hAnsiTheme="minorEastAsia" w:cs="Arial"/>
          <w:color w:val="000000"/>
          <w:kern w:val="0"/>
          <w:sz w:val="20"/>
          <w:szCs w:val="20"/>
        </w:rPr>
        <w:t>), 일본(</w:t>
      </w:r>
      <w:proofErr w:type="spellStart"/>
      <w:r w:rsidR="006D7EA2" w:rsidRPr="00725920">
        <w:rPr>
          <w:rFonts w:asciiTheme="minorEastAsia" w:hAnsiTheme="minorEastAsia" w:cs="Arial"/>
          <w:color w:val="000000"/>
          <w:kern w:val="0"/>
          <w:sz w:val="20"/>
          <w:szCs w:val="20"/>
        </w:rPr>
        <w:t>377,915km²</w:t>
      </w:r>
      <w:proofErr w:type="spellEnd"/>
      <w:r w:rsidR="006D7EA2" w:rsidRPr="00725920">
        <w:rPr>
          <w:rFonts w:asciiTheme="minorEastAsia" w:hAnsiTheme="minorEastAsia" w:cs="Arial"/>
          <w:color w:val="000000"/>
          <w:kern w:val="0"/>
          <w:sz w:val="20"/>
          <w:szCs w:val="20"/>
        </w:rPr>
        <w:t>)의 약 2/3 정도 크기이다. 대한민국 영토와 유사한 면적을 가진 나라는 영국(</w:t>
      </w:r>
      <w:proofErr w:type="spellStart"/>
      <w:r w:rsidR="006D7EA2" w:rsidRPr="00725920">
        <w:rPr>
          <w:rFonts w:asciiTheme="minorEastAsia" w:hAnsiTheme="minorEastAsia" w:cs="Arial"/>
          <w:color w:val="000000"/>
          <w:kern w:val="0"/>
          <w:sz w:val="20"/>
          <w:szCs w:val="20"/>
        </w:rPr>
        <w:t>243,610km²</w:t>
      </w:r>
      <w:proofErr w:type="spellEnd"/>
      <w:r w:rsidR="006D7EA2" w:rsidRPr="00725920">
        <w:rPr>
          <w:rFonts w:asciiTheme="minorEastAsia" w:hAnsiTheme="minorEastAsia" w:cs="Arial"/>
          <w:color w:val="000000"/>
          <w:kern w:val="0"/>
          <w:sz w:val="20"/>
          <w:szCs w:val="20"/>
        </w:rPr>
        <w:t>), 가나(</w:t>
      </w:r>
      <w:proofErr w:type="spellStart"/>
      <w:r w:rsidR="006D7EA2" w:rsidRPr="00725920">
        <w:rPr>
          <w:rFonts w:asciiTheme="minorEastAsia" w:hAnsiTheme="minorEastAsia" w:cs="Arial"/>
          <w:color w:val="000000"/>
          <w:kern w:val="0"/>
          <w:sz w:val="20"/>
          <w:szCs w:val="20"/>
        </w:rPr>
        <w:t>238,533km²</w:t>
      </w:r>
      <w:proofErr w:type="spellEnd"/>
      <w:r w:rsidR="006D7EA2" w:rsidRPr="00725920">
        <w:rPr>
          <w:rFonts w:asciiTheme="minorEastAsia" w:hAnsiTheme="minorEastAsia" w:cs="Arial"/>
          <w:color w:val="000000"/>
          <w:kern w:val="0"/>
          <w:sz w:val="20"/>
          <w:szCs w:val="20"/>
        </w:rPr>
        <w:t>), 루마니아(</w:t>
      </w:r>
      <w:proofErr w:type="spellStart"/>
      <w:r w:rsidR="006D7EA2" w:rsidRPr="00725920">
        <w:rPr>
          <w:rFonts w:asciiTheme="minorEastAsia" w:hAnsiTheme="minorEastAsia" w:cs="Arial"/>
          <w:color w:val="000000"/>
          <w:kern w:val="0"/>
          <w:sz w:val="20"/>
          <w:szCs w:val="20"/>
        </w:rPr>
        <w:t>238,391km²</w:t>
      </w:r>
      <w:proofErr w:type="spellEnd"/>
      <w:r w:rsidR="006D7EA2" w:rsidRPr="00725920">
        <w:rPr>
          <w:rFonts w:asciiTheme="minorEastAsia" w:hAnsiTheme="minorEastAsia" w:cs="Arial"/>
          <w:color w:val="000000"/>
          <w:kern w:val="0"/>
          <w:sz w:val="20"/>
          <w:szCs w:val="20"/>
        </w:rPr>
        <w:t>), 라오스(</w:t>
      </w:r>
      <w:proofErr w:type="spellStart"/>
      <w:r w:rsidR="006D7EA2" w:rsidRPr="00725920">
        <w:rPr>
          <w:rFonts w:asciiTheme="minorEastAsia" w:hAnsiTheme="minorEastAsia" w:cs="Arial"/>
          <w:color w:val="000000"/>
          <w:kern w:val="0"/>
          <w:sz w:val="20"/>
          <w:szCs w:val="20"/>
        </w:rPr>
        <w:t>236,800km²</w:t>
      </w:r>
      <w:proofErr w:type="spellEnd"/>
      <w:r w:rsidR="006D7EA2" w:rsidRPr="00725920">
        <w:rPr>
          <w:rFonts w:asciiTheme="minorEastAsia" w:hAnsiTheme="minorEastAsia" w:cs="Arial"/>
          <w:color w:val="000000"/>
          <w:kern w:val="0"/>
          <w:sz w:val="20"/>
          <w:szCs w:val="20"/>
        </w:rPr>
        <w:t>), 벨라루스(</w:t>
      </w:r>
      <w:proofErr w:type="spellStart"/>
      <w:r w:rsidR="006D7EA2" w:rsidRPr="00725920">
        <w:rPr>
          <w:rFonts w:asciiTheme="minorEastAsia" w:hAnsiTheme="minorEastAsia" w:cs="Arial"/>
          <w:color w:val="000000"/>
          <w:kern w:val="0"/>
          <w:sz w:val="20"/>
          <w:szCs w:val="20"/>
        </w:rPr>
        <w:t>207,600km²</w:t>
      </w:r>
      <w:proofErr w:type="spellEnd"/>
      <w:r w:rsidR="006D7EA2" w:rsidRPr="00725920">
        <w:rPr>
          <w:rFonts w:asciiTheme="minorEastAsia" w:hAnsiTheme="minorEastAsia" w:cs="Arial"/>
          <w:color w:val="000000"/>
          <w:kern w:val="0"/>
          <w:sz w:val="20"/>
          <w:szCs w:val="20"/>
        </w:rPr>
        <w:t xml:space="preserve">) 등이다. 남한의 면적은 </w:t>
      </w:r>
      <w:proofErr w:type="spellStart"/>
      <w:r w:rsidR="006D7EA2" w:rsidRPr="00725920">
        <w:rPr>
          <w:rFonts w:asciiTheme="minorEastAsia" w:hAnsiTheme="minorEastAsia" w:cs="Arial"/>
          <w:color w:val="000000"/>
          <w:kern w:val="0"/>
          <w:sz w:val="20"/>
          <w:szCs w:val="20"/>
        </w:rPr>
        <w:t>100,378km²</w:t>
      </w:r>
      <w:proofErr w:type="spellEnd"/>
      <w:r w:rsidR="006D7EA2" w:rsidRPr="00725920">
        <w:rPr>
          <w:rFonts w:asciiTheme="minorEastAsia" w:hAnsiTheme="minorEastAsia" w:cs="Arial"/>
          <w:color w:val="000000"/>
          <w:kern w:val="0"/>
          <w:sz w:val="20"/>
          <w:szCs w:val="20"/>
        </w:rPr>
        <w:t xml:space="preserve">로, 세계 107위이며, 북한의 면적은 </w:t>
      </w:r>
      <w:proofErr w:type="spellStart"/>
      <w:r w:rsidR="006D7EA2" w:rsidRPr="00725920">
        <w:rPr>
          <w:rFonts w:asciiTheme="minorEastAsia" w:hAnsiTheme="minorEastAsia" w:cs="Arial"/>
          <w:color w:val="000000"/>
          <w:kern w:val="0"/>
          <w:sz w:val="20"/>
          <w:szCs w:val="20"/>
        </w:rPr>
        <w:t>123,138km²</w:t>
      </w:r>
      <w:proofErr w:type="spellEnd"/>
      <w:r w:rsidR="006D7EA2" w:rsidRPr="00725920">
        <w:rPr>
          <w:rFonts w:asciiTheme="minorEastAsia" w:hAnsiTheme="minorEastAsia" w:cs="Arial"/>
          <w:color w:val="000000"/>
          <w:kern w:val="0"/>
          <w:sz w:val="20"/>
          <w:szCs w:val="20"/>
        </w:rPr>
        <w:t>로, 세계 97위에 해당한다.</w:t>
      </w:r>
    </w:p>
    <w:p w14:paraId="5190C692" w14:textId="6FA9EB91" w:rsidR="006D7EA2" w:rsidRPr="00725920" w:rsidRDefault="0038190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전 세계 국가의 영토 면적 평균은 </w:t>
      </w:r>
      <w:proofErr w:type="spellStart"/>
      <w:r w:rsidR="006D7EA2" w:rsidRPr="00725920">
        <w:rPr>
          <w:rFonts w:asciiTheme="minorEastAsia" w:hAnsiTheme="minorEastAsia" w:cs="Arial"/>
          <w:color w:val="000000"/>
          <w:kern w:val="0"/>
          <w:sz w:val="20"/>
          <w:szCs w:val="20"/>
        </w:rPr>
        <w:t>541,424km²</w:t>
      </w:r>
      <w:proofErr w:type="spellEnd"/>
      <w:r w:rsidR="006D7EA2" w:rsidRPr="00725920">
        <w:rPr>
          <w:rFonts w:asciiTheme="minorEastAsia" w:hAnsiTheme="minorEastAsia" w:cs="Arial"/>
          <w:color w:val="000000"/>
          <w:kern w:val="0"/>
          <w:sz w:val="20"/>
          <w:szCs w:val="20"/>
        </w:rPr>
        <w:t>로, 이와 유사한 면적을 가지고 있는 국가로 보츠와나(</w:t>
      </w:r>
      <w:proofErr w:type="spellStart"/>
      <w:r w:rsidR="006D7EA2" w:rsidRPr="00725920">
        <w:rPr>
          <w:rFonts w:asciiTheme="minorEastAsia" w:hAnsiTheme="minorEastAsia" w:cs="Arial"/>
          <w:color w:val="000000"/>
          <w:kern w:val="0"/>
          <w:sz w:val="20"/>
          <w:szCs w:val="20"/>
        </w:rPr>
        <w:t>581,730km²</w:t>
      </w:r>
      <w:proofErr w:type="spellEnd"/>
      <w:r w:rsidR="006D7EA2" w:rsidRPr="00725920">
        <w:rPr>
          <w:rFonts w:asciiTheme="minorEastAsia" w:hAnsiTheme="minorEastAsia" w:cs="Arial"/>
          <w:color w:val="000000"/>
          <w:kern w:val="0"/>
          <w:sz w:val="20"/>
          <w:szCs w:val="20"/>
        </w:rPr>
        <w:t>), 케냐(</w:t>
      </w:r>
      <w:proofErr w:type="spellStart"/>
      <w:r w:rsidR="006D7EA2" w:rsidRPr="00725920">
        <w:rPr>
          <w:rFonts w:asciiTheme="minorEastAsia" w:hAnsiTheme="minorEastAsia" w:cs="Arial"/>
          <w:color w:val="000000"/>
          <w:kern w:val="0"/>
          <w:sz w:val="20"/>
          <w:szCs w:val="20"/>
        </w:rPr>
        <w:t>580,367km²</w:t>
      </w:r>
      <w:proofErr w:type="spellEnd"/>
      <w:r w:rsidR="006D7EA2" w:rsidRPr="00725920">
        <w:rPr>
          <w:rFonts w:asciiTheme="minorEastAsia" w:hAnsiTheme="minorEastAsia" w:cs="Arial"/>
          <w:color w:val="000000"/>
          <w:kern w:val="0"/>
          <w:sz w:val="20"/>
          <w:szCs w:val="20"/>
        </w:rPr>
        <w:t>), 예멘(</w:t>
      </w:r>
      <w:proofErr w:type="spellStart"/>
      <w:r w:rsidR="006D7EA2" w:rsidRPr="00725920">
        <w:rPr>
          <w:rFonts w:asciiTheme="minorEastAsia" w:hAnsiTheme="minorEastAsia" w:cs="Arial"/>
          <w:color w:val="000000"/>
          <w:kern w:val="0"/>
          <w:sz w:val="20"/>
          <w:szCs w:val="20"/>
        </w:rPr>
        <w:t>527,968km²</w:t>
      </w:r>
      <w:proofErr w:type="spellEnd"/>
      <w:r w:rsidR="006D7EA2" w:rsidRPr="00725920">
        <w:rPr>
          <w:rFonts w:asciiTheme="minorEastAsia" w:hAnsiTheme="minorEastAsia" w:cs="Arial"/>
          <w:color w:val="000000"/>
          <w:kern w:val="0"/>
          <w:sz w:val="20"/>
          <w:szCs w:val="20"/>
        </w:rPr>
        <w:t>), 타이(</w:t>
      </w:r>
      <w:proofErr w:type="spellStart"/>
      <w:r w:rsidR="006D7EA2" w:rsidRPr="00725920">
        <w:rPr>
          <w:rFonts w:asciiTheme="minorEastAsia" w:hAnsiTheme="minorEastAsia" w:cs="Arial"/>
          <w:color w:val="000000"/>
          <w:kern w:val="0"/>
          <w:sz w:val="20"/>
          <w:szCs w:val="20"/>
        </w:rPr>
        <w:t>513,120km²</w:t>
      </w:r>
      <w:proofErr w:type="spellEnd"/>
      <w:r w:rsidR="006D7EA2" w:rsidRPr="00725920">
        <w:rPr>
          <w:rFonts w:asciiTheme="minorEastAsia" w:hAnsiTheme="minorEastAsia" w:cs="Arial"/>
          <w:color w:val="000000"/>
          <w:kern w:val="0"/>
          <w:sz w:val="20"/>
          <w:szCs w:val="20"/>
        </w:rPr>
        <w:t>), 에스파냐(</w:t>
      </w:r>
      <w:proofErr w:type="spellStart"/>
      <w:r w:rsidR="006D7EA2" w:rsidRPr="00725920">
        <w:rPr>
          <w:rFonts w:asciiTheme="minorEastAsia" w:hAnsiTheme="minorEastAsia" w:cs="Arial"/>
          <w:color w:val="000000"/>
          <w:kern w:val="0"/>
          <w:sz w:val="20"/>
          <w:szCs w:val="20"/>
        </w:rPr>
        <w:t>505,370km²</w:t>
      </w:r>
      <w:proofErr w:type="spellEnd"/>
      <w:r w:rsidR="006D7EA2" w:rsidRPr="00725920">
        <w:rPr>
          <w:rFonts w:asciiTheme="minorEastAsia" w:hAnsiTheme="minorEastAsia" w:cs="Arial"/>
          <w:color w:val="000000"/>
          <w:kern w:val="0"/>
          <w:sz w:val="20"/>
          <w:szCs w:val="20"/>
        </w:rPr>
        <w:t xml:space="preserve">) 등이 있다. 이들 국가는 세계 영토 면적 순위에서 40위권대 후반과 50위권대 초반에 자리하고 있다. 반면 전 세계 국가의 영토 면적 순위에서 중간에 해당하는 </w:t>
      </w:r>
      <w:r w:rsidR="006D7EA2" w:rsidRPr="00725920">
        <w:rPr>
          <w:rFonts w:asciiTheme="minorEastAsia" w:hAnsiTheme="minorEastAsia" w:cs="Arial"/>
          <w:color w:val="000000"/>
          <w:kern w:val="0"/>
          <w:sz w:val="20"/>
          <w:szCs w:val="20"/>
        </w:rPr>
        <w:lastRenderedPageBreak/>
        <w:t>국가는 토고(</w:t>
      </w:r>
      <w:proofErr w:type="spellStart"/>
      <w:r w:rsidR="006D7EA2" w:rsidRPr="00725920">
        <w:rPr>
          <w:rFonts w:asciiTheme="minorEastAsia" w:hAnsiTheme="minorEastAsia" w:cs="Arial"/>
          <w:color w:val="000000"/>
          <w:kern w:val="0"/>
          <w:sz w:val="20"/>
          <w:szCs w:val="20"/>
        </w:rPr>
        <w:t>56,785km²</w:t>
      </w:r>
      <w:proofErr w:type="spellEnd"/>
      <w:r w:rsidR="006D7EA2" w:rsidRPr="00725920">
        <w:rPr>
          <w:rFonts w:asciiTheme="minorEastAsia" w:hAnsiTheme="minorEastAsia" w:cs="Arial"/>
          <w:color w:val="000000"/>
          <w:kern w:val="0"/>
          <w:sz w:val="20"/>
          <w:szCs w:val="20"/>
        </w:rPr>
        <w:t>)로 이와 유사한 영토 면적을 가진 국가는 크로아티아(</w:t>
      </w:r>
      <w:proofErr w:type="spellStart"/>
      <w:r w:rsidR="006D7EA2" w:rsidRPr="00725920">
        <w:rPr>
          <w:rFonts w:asciiTheme="minorEastAsia" w:hAnsiTheme="minorEastAsia" w:cs="Arial"/>
          <w:color w:val="000000"/>
          <w:kern w:val="0"/>
          <w:sz w:val="20"/>
          <w:szCs w:val="20"/>
        </w:rPr>
        <w:t>56,594km²</w:t>
      </w:r>
      <w:proofErr w:type="spellEnd"/>
      <w:r w:rsidR="006D7EA2" w:rsidRPr="00725920">
        <w:rPr>
          <w:rFonts w:asciiTheme="minorEastAsia" w:hAnsiTheme="minorEastAsia" w:cs="Arial"/>
          <w:color w:val="000000"/>
          <w:kern w:val="0"/>
          <w:sz w:val="20"/>
          <w:szCs w:val="20"/>
        </w:rPr>
        <w:t>), 보스니아 헤르체고비나(</w:t>
      </w:r>
      <w:proofErr w:type="spellStart"/>
      <w:r w:rsidR="006D7EA2" w:rsidRPr="00725920">
        <w:rPr>
          <w:rFonts w:asciiTheme="minorEastAsia" w:hAnsiTheme="minorEastAsia" w:cs="Arial"/>
          <w:color w:val="000000"/>
          <w:kern w:val="0"/>
          <w:sz w:val="20"/>
          <w:szCs w:val="20"/>
        </w:rPr>
        <w:t>51,197km²</w:t>
      </w:r>
      <w:proofErr w:type="spellEnd"/>
      <w:r w:rsidR="006D7EA2" w:rsidRPr="00725920">
        <w:rPr>
          <w:rFonts w:asciiTheme="minorEastAsia" w:hAnsiTheme="minorEastAsia" w:cs="Arial"/>
          <w:color w:val="000000"/>
          <w:kern w:val="0"/>
          <w:sz w:val="20"/>
          <w:szCs w:val="20"/>
        </w:rPr>
        <w:t>), 코스타리카(</w:t>
      </w:r>
      <w:proofErr w:type="spellStart"/>
      <w:r w:rsidR="006D7EA2" w:rsidRPr="00725920">
        <w:rPr>
          <w:rFonts w:asciiTheme="minorEastAsia" w:hAnsiTheme="minorEastAsia" w:cs="Arial"/>
          <w:color w:val="000000"/>
          <w:kern w:val="0"/>
          <w:sz w:val="20"/>
          <w:szCs w:val="20"/>
        </w:rPr>
        <w:t>51,100km²</w:t>
      </w:r>
      <w:proofErr w:type="spellEnd"/>
      <w:r w:rsidR="006D7EA2" w:rsidRPr="00725920">
        <w:rPr>
          <w:rFonts w:asciiTheme="minorEastAsia" w:hAnsiTheme="minorEastAsia" w:cs="Arial"/>
          <w:color w:val="000000"/>
          <w:kern w:val="0"/>
          <w:sz w:val="20"/>
          <w:szCs w:val="20"/>
        </w:rPr>
        <w:t>), 슬로바키아(</w:t>
      </w:r>
      <w:proofErr w:type="spellStart"/>
      <w:r w:rsidR="006D7EA2" w:rsidRPr="00725920">
        <w:rPr>
          <w:rFonts w:asciiTheme="minorEastAsia" w:hAnsiTheme="minorEastAsia" w:cs="Arial"/>
          <w:color w:val="000000"/>
          <w:kern w:val="0"/>
          <w:sz w:val="20"/>
          <w:szCs w:val="20"/>
        </w:rPr>
        <w:t>49,035km²</w:t>
      </w:r>
      <w:proofErr w:type="spellEnd"/>
      <w:r w:rsidR="006D7EA2" w:rsidRPr="00725920">
        <w:rPr>
          <w:rFonts w:asciiTheme="minorEastAsia" w:hAnsiTheme="minorEastAsia" w:cs="Arial"/>
          <w:color w:val="000000"/>
          <w:kern w:val="0"/>
          <w:sz w:val="20"/>
          <w:szCs w:val="20"/>
        </w:rPr>
        <w:t>) 등이 있다.</w:t>
      </w:r>
    </w:p>
    <w:p w14:paraId="3A1EAAB7" w14:textId="10F7AE02" w:rsidR="006D7EA2" w:rsidRPr="00725920" w:rsidRDefault="0038190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대한민국 영토의 크기는 전 세계 국가의 평균 영토 면적보다 작지만, 세계 영토 면적 순위로 보면 중간에 해당하는 국가들의 영토보다 크다. 또한 러시아, 캐나다, 미국 등 매우 넓은 영토를 가지고 있는 소수의 국가를 제외하면 대한민국의 영토 면적은 세계 평균과 큰 차이를 보이지 않는다.</w:t>
      </w:r>
    </w:p>
    <w:p w14:paraId="4587FE34" w14:textId="77777777" w:rsidR="006D7EA2" w:rsidRDefault="006D7EA2" w:rsidP="00F71B50">
      <w:pPr>
        <w:wordWrap/>
        <w:autoSpaceDE w:val="0"/>
        <w:autoSpaceDN w:val="0"/>
        <w:adjustRightInd w:val="0"/>
        <w:rPr>
          <w:rFonts w:asciiTheme="minorEastAsia" w:hAnsiTheme="minorEastAsia" w:cs="Arial"/>
          <w:color w:val="000000"/>
          <w:kern w:val="0"/>
          <w:sz w:val="20"/>
          <w:szCs w:val="20"/>
        </w:rPr>
      </w:pPr>
      <w:r w:rsidRPr="00725920">
        <w:rPr>
          <w:rFonts w:asciiTheme="minorEastAsia" w:hAnsiTheme="minorEastAsia" w:cs="Arial"/>
          <w:color w:val="000000"/>
          <w:kern w:val="0"/>
          <w:sz w:val="20"/>
          <w:szCs w:val="20"/>
        </w:rPr>
        <w:t> </w:t>
      </w:r>
    </w:p>
    <w:p w14:paraId="5896B1B6" w14:textId="16047292" w:rsidR="001341D7" w:rsidRDefault="001341D7"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간척 사업과 영토 확장</w:t>
      </w:r>
    </w:p>
    <w:p w14:paraId="38559F5E" w14:textId="11363D69" w:rsidR="001341D7" w:rsidRDefault="001341D7"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&lt;그래프&gt;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영토 면적 변화</w:t>
      </w:r>
    </w:p>
    <w:p w14:paraId="04C4F496" w14:textId="77777777" w:rsidR="001341D7" w:rsidRDefault="001341D7" w:rsidP="00F71B50">
      <w:pPr>
        <w:wordWrap/>
        <w:autoSpaceDE w:val="0"/>
        <w:autoSpaceDN w:val="0"/>
        <w:adjustRightInd w:val="0"/>
        <w:rPr>
          <w:rFonts w:asciiTheme="minorEastAsia" w:hAnsiTheme="minorEastAsia" w:cs="Arial"/>
          <w:color w:val="000000"/>
          <w:kern w:val="0"/>
          <w:sz w:val="20"/>
          <w:szCs w:val="20"/>
        </w:rPr>
      </w:pPr>
    </w:p>
    <w:p w14:paraId="03D3C805" w14:textId="53C0D20B" w:rsidR="006D7EA2" w:rsidRPr="00725920" w:rsidRDefault="001341D7"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대한민국 영토의 면적은 1980년 </w:t>
      </w:r>
      <w:proofErr w:type="spellStart"/>
      <w:r w:rsidR="006D7EA2" w:rsidRPr="00725920">
        <w:rPr>
          <w:rFonts w:asciiTheme="minorEastAsia" w:hAnsiTheme="minorEastAsia" w:cs="Arial"/>
          <w:color w:val="000000"/>
          <w:kern w:val="0"/>
          <w:sz w:val="20"/>
          <w:szCs w:val="20"/>
        </w:rPr>
        <w:t>220,109km²</w:t>
      </w:r>
      <w:proofErr w:type="spellEnd"/>
      <w:r w:rsidR="006D7EA2" w:rsidRPr="00725920">
        <w:rPr>
          <w:rFonts w:asciiTheme="minorEastAsia" w:hAnsiTheme="minorEastAsia" w:cs="Arial"/>
          <w:color w:val="000000"/>
          <w:kern w:val="0"/>
          <w:sz w:val="20"/>
          <w:szCs w:val="20"/>
        </w:rPr>
        <w:t xml:space="preserve">에서 2018년 현재 </w:t>
      </w:r>
      <w:proofErr w:type="spellStart"/>
      <w:r w:rsidR="006D7EA2" w:rsidRPr="00725920">
        <w:rPr>
          <w:rFonts w:asciiTheme="minorEastAsia" w:hAnsiTheme="minorEastAsia" w:cs="Arial"/>
          <w:color w:val="000000"/>
          <w:kern w:val="0"/>
          <w:sz w:val="20"/>
          <w:szCs w:val="20"/>
        </w:rPr>
        <w:t>223,516km²</w:t>
      </w:r>
      <w:proofErr w:type="spellEnd"/>
      <w:r w:rsidR="006D7EA2" w:rsidRPr="00725920">
        <w:rPr>
          <w:rFonts w:asciiTheme="minorEastAsia" w:hAnsiTheme="minorEastAsia" w:cs="Arial"/>
          <w:color w:val="000000"/>
          <w:kern w:val="0"/>
          <w:sz w:val="20"/>
          <w:szCs w:val="20"/>
        </w:rPr>
        <w:t xml:space="preserve">에 이르기까지 꾸준히 증가해 왔다. 남한만의 면적도 같은 기간 </w:t>
      </w:r>
      <w:proofErr w:type="spellStart"/>
      <w:r w:rsidR="006D7EA2" w:rsidRPr="00725920">
        <w:rPr>
          <w:rFonts w:asciiTheme="minorEastAsia" w:hAnsiTheme="minorEastAsia" w:cs="Arial"/>
          <w:color w:val="000000"/>
          <w:kern w:val="0"/>
          <w:sz w:val="20"/>
          <w:szCs w:val="20"/>
        </w:rPr>
        <w:t>98,011km²</w:t>
      </w:r>
      <w:proofErr w:type="spellEnd"/>
      <w:r w:rsidR="006D7EA2" w:rsidRPr="00725920">
        <w:rPr>
          <w:rFonts w:asciiTheme="minorEastAsia" w:hAnsiTheme="minorEastAsia" w:cs="Arial"/>
          <w:color w:val="000000"/>
          <w:kern w:val="0"/>
          <w:sz w:val="20"/>
          <w:szCs w:val="20"/>
        </w:rPr>
        <w:t xml:space="preserve">에서 </w:t>
      </w:r>
      <w:proofErr w:type="spellStart"/>
      <w:r w:rsidR="006D7EA2" w:rsidRPr="00725920">
        <w:rPr>
          <w:rFonts w:asciiTheme="minorEastAsia" w:hAnsiTheme="minorEastAsia" w:cs="Arial"/>
          <w:color w:val="000000"/>
          <w:kern w:val="0"/>
          <w:sz w:val="20"/>
          <w:szCs w:val="20"/>
        </w:rPr>
        <w:t>100,378km²</w:t>
      </w:r>
      <w:proofErr w:type="spellEnd"/>
      <w:r w:rsidR="006D7EA2" w:rsidRPr="00725920">
        <w:rPr>
          <w:rFonts w:asciiTheme="minorEastAsia" w:hAnsiTheme="minorEastAsia" w:cs="Arial"/>
          <w:color w:val="000000"/>
          <w:kern w:val="0"/>
          <w:sz w:val="20"/>
          <w:szCs w:val="20"/>
        </w:rPr>
        <w:t xml:space="preserve">로 증가하였다. 특히 2010년에는 남한 면적이 </w:t>
      </w:r>
      <w:proofErr w:type="spellStart"/>
      <w:r w:rsidR="006D7EA2" w:rsidRPr="00725920">
        <w:rPr>
          <w:rFonts w:asciiTheme="minorEastAsia" w:hAnsiTheme="minorEastAsia" w:cs="Arial"/>
          <w:color w:val="000000"/>
          <w:kern w:val="0"/>
          <w:sz w:val="20"/>
          <w:szCs w:val="20"/>
        </w:rPr>
        <w:t>100,033km²</w:t>
      </w:r>
      <w:proofErr w:type="spellEnd"/>
      <w:r w:rsidR="006D7EA2" w:rsidRPr="00725920">
        <w:rPr>
          <w:rFonts w:asciiTheme="minorEastAsia" w:hAnsiTheme="minorEastAsia" w:cs="Arial"/>
          <w:color w:val="000000"/>
          <w:kern w:val="0"/>
          <w:sz w:val="20"/>
          <w:szCs w:val="20"/>
        </w:rPr>
        <w:t xml:space="preserve">로 처음으로 </w:t>
      </w:r>
      <w:proofErr w:type="spellStart"/>
      <w:r w:rsidR="006D7EA2" w:rsidRPr="00725920">
        <w:rPr>
          <w:rFonts w:asciiTheme="minorEastAsia" w:hAnsiTheme="minorEastAsia" w:cs="Arial"/>
          <w:color w:val="000000"/>
          <w:kern w:val="0"/>
          <w:sz w:val="20"/>
          <w:szCs w:val="20"/>
        </w:rPr>
        <w:t>100,000km²</w:t>
      </w:r>
      <w:proofErr w:type="spellEnd"/>
      <w:r w:rsidR="006D7EA2" w:rsidRPr="00725920">
        <w:rPr>
          <w:rFonts w:asciiTheme="minorEastAsia" w:hAnsiTheme="minorEastAsia" w:cs="Arial"/>
          <w:color w:val="000000"/>
          <w:kern w:val="0"/>
          <w:sz w:val="20"/>
          <w:szCs w:val="20"/>
        </w:rPr>
        <w:t xml:space="preserve">를 넘게 되었다. 이와 같은 영토 면적 증가에서 큰 비중을 차지하고 있는 것은 간척을 통한 국토의 확장이다. </w:t>
      </w:r>
      <w:proofErr w:type="spellStart"/>
      <w:r w:rsidR="006D7EA2" w:rsidRPr="00725920">
        <w:rPr>
          <w:rFonts w:asciiTheme="minorEastAsia" w:hAnsiTheme="minorEastAsia" w:cs="Arial"/>
          <w:color w:val="000000"/>
          <w:kern w:val="0"/>
          <w:sz w:val="20"/>
          <w:szCs w:val="20"/>
        </w:rPr>
        <w:t>하굿둑과</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갑문을</w:t>
      </w:r>
      <w:proofErr w:type="spellEnd"/>
      <w:r w:rsidR="006D7EA2" w:rsidRPr="00725920">
        <w:rPr>
          <w:rFonts w:asciiTheme="minorEastAsia" w:hAnsiTheme="minorEastAsia" w:cs="Arial"/>
          <w:color w:val="000000"/>
          <w:kern w:val="0"/>
          <w:sz w:val="20"/>
          <w:szCs w:val="20"/>
        </w:rPr>
        <w:t xml:space="preserve"> 설치하거나 방조제를 만들어 바다를 막고, 간석지를 농업 용지와 산업 용지, 주거 용지, 공공시설물 용지 등으로 바꾸는 간척을 통하여 영토 면적은 꾸준히 증가하여 왔다.</w:t>
      </w:r>
    </w:p>
    <w:p w14:paraId="6EAD29D3" w14:textId="6444FB15" w:rsidR="006D7EA2" w:rsidRPr="00725920" w:rsidRDefault="001341D7"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우리나라에서 간척은 농지의 확보를 위한 수단으로 긴 역사를 가지고 있으나, 대규모 간척 사업이 본격적으로 수행된 것은 1960년대와 1970년대이다. 서해안과 남해안을 따라 농지 확보를 위한 정부 주도의 대규모 간척 사업이 이루어졌다. 1980년대에는 정부 주도의 대규모 간척 사업과 함께 민간 기업에 의한 대규모 간척 사업도 이루어졌다. 1990년대에 들어서는 환경, 생태, 경관, 교육 등 다양한 측면에서 간석지가 갖는 가치에 대한 관심이 높아진 반면, 농지나 산업용지 확보에 대한 필요성은 상대적으로 낮아지게 되었다.</w:t>
      </w:r>
    </w:p>
    <w:p w14:paraId="042A84D5"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3F872367" w14:textId="77777777" w:rsidR="006D7EA2" w:rsidRDefault="006D7EA2" w:rsidP="00F71B50">
      <w:pPr>
        <w:wordWrap/>
        <w:autoSpaceDE w:val="0"/>
        <w:autoSpaceDN w:val="0"/>
        <w:adjustRightInd w:val="0"/>
        <w:rPr>
          <w:rFonts w:asciiTheme="minorEastAsia" w:hAnsiTheme="minorEastAsia" w:cs="Arial"/>
          <w:b/>
          <w:bCs/>
          <w:color w:val="000000"/>
          <w:kern w:val="0"/>
          <w:sz w:val="20"/>
          <w:szCs w:val="20"/>
        </w:rPr>
      </w:pPr>
      <w:r w:rsidRPr="001341D7">
        <w:rPr>
          <w:rFonts w:asciiTheme="minorEastAsia" w:hAnsiTheme="minorEastAsia" w:cs="Arial"/>
          <w:b/>
          <w:bCs/>
          <w:color w:val="000000"/>
          <w:kern w:val="0"/>
          <w:sz w:val="20"/>
          <w:szCs w:val="20"/>
        </w:rPr>
        <w:t>영토의 접근성과 잠재력</w:t>
      </w:r>
    </w:p>
    <w:p w14:paraId="2B917FD4" w14:textId="5219B8F3" w:rsidR="001341D7" w:rsidRPr="001341D7" w:rsidRDefault="001341D7" w:rsidP="00F71B50">
      <w:pPr>
        <w:wordWrap/>
        <w:autoSpaceDE w:val="0"/>
        <w:autoSpaceDN w:val="0"/>
        <w:adjustRightInd w:val="0"/>
        <w:rPr>
          <w:rFonts w:asciiTheme="minorEastAsia" w:hAnsiTheme="minorEastAsia" w:cs="Arial"/>
          <w:color w:val="000000"/>
          <w:kern w:val="0"/>
          <w:sz w:val="20"/>
          <w:szCs w:val="20"/>
        </w:rPr>
      </w:pPr>
      <w:r w:rsidRPr="001341D7">
        <w:rPr>
          <w:rFonts w:asciiTheme="minorEastAsia" w:hAnsiTheme="minorEastAsia" w:cs="Arial" w:hint="eastAsia"/>
          <w:color w:val="000000"/>
          <w:kern w:val="0"/>
          <w:sz w:val="20"/>
          <w:szCs w:val="20"/>
        </w:rPr>
        <w:t>&lt;지도,</w:t>
      </w:r>
      <w:r w:rsidRPr="001341D7">
        <w:rPr>
          <w:rFonts w:asciiTheme="minorEastAsia" w:hAnsiTheme="minorEastAsia" w:cs="Arial"/>
          <w:color w:val="000000"/>
          <w:kern w:val="0"/>
          <w:sz w:val="20"/>
          <w:szCs w:val="20"/>
        </w:rPr>
        <w:t xml:space="preserve"> </w:t>
      </w:r>
      <w:r w:rsidRPr="001341D7">
        <w:rPr>
          <w:rFonts w:asciiTheme="minorEastAsia" w:hAnsiTheme="minorEastAsia" w:cs="Arial" w:hint="eastAsia"/>
          <w:color w:val="000000"/>
          <w:kern w:val="0"/>
          <w:sz w:val="20"/>
          <w:szCs w:val="20"/>
        </w:rPr>
        <w:t>사진&gt;</w:t>
      </w:r>
      <w:r w:rsidRPr="001341D7">
        <w:rPr>
          <w:rFonts w:asciiTheme="minorEastAsia" w:hAnsiTheme="minorEastAsia" w:cs="Arial"/>
          <w:color w:val="000000"/>
          <w:kern w:val="0"/>
          <w:sz w:val="20"/>
          <w:szCs w:val="20"/>
        </w:rPr>
        <w:t xml:space="preserve"> </w:t>
      </w:r>
      <w:r w:rsidRPr="001341D7">
        <w:rPr>
          <w:rFonts w:asciiTheme="minorEastAsia" w:hAnsiTheme="minorEastAsia" w:cs="Arial" w:hint="eastAsia"/>
          <w:color w:val="000000"/>
          <w:kern w:val="0"/>
          <w:sz w:val="20"/>
          <w:szCs w:val="20"/>
        </w:rPr>
        <w:t>아시안 하이웨이</w:t>
      </w:r>
    </w:p>
    <w:p w14:paraId="092964C7" w14:textId="09517A11" w:rsidR="001341D7" w:rsidRPr="001341D7" w:rsidRDefault="0062194D"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유라시아 횡단 철도와 대한민국</w:t>
      </w:r>
    </w:p>
    <w:p w14:paraId="26F5DD7F" w14:textId="77777777" w:rsidR="001341D7" w:rsidRPr="001341D7" w:rsidRDefault="001341D7" w:rsidP="00F71B50">
      <w:pPr>
        <w:wordWrap/>
        <w:autoSpaceDE w:val="0"/>
        <w:autoSpaceDN w:val="0"/>
        <w:adjustRightInd w:val="0"/>
        <w:rPr>
          <w:rFonts w:asciiTheme="minorEastAsia" w:hAnsiTheme="minorEastAsia" w:cs="Arial"/>
          <w:color w:val="000000"/>
          <w:kern w:val="0"/>
          <w:sz w:val="20"/>
          <w:szCs w:val="20"/>
        </w:rPr>
      </w:pPr>
    </w:p>
    <w:p w14:paraId="3E65F9AA" w14:textId="340B6333" w:rsidR="006D7EA2" w:rsidRPr="00725920" w:rsidRDefault="0062194D"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우리 영토는 접근성의 측면에서 매우 큰 잠재력을 가지고 있다. 항공과 해운 노선을 통해 전 세계의 주요 도시들과 연결되어 있으며, 철도와 도로의 연결을 통해 유라시아 각 지역과의 접근성을 높여 국토의 잠재력을 극대화하려는 계획이 수립되고 있다. </w:t>
      </w:r>
    </w:p>
    <w:p w14:paraId="6927C107"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r w:rsidRPr="00725920">
        <w:rPr>
          <w:rFonts w:asciiTheme="minorEastAsia" w:hAnsiTheme="minorEastAsia" w:cs="Arial"/>
          <w:color w:val="000000"/>
          <w:kern w:val="0"/>
          <w:sz w:val="20"/>
          <w:szCs w:val="20"/>
        </w:rPr>
        <w:t>구체적으로는 아시아 대륙 횡단 철도(TAR, Trans-Asian Railway)가 시베리아 횡단 철도(</w:t>
      </w:r>
      <w:proofErr w:type="spellStart"/>
      <w:r w:rsidRPr="00725920">
        <w:rPr>
          <w:rFonts w:asciiTheme="minorEastAsia" w:hAnsiTheme="minorEastAsia" w:cs="Arial"/>
          <w:color w:val="000000"/>
          <w:kern w:val="0"/>
          <w:sz w:val="20"/>
          <w:szCs w:val="20"/>
        </w:rPr>
        <w:t>TSR</w:t>
      </w:r>
      <w:proofErr w:type="spellEnd"/>
      <w:r w:rsidRPr="00725920">
        <w:rPr>
          <w:rFonts w:asciiTheme="minorEastAsia" w:hAnsiTheme="minorEastAsia" w:cs="Arial"/>
          <w:color w:val="000000"/>
          <w:kern w:val="0"/>
          <w:sz w:val="20"/>
          <w:szCs w:val="20"/>
        </w:rPr>
        <w:t>, Trans-Siberian Railway), 중국 횡단 철도(</w:t>
      </w:r>
      <w:proofErr w:type="spellStart"/>
      <w:r w:rsidRPr="00725920">
        <w:rPr>
          <w:rFonts w:asciiTheme="minorEastAsia" w:hAnsiTheme="minorEastAsia" w:cs="Arial"/>
          <w:color w:val="000000"/>
          <w:kern w:val="0"/>
          <w:sz w:val="20"/>
          <w:szCs w:val="20"/>
        </w:rPr>
        <w:t>TCR</w:t>
      </w:r>
      <w:proofErr w:type="spellEnd"/>
      <w:r w:rsidRPr="00725920">
        <w:rPr>
          <w:rFonts w:asciiTheme="minorEastAsia" w:hAnsiTheme="minorEastAsia" w:cs="Arial"/>
          <w:color w:val="000000"/>
          <w:kern w:val="0"/>
          <w:sz w:val="20"/>
          <w:szCs w:val="20"/>
        </w:rPr>
        <w:t>, Trans-China Railway), 만주 횡단 철도(</w:t>
      </w:r>
      <w:proofErr w:type="spellStart"/>
      <w:r w:rsidRPr="00725920">
        <w:rPr>
          <w:rFonts w:asciiTheme="minorEastAsia" w:hAnsiTheme="minorEastAsia" w:cs="Arial"/>
          <w:color w:val="000000"/>
          <w:kern w:val="0"/>
          <w:sz w:val="20"/>
          <w:szCs w:val="20"/>
        </w:rPr>
        <w:t>TMR</w:t>
      </w:r>
      <w:proofErr w:type="spellEnd"/>
      <w:r w:rsidRPr="00725920">
        <w:rPr>
          <w:rFonts w:asciiTheme="minorEastAsia" w:hAnsiTheme="minorEastAsia" w:cs="Arial"/>
          <w:color w:val="000000"/>
          <w:kern w:val="0"/>
          <w:sz w:val="20"/>
          <w:szCs w:val="20"/>
        </w:rPr>
        <w:t>, Trans-Manchurian Railway), 몽골 횡단 철도(</w:t>
      </w:r>
      <w:proofErr w:type="spellStart"/>
      <w:r w:rsidRPr="00725920">
        <w:rPr>
          <w:rFonts w:asciiTheme="minorEastAsia" w:hAnsiTheme="minorEastAsia" w:cs="Arial"/>
          <w:color w:val="000000"/>
          <w:kern w:val="0"/>
          <w:sz w:val="20"/>
          <w:szCs w:val="20"/>
        </w:rPr>
        <w:t>TMGR</w:t>
      </w:r>
      <w:proofErr w:type="spellEnd"/>
      <w:r w:rsidRPr="00725920">
        <w:rPr>
          <w:rFonts w:asciiTheme="minorEastAsia" w:hAnsiTheme="minorEastAsia" w:cs="Arial"/>
          <w:color w:val="000000"/>
          <w:kern w:val="0"/>
          <w:sz w:val="20"/>
          <w:szCs w:val="20"/>
        </w:rPr>
        <w:t>, Trans-Mongolian Railway), 한반도 종단 철도(</w:t>
      </w:r>
      <w:proofErr w:type="spellStart"/>
      <w:r w:rsidRPr="00725920">
        <w:rPr>
          <w:rFonts w:asciiTheme="minorEastAsia" w:hAnsiTheme="minorEastAsia" w:cs="Arial"/>
          <w:color w:val="000000"/>
          <w:kern w:val="0"/>
          <w:sz w:val="20"/>
          <w:szCs w:val="20"/>
        </w:rPr>
        <w:t>TKR</w:t>
      </w:r>
      <w:proofErr w:type="spellEnd"/>
      <w:r w:rsidRPr="00725920">
        <w:rPr>
          <w:rFonts w:asciiTheme="minorEastAsia" w:hAnsiTheme="minorEastAsia" w:cs="Arial"/>
          <w:color w:val="000000"/>
          <w:kern w:val="0"/>
          <w:sz w:val="20"/>
          <w:szCs w:val="20"/>
        </w:rPr>
        <w:t xml:space="preserve">, Trans-Korean Railway) 등의 노선들로 연결되면, 한반도는 유라시아 물류·교통망의 전진 기지이자 관문의 임무를 수행하게 될 것이다. 2014년 한국철도공사는 러시아, 중국, 북한 등 27개 국가의 철도 협력 기구인 국제철도협력기구(Organization for Co-operation </w:t>
      </w:r>
      <w:r w:rsidRPr="00725920">
        <w:rPr>
          <w:rFonts w:asciiTheme="minorEastAsia" w:hAnsiTheme="minorEastAsia" w:cs="Arial"/>
          <w:color w:val="000000"/>
          <w:kern w:val="0"/>
          <w:sz w:val="20"/>
          <w:szCs w:val="20"/>
        </w:rPr>
        <w:lastRenderedPageBreak/>
        <w:t>between Railways)에 제휴 회원으로 가입함으로써 대륙 횡단 철도 구상에 중요한 진전을 이루었다.</w:t>
      </w:r>
    </w:p>
    <w:p w14:paraId="35251451" w14:textId="1C264165" w:rsidR="006D7EA2" w:rsidRPr="00725920" w:rsidRDefault="0062194D"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철도 교통의 발전과 함께 유엔 </w:t>
      </w:r>
      <w:proofErr w:type="gramStart"/>
      <w:r w:rsidR="006D7EA2" w:rsidRPr="00725920">
        <w:rPr>
          <w:rFonts w:asciiTheme="minorEastAsia" w:hAnsiTheme="minorEastAsia" w:cs="Arial"/>
          <w:color w:val="000000"/>
          <w:kern w:val="0"/>
          <w:sz w:val="20"/>
          <w:szCs w:val="20"/>
        </w:rPr>
        <w:t>아시아</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태평양경제사회위원회</w:t>
      </w:r>
      <w:proofErr w:type="gramEnd"/>
      <w:r w:rsidR="006D7EA2" w:rsidRPr="00725920">
        <w:rPr>
          <w:rFonts w:asciiTheme="minorEastAsia" w:hAnsiTheme="minorEastAsia" w:cs="Arial"/>
          <w:color w:val="000000"/>
          <w:kern w:val="0"/>
          <w:sz w:val="20"/>
          <w:szCs w:val="20"/>
        </w:rPr>
        <w:t>(</w:t>
      </w:r>
      <w:proofErr w:type="spellStart"/>
      <w:r w:rsidR="006D7EA2" w:rsidRPr="00725920">
        <w:rPr>
          <w:rFonts w:asciiTheme="minorEastAsia" w:hAnsiTheme="minorEastAsia" w:cs="Arial"/>
          <w:color w:val="000000"/>
          <w:kern w:val="0"/>
          <w:sz w:val="20"/>
          <w:szCs w:val="20"/>
        </w:rPr>
        <w:t>ESCAP</w:t>
      </w:r>
      <w:proofErr w:type="spellEnd"/>
      <w:r w:rsidR="006D7EA2" w:rsidRPr="00725920">
        <w:rPr>
          <w:rFonts w:asciiTheme="minorEastAsia" w:hAnsiTheme="minorEastAsia" w:cs="Arial"/>
          <w:color w:val="000000"/>
          <w:kern w:val="0"/>
          <w:sz w:val="20"/>
          <w:szCs w:val="20"/>
        </w:rPr>
        <w:t xml:space="preserve">)의 주도로 추진 중인 아시안 하이웨이(Asian Highway) 프로젝트를 통해, 도로망 연결을 위한 아시아 국가 간의 교류와 협력이 강화되고 있다. 2005년 시작된 아시안 하이웨이 프로젝트는 8개의 주요 간선 도로를 포함한 총 55개의 노선이 아시아 32개국을 그물망처럼 연결하는 </w:t>
      </w:r>
      <w:proofErr w:type="spellStart"/>
      <w:r w:rsidR="006D7EA2" w:rsidRPr="00725920">
        <w:rPr>
          <w:rFonts w:asciiTheme="minorEastAsia" w:hAnsiTheme="minorEastAsia" w:cs="Arial"/>
          <w:color w:val="000000"/>
          <w:kern w:val="0"/>
          <w:sz w:val="20"/>
          <w:szCs w:val="20"/>
        </w:rPr>
        <w:t>총연장</w:t>
      </w:r>
      <w:proofErr w:type="spellEnd"/>
      <w:r w:rsidR="006D7EA2" w:rsidRPr="00725920">
        <w:rPr>
          <w:rFonts w:asciiTheme="minorEastAsia" w:hAnsiTheme="minorEastAsia" w:cs="Arial"/>
          <w:color w:val="000000"/>
          <w:kern w:val="0"/>
          <w:sz w:val="20"/>
          <w:szCs w:val="20"/>
        </w:rPr>
        <w:t xml:space="preserve"> 14만 km에 이르는 거대한 사업이다. ASIA의 머리글자 A를 따서 국제 간선에는 A1</w:t>
      </w:r>
      <w:r w:rsidR="006D7EA2" w:rsidRPr="00725920">
        <w:rPr>
          <w:rFonts w:asciiTheme="minorEastAsia" w:hAnsiTheme="minorEastAsia" w:cs="맑은 고딕" w:hint="eastAsia"/>
          <w:color w:val="000000"/>
          <w:kern w:val="0"/>
          <w:sz w:val="20"/>
          <w:szCs w:val="20"/>
        </w:rPr>
        <w:t>∼</w:t>
      </w:r>
      <w:r w:rsidR="006D7EA2" w:rsidRPr="00725920">
        <w:rPr>
          <w:rFonts w:asciiTheme="minorEastAsia" w:hAnsiTheme="minorEastAsia" w:cs="Arial"/>
          <w:color w:val="000000"/>
          <w:kern w:val="0"/>
          <w:sz w:val="20"/>
          <w:szCs w:val="20"/>
        </w:rPr>
        <w:t xml:space="preserve">9번, 동남아시아에는 </w:t>
      </w:r>
      <w:proofErr w:type="spellStart"/>
      <w:r w:rsidR="006D7EA2" w:rsidRPr="00725920">
        <w:rPr>
          <w:rFonts w:asciiTheme="minorEastAsia" w:hAnsiTheme="minorEastAsia" w:cs="Arial"/>
          <w:color w:val="000000"/>
          <w:kern w:val="0"/>
          <w:sz w:val="20"/>
          <w:szCs w:val="20"/>
        </w:rPr>
        <w:t>A10</w:t>
      </w:r>
      <w:proofErr w:type="spellEnd"/>
      <w:r w:rsidR="006D7EA2" w:rsidRPr="00725920">
        <w:rPr>
          <w:rFonts w:asciiTheme="minorEastAsia" w:hAnsiTheme="minorEastAsia" w:cs="맑은 고딕" w:hint="eastAsia"/>
          <w:color w:val="000000"/>
          <w:kern w:val="0"/>
          <w:sz w:val="20"/>
          <w:szCs w:val="20"/>
        </w:rPr>
        <w:t>∼</w:t>
      </w:r>
      <w:r w:rsidR="006D7EA2" w:rsidRPr="00725920">
        <w:rPr>
          <w:rFonts w:asciiTheme="minorEastAsia" w:hAnsiTheme="minorEastAsia" w:cs="Arial"/>
          <w:color w:val="000000"/>
          <w:kern w:val="0"/>
          <w:sz w:val="20"/>
          <w:szCs w:val="20"/>
        </w:rPr>
        <w:t xml:space="preserve">39번, 남아시아는 </w:t>
      </w:r>
      <w:proofErr w:type="spellStart"/>
      <w:r w:rsidR="006D7EA2" w:rsidRPr="00725920">
        <w:rPr>
          <w:rFonts w:asciiTheme="minorEastAsia" w:hAnsiTheme="minorEastAsia" w:cs="Arial"/>
          <w:color w:val="000000"/>
          <w:kern w:val="0"/>
          <w:sz w:val="20"/>
          <w:szCs w:val="20"/>
        </w:rPr>
        <w:t>A40</w:t>
      </w:r>
      <w:proofErr w:type="spellEnd"/>
      <w:r w:rsidR="006D7EA2" w:rsidRPr="00725920">
        <w:rPr>
          <w:rFonts w:asciiTheme="minorEastAsia" w:hAnsiTheme="minorEastAsia" w:cs="맑은 고딕" w:hint="eastAsia"/>
          <w:color w:val="000000"/>
          <w:kern w:val="0"/>
          <w:sz w:val="20"/>
          <w:szCs w:val="20"/>
        </w:rPr>
        <w:t>∼</w:t>
      </w:r>
      <w:r w:rsidR="006D7EA2" w:rsidRPr="00725920">
        <w:rPr>
          <w:rFonts w:asciiTheme="minorEastAsia" w:hAnsiTheme="minorEastAsia" w:cs="Arial"/>
          <w:color w:val="000000"/>
          <w:kern w:val="0"/>
          <w:sz w:val="20"/>
          <w:szCs w:val="20"/>
        </w:rPr>
        <w:t xml:space="preserve">69번, 중동 지역은 </w:t>
      </w:r>
      <w:proofErr w:type="spellStart"/>
      <w:r w:rsidR="006D7EA2" w:rsidRPr="00725920">
        <w:rPr>
          <w:rFonts w:asciiTheme="minorEastAsia" w:hAnsiTheme="minorEastAsia" w:cs="Arial"/>
          <w:color w:val="000000"/>
          <w:kern w:val="0"/>
          <w:sz w:val="20"/>
          <w:szCs w:val="20"/>
        </w:rPr>
        <w:t>A70</w:t>
      </w:r>
      <w:proofErr w:type="spellEnd"/>
      <w:r w:rsidR="006D7EA2" w:rsidRPr="00725920">
        <w:rPr>
          <w:rFonts w:asciiTheme="minorEastAsia" w:hAnsiTheme="minorEastAsia" w:cs="맑은 고딕" w:hint="eastAsia"/>
          <w:color w:val="000000"/>
          <w:kern w:val="0"/>
          <w:sz w:val="20"/>
          <w:szCs w:val="20"/>
        </w:rPr>
        <w:t>∼</w:t>
      </w:r>
      <w:r w:rsidR="006D7EA2" w:rsidRPr="00725920">
        <w:rPr>
          <w:rFonts w:asciiTheme="minorEastAsia" w:hAnsiTheme="minorEastAsia" w:cs="Arial"/>
          <w:color w:val="000000"/>
          <w:kern w:val="0"/>
          <w:sz w:val="20"/>
          <w:szCs w:val="20"/>
        </w:rPr>
        <w:t xml:space="preserve">99번의 번호가 배당되어 있다. </w:t>
      </w:r>
    </w:p>
    <w:p w14:paraId="6A893B0B" w14:textId="28E5F352" w:rsidR="006D7EA2" w:rsidRPr="00725920" w:rsidRDefault="0062194D"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우리나라의 경우, 일본</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부산</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서울</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평양</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신의주</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중국</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베트남</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타이</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인도</w:t>
      </w:r>
      <w:r w:rsidR="006D7EA2" w:rsidRPr="00725920">
        <w:rPr>
          <w:rFonts w:ascii="MS Gothic" w:eastAsia="MS Gothic" w:hAnsi="MS Gothic" w:cs="MS Gothic" w:hint="eastAsia"/>
          <w:color w:val="000000"/>
          <w:kern w:val="0"/>
          <w:sz w:val="20"/>
          <w:szCs w:val="20"/>
        </w:rPr>
        <w:t> </w:t>
      </w:r>
      <w:proofErr w:type="gramStart"/>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A43B03">
        <w:rPr>
          <w:rFonts w:ascii="MS Gothic" w:hAnsi="MS Gothic" w:cs="MS Gothic" w:hint="eastAsia"/>
          <w:color w:val="000000"/>
          <w:kern w:val="0"/>
          <w:sz w:val="20"/>
          <w:szCs w:val="20"/>
        </w:rPr>
        <w:t xml:space="preserve"> </w:t>
      </w:r>
      <w:r w:rsidR="006D7EA2" w:rsidRPr="00725920">
        <w:rPr>
          <w:rFonts w:asciiTheme="minorEastAsia" w:hAnsiTheme="minorEastAsia" w:cs="Arial"/>
          <w:color w:val="000000"/>
          <w:kern w:val="0"/>
          <w:sz w:val="20"/>
          <w:szCs w:val="20"/>
        </w:rPr>
        <w:t>파키</w:t>
      </w:r>
      <w:proofErr w:type="gramEnd"/>
      <w:r w:rsidR="00A43B03">
        <w:rPr>
          <w:rFonts w:asciiTheme="minorEastAsia" w:hAnsiTheme="minorEastAsia" w:cs="Arial" w:hint="eastAsia"/>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스탄</w:t>
      </w:r>
      <w:proofErr w:type="spellEnd"/>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이란</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터키 등으로 이어지는 아시안 하이웨이 1호선(</w:t>
      </w:r>
      <w:proofErr w:type="spellStart"/>
      <w:r w:rsidR="006D7EA2" w:rsidRPr="00725920">
        <w:rPr>
          <w:rFonts w:asciiTheme="minorEastAsia" w:hAnsiTheme="minorEastAsia" w:cs="Arial"/>
          <w:color w:val="000000"/>
          <w:kern w:val="0"/>
          <w:sz w:val="20"/>
          <w:szCs w:val="20"/>
        </w:rPr>
        <w:t>AH1</w:t>
      </w:r>
      <w:proofErr w:type="spellEnd"/>
      <w:r w:rsidR="006D7EA2" w:rsidRPr="00725920">
        <w:rPr>
          <w:rFonts w:asciiTheme="minorEastAsia" w:hAnsiTheme="minorEastAsia" w:cs="Arial"/>
          <w:color w:val="000000"/>
          <w:kern w:val="0"/>
          <w:sz w:val="20"/>
          <w:szCs w:val="20"/>
        </w:rPr>
        <w:t>)과 부산</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강릉</w:t>
      </w:r>
      <w:r w:rsidR="00A43B03">
        <w:rPr>
          <w:rFonts w:asciiTheme="minorEastAsia" w:hAnsiTheme="minorEastAsia" w:cs="Arial" w:hint="eastAsia"/>
          <w:color w:val="000000"/>
          <w:kern w:val="0"/>
          <w:sz w:val="20"/>
          <w:szCs w:val="20"/>
        </w:rPr>
        <w:t xml:space="preserve"> </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원산</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러시아(하산)</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중국</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카자흐스탄</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러시아</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조지아 등으로 이어지는 아시안 하이</w:t>
      </w:r>
      <w:r w:rsidR="00A43B03">
        <w:rPr>
          <w:rFonts w:asciiTheme="minorEastAsia" w:hAnsiTheme="minorEastAsia" w:cs="Arial" w:hint="eastAsia"/>
          <w:color w:val="000000"/>
          <w:kern w:val="0"/>
          <w:sz w:val="20"/>
          <w:szCs w:val="20"/>
        </w:rPr>
        <w:t xml:space="preserve"> </w:t>
      </w:r>
      <w:r w:rsidR="006D7EA2" w:rsidRPr="00725920">
        <w:rPr>
          <w:rFonts w:asciiTheme="minorEastAsia" w:hAnsiTheme="minorEastAsia" w:cs="Arial"/>
          <w:color w:val="000000"/>
          <w:kern w:val="0"/>
          <w:sz w:val="20"/>
          <w:szCs w:val="20"/>
        </w:rPr>
        <w:t>웨이 6호선(</w:t>
      </w:r>
      <w:proofErr w:type="spellStart"/>
      <w:r w:rsidR="006D7EA2" w:rsidRPr="00725920">
        <w:rPr>
          <w:rFonts w:asciiTheme="minorEastAsia" w:hAnsiTheme="minorEastAsia" w:cs="Arial"/>
          <w:color w:val="000000"/>
          <w:kern w:val="0"/>
          <w:sz w:val="20"/>
          <w:szCs w:val="20"/>
        </w:rPr>
        <w:t>AH6</w:t>
      </w:r>
      <w:proofErr w:type="spellEnd"/>
      <w:r w:rsidR="006D7EA2" w:rsidRPr="00725920">
        <w:rPr>
          <w:rFonts w:asciiTheme="minorEastAsia" w:hAnsiTheme="minorEastAsia" w:cs="Arial"/>
          <w:color w:val="000000"/>
          <w:kern w:val="0"/>
          <w:sz w:val="20"/>
          <w:szCs w:val="20"/>
        </w:rPr>
        <w:t>) 등 2개 노선이 통과할 예정이다.</w:t>
      </w:r>
    </w:p>
    <w:p w14:paraId="2DAB0A1C" w14:textId="7A19D778" w:rsidR="006D7EA2" w:rsidRPr="00725920" w:rsidRDefault="0062194D"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열린 국토의 잠재력은 우리나라가 항공과 해운 강국으로 발돋움하는 데에도 크게 기여하였다. 2019년(3월) 기준으로 인천 국제공항은 83개 항공사를 통해 전 세계 175개 도시와 직항으로 연결된 동아시아를 대표하는 허브 공항으로 발전하였다. 이러한 국토의 잠재력과 무역 규모의 성장을 기반으로 하여 우리나라는 전 세계 항공 수송 실적 5위의 항공 대국으로 성장하였다. 또한 우리나라는 전 세계 주요 </w:t>
      </w:r>
      <w:proofErr w:type="spellStart"/>
      <w:r w:rsidR="006D7EA2" w:rsidRPr="00725920">
        <w:rPr>
          <w:rFonts w:asciiTheme="minorEastAsia" w:hAnsiTheme="minorEastAsia" w:cs="Arial"/>
          <w:color w:val="000000"/>
          <w:kern w:val="0"/>
          <w:sz w:val="20"/>
          <w:szCs w:val="20"/>
        </w:rPr>
        <w:t>해운망</w:t>
      </w:r>
      <w:proofErr w:type="spellEnd"/>
      <w:r w:rsidR="006D7EA2" w:rsidRPr="00725920">
        <w:rPr>
          <w:rFonts w:asciiTheme="minorEastAsia" w:hAnsiTheme="minorEastAsia" w:cs="Arial"/>
          <w:color w:val="000000"/>
          <w:kern w:val="0"/>
          <w:sz w:val="20"/>
          <w:szCs w:val="20"/>
        </w:rPr>
        <w:t xml:space="preserve"> 중 하나인 동북아시아</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동남아시아, 동북아시아</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북아메리카 대륙 해운망의 중심에 있다. 항로 연결성 지수(전 세계 해운 연결망에서의 위상을 수치화한 지수)를 살펴보면, 2018년 기준으로 우리나라는 중국, 싱가포르에 이어 3위를 차지하고 있다.</w:t>
      </w:r>
    </w:p>
    <w:p w14:paraId="15AFAA58" w14:textId="77777777" w:rsidR="006D7EA2" w:rsidRDefault="006D7EA2" w:rsidP="00F71B50">
      <w:pPr>
        <w:wordWrap/>
        <w:autoSpaceDE w:val="0"/>
        <w:autoSpaceDN w:val="0"/>
        <w:adjustRightInd w:val="0"/>
        <w:rPr>
          <w:rFonts w:asciiTheme="minorEastAsia" w:hAnsiTheme="minorEastAsia" w:cs="Arial"/>
          <w:color w:val="000000"/>
          <w:kern w:val="0"/>
          <w:sz w:val="20"/>
          <w:szCs w:val="20"/>
        </w:rPr>
      </w:pPr>
    </w:p>
    <w:p w14:paraId="1FBD7349" w14:textId="731F679B" w:rsidR="00A43B03" w:rsidRDefault="00A43B03"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 xml:space="preserve">우리나라 </w:t>
      </w:r>
      <w:proofErr w:type="spellStart"/>
      <w:r>
        <w:rPr>
          <w:rFonts w:asciiTheme="minorEastAsia" w:hAnsiTheme="minorEastAsia" w:cs="Arial" w:hint="eastAsia"/>
          <w:color w:val="000000"/>
          <w:kern w:val="0"/>
          <w:sz w:val="20"/>
          <w:szCs w:val="20"/>
        </w:rPr>
        <w:t>항공망</w:t>
      </w:r>
      <w:proofErr w:type="spellEnd"/>
    </w:p>
    <w:p w14:paraId="1C24886B" w14:textId="6982D257" w:rsidR="00A43B03" w:rsidRDefault="00A43B03"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&lt;그래프&gt;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국제 항공 수송량</w:t>
      </w:r>
    </w:p>
    <w:p w14:paraId="44E4B556" w14:textId="7FBCE560" w:rsidR="00A43B03" w:rsidRDefault="00A43B03"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 xml:space="preserve">세계 주요 </w:t>
      </w:r>
      <w:proofErr w:type="spellStart"/>
      <w:r>
        <w:rPr>
          <w:rFonts w:asciiTheme="minorEastAsia" w:hAnsiTheme="minorEastAsia" w:cs="Arial" w:hint="eastAsia"/>
          <w:color w:val="000000"/>
          <w:kern w:val="0"/>
          <w:sz w:val="20"/>
          <w:szCs w:val="20"/>
        </w:rPr>
        <w:t>해운망</w:t>
      </w:r>
      <w:proofErr w:type="spellEnd"/>
    </w:p>
    <w:p w14:paraId="40EA25F7" w14:textId="17A9D8C5" w:rsidR="00A43B03" w:rsidRDefault="00A43B03"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&lt;그래프&gt;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항로 연결성 지수</w:t>
      </w:r>
    </w:p>
    <w:p w14:paraId="0CC99CFE" w14:textId="77777777" w:rsidR="00A43B03" w:rsidRPr="00725920" w:rsidRDefault="00A43B03" w:rsidP="00F71B50">
      <w:pPr>
        <w:wordWrap/>
        <w:autoSpaceDE w:val="0"/>
        <w:autoSpaceDN w:val="0"/>
        <w:adjustRightInd w:val="0"/>
        <w:rPr>
          <w:rFonts w:asciiTheme="minorEastAsia" w:hAnsiTheme="minorEastAsia" w:cs="Arial"/>
          <w:color w:val="000000"/>
          <w:kern w:val="0"/>
          <w:sz w:val="20"/>
          <w:szCs w:val="20"/>
        </w:rPr>
      </w:pPr>
    </w:p>
    <w:p w14:paraId="57FF1F96" w14:textId="77777777" w:rsidR="006D7EA2" w:rsidRPr="00615272" w:rsidRDefault="006D7EA2" w:rsidP="00F71B50">
      <w:pPr>
        <w:wordWrap/>
        <w:autoSpaceDE w:val="0"/>
        <w:autoSpaceDN w:val="0"/>
        <w:adjustRightInd w:val="0"/>
        <w:rPr>
          <w:rFonts w:asciiTheme="minorEastAsia" w:hAnsiTheme="minorEastAsia" w:cs="Arial"/>
          <w:b/>
          <w:bCs/>
          <w:color w:val="000000"/>
          <w:kern w:val="0"/>
          <w:sz w:val="20"/>
          <w:szCs w:val="20"/>
        </w:rPr>
      </w:pPr>
      <w:r w:rsidRPr="00615272">
        <w:rPr>
          <w:rFonts w:asciiTheme="minorEastAsia" w:hAnsiTheme="minorEastAsia" w:cs="Arial"/>
          <w:b/>
          <w:bCs/>
          <w:color w:val="000000"/>
          <w:kern w:val="0"/>
          <w:sz w:val="20"/>
          <w:szCs w:val="20"/>
        </w:rPr>
        <w:t>독도</w:t>
      </w:r>
    </w:p>
    <w:p w14:paraId="64666665" w14:textId="23808722" w:rsidR="00615272" w:rsidRPr="00FE3808" w:rsidRDefault="00615272" w:rsidP="00F71B50">
      <w:pPr>
        <w:wordWrap/>
        <w:autoSpaceDE w:val="0"/>
        <w:autoSpaceDN w:val="0"/>
        <w:adjustRightInd w:val="0"/>
        <w:rPr>
          <w:rFonts w:asciiTheme="minorEastAsia" w:hAnsiTheme="minorEastAsia" w:cs="Arial"/>
          <w:color w:val="000000"/>
          <w:kern w:val="0"/>
          <w:sz w:val="20"/>
          <w:szCs w:val="20"/>
        </w:rPr>
      </w:pPr>
      <w:r w:rsidRPr="00FE3808">
        <w:rPr>
          <w:rFonts w:asciiTheme="minorEastAsia" w:hAnsiTheme="minorEastAsia" w:cs="Arial" w:hint="eastAsia"/>
          <w:color w:val="000000"/>
          <w:kern w:val="0"/>
          <w:sz w:val="20"/>
          <w:szCs w:val="20"/>
        </w:rPr>
        <w:t>&lt;사진&gt;</w:t>
      </w:r>
      <w:r w:rsidRPr="00FE3808">
        <w:rPr>
          <w:rFonts w:asciiTheme="minorEastAsia" w:hAnsiTheme="minorEastAsia" w:cs="Arial"/>
          <w:color w:val="000000"/>
          <w:kern w:val="0"/>
          <w:sz w:val="20"/>
          <w:szCs w:val="20"/>
        </w:rPr>
        <w:t xml:space="preserve"> </w:t>
      </w:r>
      <w:r w:rsidRPr="00FE3808">
        <w:rPr>
          <w:rFonts w:asciiTheme="minorEastAsia" w:hAnsiTheme="minorEastAsia" w:cs="Arial" w:hint="eastAsia"/>
          <w:color w:val="000000"/>
          <w:kern w:val="0"/>
          <w:sz w:val="20"/>
          <w:szCs w:val="20"/>
        </w:rPr>
        <w:t>독도 전경</w:t>
      </w:r>
    </w:p>
    <w:p w14:paraId="55A7B43E" w14:textId="187E4432" w:rsidR="00615272" w:rsidRPr="00FE3808" w:rsidRDefault="00615272" w:rsidP="00F71B50">
      <w:pPr>
        <w:wordWrap/>
        <w:autoSpaceDE w:val="0"/>
        <w:autoSpaceDN w:val="0"/>
        <w:adjustRightInd w:val="0"/>
        <w:rPr>
          <w:rFonts w:asciiTheme="minorEastAsia" w:hAnsiTheme="minorEastAsia" w:cs="Arial"/>
          <w:color w:val="000000"/>
          <w:kern w:val="0"/>
          <w:sz w:val="20"/>
          <w:szCs w:val="20"/>
        </w:rPr>
      </w:pPr>
      <w:r w:rsidRPr="00FE3808">
        <w:rPr>
          <w:rFonts w:asciiTheme="minorEastAsia" w:hAnsiTheme="minorEastAsia" w:cs="Arial" w:hint="eastAsia"/>
          <w:color w:val="000000"/>
          <w:kern w:val="0"/>
          <w:sz w:val="20"/>
          <w:szCs w:val="20"/>
        </w:rPr>
        <w:t>&lt;사진&gt;</w:t>
      </w:r>
      <w:r w:rsidRPr="00FE3808">
        <w:rPr>
          <w:rFonts w:asciiTheme="minorEastAsia" w:hAnsiTheme="minorEastAsia" w:cs="Arial"/>
          <w:color w:val="000000"/>
          <w:kern w:val="0"/>
          <w:sz w:val="20"/>
          <w:szCs w:val="20"/>
        </w:rPr>
        <w:t xml:space="preserve"> </w:t>
      </w:r>
      <w:r w:rsidRPr="00FE3808">
        <w:rPr>
          <w:rFonts w:asciiTheme="minorEastAsia" w:hAnsiTheme="minorEastAsia" w:cs="Arial" w:hint="eastAsia"/>
          <w:color w:val="000000"/>
          <w:kern w:val="0"/>
          <w:sz w:val="20"/>
          <w:szCs w:val="20"/>
        </w:rPr>
        <w:t xml:space="preserve">독도 </w:t>
      </w:r>
      <w:r w:rsidRPr="00FE3808">
        <w:rPr>
          <w:rFonts w:asciiTheme="minorEastAsia" w:hAnsiTheme="minorEastAsia" w:cs="Arial"/>
          <w:color w:val="000000"/>
          <w:kern w:val="0"/>
          <w:sz w:val="20"/>
          <w:szCs w:val="20"/>
        </w:rPr>
        <w:t xml:space="preserve">– </w:t>
      </w:r>
      <w:r w:rsidRPr="00FE3808">
        <w:rPr>
          <w:rFonts w:asciiTheme="minorEastAsia" w:hAnsiTheme="minorEastAsia" w:cs="Arial" w:hint="eastAsia"/>
          <w:color w:val="000000"/>
          <w:kern w:val="0"/>
          <w:sz w:val="20"/>
          <w:szCs w:val="20"/>
        </w:rPr>
        <w:t>봄,</w:t>
      </w:r>
      <w:r w:rsidRPr="00FE3808">
        <w:rPr>
          <w:rFonts w:asciiTheme="minorEastAsia" w:hAnsiTheme="minorEastAsia" w:cs="Arial"/>
          <w:color w:val="000000"/>
          <w:kern w:val="0"/>
          <w:sz w:val="20"/>
          <w:szCs w:val="20"/>
        </w:rPr>
        <w:t xml:space="preserve"> </w:t>
      </w:r>
      <w:r w:rsidRPr="00FE3808">
        <w:rPr>
          <w:rFonts w:asciiTheme="minorEastAsia" w:hAnsiTheme="minorEastAsia" w:cs="Arial" w:hint="eastAsia"/>
          <w:color w:val="000000"/>
          <w:kern w:val="0"/>
          <w:sz w:val="20"/>
          <w:szCs w:val="20"/>
        </w:rPr>
        <w:t>여름,</w:t>
      </w:r>
      <w:r w:rsidRPr="00FE3808">
        <w:rPr>
          <w:rFonts w:asciiTheme="minorEastAsia" w:hAnsiTheme="minorEastAsia" w:cs="Arial"/>
          <w:color w:val="000000"/>
          <w:kern w:val="0"/>
          <w:sz w:val="20"/>
          <w:szCs w:val="20"/>
        </w:rPr>
        <w:t xml:space="preserve"> </w:t>
      </w:r>
      <w:r w:rsidRPr="00FE3808">
        <w:rPr>
          <w:rFonts w:asciiTheme="minorEastAsia" w:hAnsiTheme="minorEastAsia" w:cs="Arial" w:hint="eastAsia"/>
          <w:color w:val="000000"/>
          <w:kern w:val="0"/>
          <w:sz w:val="20"/>
          <w:szCs w:val="20"/>
        </w:rPr>
        <w:t>가을,</w:t>
      </w:r>
      <w:r w:rsidRPr="00FE3808">
        <w:rPr>
          <w:rFonts w:asciiTheme="minorEastAsia" w:hAnsiTheme="minorEastAsia" w:cs="Arial"/>
          <w:color w:val="000000"/>
          <w:kern w:val="0"/>
          <w:sz w:val="20"/>
          <w:szCs w:val="20"/>
        </w:rPr>
        <w:t xml:space="preserve"> </w:t>
      </w:r>
      <w:r w:rsidRPr="00FE3808">
        <w:rPr>
          <w:rFonts w:asciiTheme="minorEastAsia" w:hAnsiTheme="minorEastAsia" w:cs="Arial" w:hint="eastAsia"/>
          <w:color w:val="000000"/>
          <w:kern w:val="0"/>
          <w:sz w:val="20"/>
          <w:szCs w:val="20"/>
        </w:rPr>
        <w:t>겨울</w:t>
      </w:r>
    </w:p>
    <w:p w14:paraId="2E4B7047" w14:textId="3AA2DF95" w:rsidR="00615272" w:rsidRPr="00FE3808" w:rsidRDefault="00615272" w:rsidP="00F71B50">
      <w:pPr>
        <w:wordWrap/>
        <w:autoSpaceDE w:val="0"/>
        <w:autoSpaceDN w:val="0"/>
        <w:adjustRightInd w:val="0"/>
        <w:rPr>
          <w:rFonts w:asciiTheme="minorEastAsia" w:hAnsiTheme="minorEastAsia" w:cs="Arial"/>
          <w:color w:val="000000"/>
          <w:kern w:val="0"/>
          <w:sz w:val="20"/>
          <w:szCs w:val="20"/>
        </w:rPr>
      </w:pPr>
      <w:r w:rsidRPr="00FE3808">
        <w:rPr>
          <w:rFonts w:asciiTheme="minorEastAsia" w:hAnsiTheme="minorEastAsia" w:cs="Arial" w:hint="eastAsia"/>
          <w:color w:val="000000"/>
          <w:kern w:val="0"/>
          <w:sz w:val="20"/>
          <w:szCs w:val="20"/>
        </w:rPr>
        <w:t>&lt;표&gt;</w:t>
      </w:r>
      <w:r w:rsidRPr="00FE3808">
        <w:rPr>
          <w:rFonts w:asciiTheme="minorEastAsia" w:hAnsiTheme="minorEastAsia" w:cs="Arial"/>
          <w:color w:val="000000"/>
          <w:kern w:val="0"/>
          <w:sz w:val="20"/>
          <w:szCs w:val="20"/>
        </w:rPr>
        <w:t xml:space="preserve"> </w:t>
      </w:r>
      <w:r w:rsidRPr="00FE3808">
        <w:rPr>
          <w:rFonts w:asciiTheme="minorEastAsia" w:hAnsiTheme="minorEastAsia" w:cs="Arial" w:hint="eastAsia"/>
          <w:color w:val="000000"/>
          <w:kern w:val="0"/>
          <w:sz w:val="20"/>
          <w:szCs w:val="20"/>
        </w:rPr>
        <w:t>독도의 지리적 개요</w:t>
      </w:r>
    </w:p>
    <w:p w14:paraId="06973A86" w14:textId="24191641" w:rsidR="00615272" w:rsidRPr="00FE3808" w:rsidRDefault="00615272" w:rsidP="00F71B50">
      <w:pPr>
        <w:wordWrap/>
        <w:autoSpaceDE w:val="0"/>
        <w:autoSpaceDN w:val="0"/>
        <w:adjustRightInd w:val="0"/>
        <w:rPr>
          <w:rFonts w:asciiTheme="minorEastAsia" w:hAnsiTheme="minorEastAsia" w:cs="Arial"/>
          <w:color w:val="000000"/>
          <w:kern w:val="0"/>
          <w:sz w:val="20"/>
          <w:szCs w:val="20"/>
        </w:rPr>
      </w:pPr>
      <w:r w:rsidRPr="00FE3808">
        <w:rPr>
          <w:rFonts w:asciiTheme="minorEastAsia" w:hAnsiTheme="minorEastAsia" w:cs="Arial" w:hint="eastAsia"/>
          <w:color w:val="000000"/>
          <w:kern w:val="0"/>
          <w:sz w:val="20"/>
          <w:szCs w:val="20"/>
        </w:rPr>
        <w:t>&lt;</w:t>
      </w:r>
      <w:r w:rsidR="00FE3808" w:rsidRPr="00FE3808">
        <w:rPr>
          <w:rFonts w:asciiTheme="minorEastAsia" w:hAnsiTheme="minorEastAsia" w:cs="Arial" w:hint="eastAsia"/>
          <w:color w:val="000000"/>
          <w:kern w:val="0"/>
          <w:sz w:val="20"/>
          <w:szCs w:val="20"/>
        </w:rPr>
        <w:t>사진&gt;</w:t>
      </w:r>
      <w:r w:rsidR="00FE3808" w:rsidRPr="00FE3808">
        <w:rPr>
          <w:rFonts w:asciiTheme="minorEastAsia" w:hAnsiTheme="minorEastAsia" w:cs="Arial"/>
          <w:color w:val="000000"/>
          <w:kern w:val="0"/>
          <w:sz w:val="20"/>
          <w:szCs w:val="20"/>
        </w:rPr>
        <w:t xml:space="preserve"> </w:t>
      </w:r>
      <w:r w:rsidR="00FE3808" w:rsidRPr="00FE3808">
        <w:rPr>
          <w:rFonts w:asciiTheme="minorEastAsia" w:hAnsiTheme="minorEastAsia" w:cs="Arial" w:hint="eastAsia"/>
          <w:color w:val="000000"/>
          <w:kern w:val="0"/>
          <w:sz w:val="20"/>
          <w:szCs w:val="20"/>
        </w:rPr>
        <w:t>독도와 태극기</w:t>
      </w:r>
    </w:p>
    <w:p w14:paraId="6FA71C7A" w14:textId="1FDD6B9F" w:rsidR="00FE3808" w:rsidRPr="00FE3808" w:rsidRDefault="00FE3808" w:rsidP="00FE3808">
      <w:pPr>
        <w:wordWrap/>
        <w:autoSpaceDE w:val="0"/>
        <w:autoSpaceDN w:val="0"/>
        <w:adjustRightInd w:val="0"/>
        <w:rPr>
          <w:rFonts w:asciiTheme="minorEastAsia" w:hAnsiTheme="minorEastAsia" w:cs="Arial"/>
          <w:color w:val="000000"/>
          <w:kern w:val="0"/>
          <w:sz w:val="20"/>
          <w:szCs w:val="20"/>
        </w:rPr>
      </w:pPr>
      <w:r w:rsidRPr="00FE3808">
        <w:rPr>
          <w:rFonts w:asciiTheme="minorEastAsia" w:hAnsiTheme="minorEastAsia" w:cs="Arial" w:hint="eastAsia"/>
          <w:color w:val="000000"/>
          <w:kern w:val="0"/>
          <w:sz w:val="20"/>
          <w:szCs w:val="20"/>
        </w:rPr>
        <w:t>&lt;사진&gt;</w:t>
      </w:r>
      <w:r w:rsidRPr="00FE3808">
        <w:rPr>
          <w:rFonts w:asciiTheme="minorEastAsia" w:hAnsiTheme="minorEastAsia" w:cs="Arial"/>
          <w:color w:val="000000"/>
          <w:kern w:val="0"/>
          <w:sz w:val="20"/>
          <w:szCs w:val="20"/>
        </w:rPr>
        <w:t xml:space="preserve"> </w:t>
      </w:r>
      <w:proofErr w:type="spellStart"/>
      <w:r w:rsidRPr="00FE3808">
        <w:rPr>
          <w:rFonts w:asciiTheme="minorEastAsia" w:hAnsiTheme="minorEastAsia" w:cs="Arial" w:hint="eastAsia"/>
          <w:color w:val="000000"/>
          <w:kern w:val="0"/>
          <w:sz w:val="20"/>
          <w:szCs w:val="20"/>
        </w:rPr>
        <w:t>한국령</w:t>
      </w:r>
      <w:proofErr w:type="spellEnd"/>
      <w:r w:rsidRPr="00FE3808">
        <w:rPr>
          <w:rFonts w:asciiTheme="minorEastAsia" w:hAnsiTheme="minorEastAsia" w:cs="Arial" w:hint="eastAsia"/>
          <w:color w:val="000000"/>
          <w:kern w:val="0"/>
          <w:sz w:val="20"/>
          <w:szCs w:val="20"/>
        </w:rPr>
        <w:t xml:space="preserve"> 표시</w:t>
      </w:r>
    </w:p>
    <w:p w14:paraId="0249D009" w14:textId="380B4489" w:rsidR="00FE3808" w:rsidRPr="00FE3808" w:rsidRDefault="00FE3808" w:rsidP="00FE3808">
      <w:pPr>
        <w:wordWrap/>
        <w:autoSpaceDE w:val="0"/>
        <w:autoSpaceDN w:val="0"/>
        <w:adjustRightInd w:val="0"/>
        <w:rPr>
          <w:rFonts w:asciiTheme="minorEastAsia" w:hAnsiTheme="minorEastAsia" w:cs="Arial"/>
          <w:color w:val="000000"/>
          <w:kern w:val="0"/>
          <w:sz w:val="20"/>
          <w:szCs w:val="20"/>
        </w:rPr>
      </w:pPr>
      <w:r w:rsidRPr="00FE3808">
        <w:rPr>
          <w:rFonts w:asciiTheme="minorEastAsia" w:hAnsiTheme="minorEastAsia" w:cs="Arial" w:hint="eastAsia"/>
          <w:color w:val="000000"/>
          <w:kern w:val="0"/>
          <w:sz w:val="20"/>
          <w:szCs w:val="20"/>
        </w:rPr>
        <w:t>&lt;사진&gt;</w:t>
      </w:r>
      <w:r w:rsidRPr="00FE3808">
        <w:rPr>
          <w:rFonts w:asciiTheme="minorEastAsia" w:hAnsiTheme="minorEastAsia" w:cs="Arial"/>
          <w:color w:val="000000"/>
          <w:kern w:val="0"/>
          <w:sz w:val="20"/>
          <w:szCs w:val="20"/>
        </w:rPr>
        <w:t xml:space="preserve"> </w:t>
      </w:r>
      <w:r w:rsidRPr="00FE3808">
        <w:rPr>
          <w:rFonts w:asciiTheme="minorEastAsia" w:hAnsiTheme="minorEastAsia" w:cs="Arial" w:hint="eastAsia"/>
          <w:color w:val="000000"/>
          <w:kern w:val="0"/>
          <w:sz w:val="20"/>
          <w:szCs w:val="20"/>
        </w:rPr>
        <w:t>대한민국 영토 표석</w:t>
      </w:r>
    </w:p>
    <w:p w14:paraId="45F00A16" w14:textId="3456CEC2" w:rsidR="00FE3808" w:rsidRPr="00FE3808" w:rsidRDefault="00FE3808" w:rsidP="00FE3808">
      <w:pPr>
        <w:wordWrap/>
        <w:autoSpaceDE w:val="0"/>
        <w:autoSpaceDN w:val="0"/>
        <w:adjustRightInd w:val="0"/>
        <w:rPr>
          <w:rFonts w:asciiTheme="minorEastAsia" w:hAnsiTheme="minorEastAsia" w:cs="Arial"/>
          <w:color w:val="000000"/>
          <w:kern w:val="0"/>
          <w:sz w:val="20"/>
          <w:szCs w:val="20"/>
        </w:rPr>
      </w:pPr>
      <w:r w:rsidRPr="00FE3808">
        <w:rPr>
          <w:rFonts w:asciiTheme="minorEastAsia" w:hAnsiTheme="minorEastAsia" w:cs="Arial" w:hint="eastAsia"/>
          <w:color w:val="000000"/>
          <w:kern w:val="0"/>
          <w:sz w:val="20"/>
          <w:szCs w:val="20"/>
        </w:rPr>
        <w:t>&lt;사진&gt;</w:t>
      </w:r>
      <w:r w:rsidRPr="00FE3808">
        <w:rPr>
          <w:rFonts w:asciiTheme="minorEastAsia" w:hAnsiTheme="minorEastAsia" w:cs="Arial"/>
          <w:color w:val="000000"/>
          <w:kern w:val="0"/>
          <w:sz w:val="20"/>
          <w:szCs w:val="20"/>
        </w:rPr>
        <w:t xml:space="preserve"> </w:t>
      </w:r>
      <w:r w:rsidRPr="00FE3808">
        <w:rPr>
          <w:rFonts w:asciiTheme="minorEastAsia" w:hAnsiTheme="minorEastAsia" w:cs="Arial" w:hint="eastAsia"/>
          <w:color w:val="000000"/>
          <w:kern w:val="0"/>
          <w:sz w:val="20"/>
          <w:szCs w:val="20"/>
        </w:rPr>
        <w:t>대한민국 땅끝 표석</w:t>
      </w:r>
    </w:p>
    <w:p w14:paraId="670B79DB" w14:textId="0146A7DF" w:rsidR="00FE3808" w:rsidRPr="00FE3808" w:rsidRDefault="00FE3808" w:rsidP="00FE3808">
      <w:pPr>
        <w:wordWrap/>
        <w:autoSpaceDE w:val="0"/>
        <w:autoSpaceDN w:val="0"/>
        <w:adjustRightInd w:val="0"/>
        <w:rPr>
          <w:rFonts w:asciiTheme="minorEastAsia" w:hAnsiTheme="minorEastAsia" w:cs="Arial"/>
          <w:color w:val="000000"/>
          <w:kern w:val="0"/>
          <w:sz w:val="20"/>
          <w:szCs w:val="20"/>
        </w:rPr>
      </w:pPr>
      <w:r w:rsidRPr="00FE3808">
        <w:rPr>
          <w:rFonts w:asciiTheme="minorEastAsia" w:hAnsiTheme="minorEastAsia" w:cs="Arial" w:hint="eastAsia"/>
          <w:color w:val="000000"/>
          <w:kern w:val="0"/>
          <w:sz w:val="20"/>
          <w:szCs w:val="20"/>
        </w:rPr>
        <w:t>&lt;사진&gt;</w:t>
      </w:r>
      <w:r w:rsidRPr="00FE3808">
        <w:rPr>
          <w:rFonts w:asciiTheme="minorEastAsia" w:hAnsiTheme="minorEastAsia" w:cs="Arial"/>
          <w:color w:val="000000"/>
          <w:kern w:val="0"/>
          <w:sz w:val="20"/>
          <w:szCs w:val="20"/>
        </w:rPr>
        <w:t xml:space="preserve"> </w:t>
      </w:r>
      <w:r w:rsidRPr="00FE3808">
        <w:rPr>
          <w:rStyle w:val="A8"/>
          <w:rFonts w:asciiTheme="minorEastAsia" w:hAnsiTheme="minorEastAsia" w:hint="eastAsia"/>
          <w:sz w:val="20"/>
          <w:szCs w:val="20"/>
        </w:rPr>
        <w:t>연합국</w:t>
      </w:r>
      <w:r w:rsidRPr="00FE3808">
        <w:rPr>
          <w:rStyle w:val="A8"/>
          <w:rFonts w:asciiTheme="minorEastAsia" w:hAnsiTheme="minorEastAsia"/>
          <w:sz w:val="20"/>
          <w:szCs w:val="20"/>
        </w:rPr>
        <w:t xml:space="preserve"> </w:t>
      </w:r>
      <w:r w:rsidRPr="00FE3808">
        <w:rPr>
          <w:rStyle w:val="A8"/>
          <w:rFonts w:asciiTheme="minorEastAsia" w:hAnsiTheme="minorEastAsia" w:hint="eastAsia"/>
          <w:sz w:val="20"/>
          <w:szCs w:val="20"/>
        </w:rPr>
        <w:t>총사령부</w:t>
      </w:r>
      <w:r w:rsidRPr="00FE3808">
        <w:rPr>
          <w:rStyle w:val="A8"/>
          <w:rFonts w:asciiTheme="minorEastAsia" w:hAnsiTheme="minorEastAsia"/>
          <w:sz w:val="20"/>
          <w:szCs w:val="20"/>
        </w:rPr>
        <w:t xml:space="preserve"> </w:t>
      </w:r>
      <w:r w:rsidRPr="00FE3808">
        <w:rPr>
          <w:rStyle w:val="A8"/>
          <w:rFonts w:asciiTheme="minorEastAsia" w:hAnsiTheme="minorEastAsia" w:hint="eastAsia"/>
          <w:sz w:val="20"/>
          <w:szCs w:val="20"/>
        </w:rPr>
        <w:t>각서</w:t>
      </w:r>
      <w:r w:rsidRPr="00FE3808">
        <w:rPr>
          <w:rStyle w:val="A8"/>
          <w:rFonts w:asciiTheme="minorEastAsia" w:hAnsiTheme="minorEastAsia"/>
          <w:sz w:val="20"/>
          <w:szCs w:val="20"/>
        </w:rPr>
        <w:t xml:space="preserve"> </w:t>
      </w:r>
      <w:proofErr w:type="spellStart"/>
      <w:r w:rsidRPr="00FE3808">
        <w:rPr>
          <w:rStyle w:val="A8"/>
          <w:rFonts w:asciiTheme="minorEastAsia" w:hAnsiTheme="minorEastAsia"/>
          <w:sz w:val="20"/>
          <w:szCs w:val="20"/>
        </w:rPr>
        <w:t>SCAPIN</w:t>
      </w:r>
      <w:proofErr w:type="spellEnd"/>
      <w:r w:rsidRPr="00FE3808">
        <w:rPr>
          <w:rStyle w:val="A8"/>
          <w:rFonts w:asciiTheme="minorEastAsia" w:hAnsiTheme="minorEastAsia"/>
          <w:sz w:val="20"/>
          <w:szCs w:val="20"/>
        </w:rPr>
        <w:t xml:space="preserve"> </w:t>
      </w:r>
      <w:r w:rsidRPr="00FE3808">
        <w:rPr>
          <w:rStyle w:val="A8"/>
          <w:rFonts w:asciiTheme="minorEastAsia" w:hAnsiTheme="minorEastAsia" w:hint="eastAsia"/>
          <w:sz w:val="20"/>
          <w:szCs w:val="20"/>
        </w:rPr>
        <w:t>제</w:t>
      </w:r>
      <w:r w:rsidRPr="00FE3808">
        <w:rPr>
          <w:rStyle w:val="A8"/>
          <w:rFonts w:asciiTheme="minorEastAsia" w:hAnsiTheme="minorEastAsia"/>
          <w:sz w:val="20"/>
          <w:szCs w:val="20"/>
        </w:rPr>
        <w:t>677</w:t>
      </w:r>
      <w:r w:rsidRPr="00FE3808">
        <w:rPr>
          <w:rStyle w:val="A8"/>
          <w:rFonts w:asciiTheme="minorEastAsia" w:hAnsiTheme="minorEastAsia" w:hint="eastAsia"/>
          <w:sz w:val="20"/>
          <w:szCs w:val="20"/>
        </w:rPr>
        <w:t>호</w:t>
      </w:r>
    </w:p>
    <w:p w14:paraId="244AEADD" w14:textId="54D2E59F" w:rsidR="00615272" w:rsidRPr="00FE3808" w:rsidRDefault="00FE3808" w:rsidP="00F71B50">
      <w:pPr>
        <w:wordWrap/>
        <w:autoSpaceDE w:val="0"/>
        <w:autoSpaceDN w:val="0"/>
        <w:adjustRightInd w:val="0"/>
        <w:rPr>
          <w:rFonts w:asciiTheme="minorEastAsia" w:hAnsiTheme="minorEastAsia" w:cs="Arial"/>
          <w:color w:val="000000"/>
          <w:kern w:val="0"/>
          <w:sz w:val="20"/>
          <w:szCs w:val="20"/>
        </w:rPr>
      </w:pPr>
      <w:r w:rsidRPr="00FE3808">
        <w:rPr>
          <w:rFonts w:asciiTheme="minorEastAsia" w:hAnsiTheme="minorEastAsia" w:cs="Arial" w:hint="eastAsia"/>
          <w:color w:val="000000"/>
          <w:kern w:val="0"/>
          <w:sz w:val="20"/>
          <w:szCs w:val="20"/>
        </w:rPr>
        <w:t>&lt;지도&gt;</w:t>
      </w:r>
      <w:r w:rsidRPr="00FE3808">
        <w:rPr>
          <w:rFonts w:asciiTheme="minorEastAsia" w:hAnsiTheme="minorEastAsia" w:cs="Arial"/>
          <w:color w:val="000000"/>
          <w:kern w:val="0"/>
          <w:sz w:val="20"/>
          <w:szCs w:val="20"/>
        </w:rPr>
        <w:t xml:space="preserve"> </w:t>
      </w:r>
      <w:r w:rsidRPr="00FE3808">
        <w:rPr>
          <w:rFonts w:asciiTheme="minorEastAsia" w:hAnsiTheme="minorEastAsia" w:cs="Arial" w:hint="eastAsia"/>
          <w:color w:val="000000"/>
          <w:kern w:val="0"/>
          <w:sz w:val="20"/>
          <w:szCs w:val="20"/>
        </w:rPr>
        <w:t>독도 지형도</w:t>
      </w:r>
    </w:p>
    <w:p w14:paraId="4BA49518" w14:textId="77777777" w:rsidR="00FE3808" w:rsidRPr="00FE3808" w:rsidRDefault="00FE3808" w:rsidP="00F71B50">
      <w:pPr>
        <w:wordWrap/>
        <w:autoSpaceDE w:val="0"/>
        <w:autoSpaceDN w:val="0"/>
        <w:adjustRightInd w:val="0"/>
        <w:rPr>
          <w:rFonts w:asciiTheme="minorEastAsia" w:hAnsiTheme="minorEastAsia" w:cs="Arial"/>
          <w:color w:val="000000"/>
          <w:kern w:val="0"/>
          <w:sz w:val="20"/>
          <w:szCs w:val="20"/>
        </w:rPr>
      </w:pPr>
    </w:p>
    <w:p w14:paraId="716B9FB8" w14:textId="25477B6D" w:rsidR="006D7EA2" w:rsidRPr="00725920" w:rsidRDefault="005F2A80"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독도는 한반도의 부속 도서로서 대한민국 동쪽 끝인 경상북도 울릉군 </w:t>
      </w:r>
      <w:proofErr w:type="spellStart"/>
      <w:r w:rsidR="006D7EA2" w:rsidRPr="00725920">
        <w:rPr>
          <w:rFonts w:asciiTheme="minorEastAsia" w:hAnsiTheme="minorEastAsia" w:cs="Arial"/>
          <w:color w:val="000000"/>
          <w:kern w:val="0"/>
          <w:sz w:val="20"/>
          <w:szCs w:val="20"/>
        </w:rPr>
        <w:t>울릉읍</w:t>
      </w:r>
      <w:proofErr w:type="spellEnd"/>
      <w:r w:rsidR="006D7EA2" w:rsidRPr="00725920">
        <w:rPr>
          <w:rFonts w:asciiTheme="minorEastAsia" w:hAnsiTheme="minorEastAsia" w:cs="Arial"/>
          <w:color w:val="000000"/>
          <w:kern w:val="0"/>
          <w:sz w:val="20"/>
          <w:szCs w:val="20"/>
        </w:rPr>
        <w:t xml:space="preserve"> 독도리에 </w:t>
      </w:r>
      <w:r w:rsidR="006D7EA2" w:rsidRPr="00725920">
        <w:rPr>
          <w:rFonts w:asciiTheme="minorEastAsia" w:hAnsiTheme="minorEastAsia" w:cs="Arial"/>
          <w:color w:val="000000"/>
          <w:kern w:val="0"/>
          <w:sz w:val="20"/>
          <w:szCs w:val="20"/>
        </w:rPr>
        <w:lastRenderedPageBreak/>
        <w:t xml:space="preserve">위치한 섬이다. 신라 시대 이사부가 우산국을 편입한 512년부터 우리 영토가 되었다. 독도는 역사적으로 </w:t>
      </w:r>
      <w:proofErr w:type="spellStart"/>
      <w:r w:rsidR="006D7EA2" w:rsidRPr="00725920">
        <w:rPr>
          <w:rFonts w:asciiTheme="minorEastAsia" w:hAnsiTheme="minorEastAsia" w:cs="Arial"/>
          <w:color w:val="000000"/>
          <w:kern w:val="0"/>
          <w:sz w:val="20"/>
          <w:szCs w:val="20"/>
        </w:rPr>
        <w:t>삼봉도</w:t>
      </w:r>
      <w:proofErr w:type="spellEnd"/>
      <w:r w:rsidR="006D7EA2" w:rsidRPr="00725920">
        <w:rPr>
          <w:rFonts w:asciiTheme="minorEastAsia" w:hAnsiTheme="minorEastAsia" w:cs="Arial"/>
          <w:color w:val="000000"/>
          <w:kern w:val="0"/>
          <w:sz w:val="20"/>
          <w:szCs w:val="20"/>
        </w:rPr>
        <w:t>(三峰島), 가지도(可支島), 우산도(于山島), 자산도(子山島), 석도(石島) 등 다양한 이름으로 불렸으며, 현재의 지명은 독도(獨島)이다.</w:t>
      </w:r>
    </w:p>
    <w:p w14:paraId="48DB5B11" w14:textId="15EBAB0A" w:rsidR="006D7EA2" w:rsidRPr="00725920" w:rsidRDefault="005F2A80"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행정 지명으로서 독도(獨島)라는 명칭은 1906년 울릉군수 </w:t>
      </w:r>
      <w:proofErr w:type="spellStart"/>
      <w:r w:rsidR="006D7EA2" w:rsidRPr="00725920">
        <w:rPr>
          <w:rFonts w:asciiTheme="minorEastAsia" w:hAnsiTheme="minorEastAsia" w:cs="Arial"/>
          <w:color w:val="000000"/>
          <w:kern w:val="0"/>
          <w:sz w:val="20"/>
          <w:szCs w:val="20"/>
        </w:rPr>
        <w:t>심흥택에</w:t>
      </w:r>
      <w:proofErr w:type="spellEnd"/>
      <w:r w:rsidR="006D7EA2" w:rsidRPr="00725920">
        <w:rPr>
          <w:rFonts w:asciiTheme="minorEastAsia" w:hAnsiTheme="minorEastAsia" w:cs="Arial"/>
          <w:color w:val="000000"/>
          <w:kern w:val="0"/>
          <w:sz w:val="20"/>
          <w:szCs w:val="20"/>
        </w:rPr>
        <w:t xml:space="preserve"> 의해 최초로 사용되었으며, 1914년 행정 구역 개편으로 경상북도에 편입되었다. 독도는 동도와 서도의 두 섬과 89개의 작은 부속 섬으로 이루어져 있으며, 총면적은 </w:t>
      </w:r>
      <w:proofErr w:type="spellStart"/>
      <w:r w:rsidR="006D7EA2" w:rsidRPr="00725920">
        <w:rPr>
          <w:rFonts w:asciiTheme="minorEastAsia" w:hAnsiTheme="minorEastAsia" w:cs="Arial"/>
          <w:color w:val="000000"/>
          <w:kern w:val="0"/>
          <w:sz w:val="20"/>
          <w:szCs w:val="20"/>
        </w:rPr>
        <w:t>187,554m</w:t>
      </w:r>
      <w:proofErr w:type="gramStart"/>
      <w:r w:rsidR="006D7EA2" w:rsidRPr="00725920">
        <w:rPr>
          <w:rFonts w:asciiTheme="minorEastAsia" w:hAnsiTheme="minorEastAsia" w:cs="Arial"/>
          <w:color w:val="000000"/>
          <w:kern w:val="0"/>
          <w:sz w:val="20"/>
          <w:szCs w:val="20"/>
        </w:rPr>
        <w:t>²</w:t>
      </w:r>
      <w:proofErr w:type="spellEnd"/>
      <w:r w:rsidR="006D7EA2" w:rsidRPr="00725920">
        <w:rPr>
          <w:rFonts w:asciiTheme="minorEastAsia" w:hAnsiTheme="minorEastAsia" w:cs="Arial"/>
          <w:color w:val="000000"/>
          <w:kern w:val="0"/>
          <w:sz w:val="20"/>
          <w:szCs w:val="20"/>
        </w:rPr>
        <w:t>이다</w:t>
      </w:r>
      <w:proofErr w:type="gramEnd"/>
      <w:r w:rsidR="006D7EA2" w:rsidRPr="00725920">
        <w:rPr>
          <w:rFonts w:asciiTheme="minorEastAsia" w:hAnsiTheme="minorEastAsia" w:cs="Arial"/>
          <w:color w:val="000000"/>
          <w:kern w:val="0"/>
          <w:sz w:val="20"/>
          <w:szCs w:val="20"/>
        </w:rPr>
        <w:t xml:space="preserve">. 동도와 서도 간 최단 거리는 해안선을 기준으로 </w:t>
      </w:r>
      <w:proofErr w:type="spellStart"/>
      <w:r w:rsidR="006D7EA2" w:rsidRPr="00725920">
        <w:rPr>
          <w:rFonts w:asciiTheme="minorEastAsia" w:hAnsiTheme="minorEastAsia" w:cs="Arial"/>
          <w:color w:val="000000"/>
          <w:kern w:val="0"/>
          <w:sz w:val="20"/>
          <w:szCs w:val="20"/>
        </w:rPr>
        <w:t>151m</w:t>
      </w:r>
      <w:proofErr w:type="spellEnd"/>
      <w:r w:rsidR="006D7EA2" w:rsidRPr="00725920">
        <w:rPr>
          <w:rFonts w:asciiTheme="minorEastAsia" w:hAnsiTheme="minorEastAsia" w:cs="Arial"/>
          <w:color w:val="000000"/>
          <w:kern w:val="0"/>
          <w:sz w:val="20"/>
          <w:szCs w:val="20"/>
        </w:rPr>
        <w:t xml:space="preserve">이다. 지리적인 위치는 각 섬의 최고위점에서 측정하여 동도가 북위 37도 14분 26.8초, 동경 131도 52분 10.4초이고, 서도가 북위 37도 14분 30.6초, 동경 131도 51분 54.6초이다. 독도는 서쪽의 울릉도에서 </w:t>
      </w:r>
      <w:proofErr w:type="spellStart"/>
      <w:r w:rsidR="006D7EA2" w:rsidRPr="00725920">
        <w:rPr>
          <w:rFonts w:asciiTheme="minorEastAsia" w:hAnsiTheme="minorEastAsia" w:cs="Arial"/>
          <w:color w:val="000000"/>
          <w:kern w:val="0"/>
          <w:sz w:val="20"/>
          <w:szCs w:val="20"/>
        </w:rPr>
        <w:t>87.4km</w:t>
      </w:r>
      <w:proofErr w:type="spellEnd"/>
      <w:r w:rsidR="006D7EA2" w:rsidRPr="00725920">
        <w:rPr>
          <w:rFonts w:asciiTheme="minorEastAsia" w:hAnsiTheme="minorEastAsia" w:cs="Arial"/>
          <w:color w:val="000000"/>
          <w:kern w:val="0"/>
          <w:sz w:val="20"/>
          <w:szCs w:val="20"/>
        </w:rPr>
        <w:t xml:space="preserve"> 떨어져 있지만, 동쪽의 일본 </w:t>
      </w:r>
      <w:proofErr w:type="spellStart"/>
      <w:r w:rsidR="006D7EA2" w:rsidRPr="00725920">
        <w:rPr>
          <w:rFonts w:asciiTheme="minorEastAsia" w:hAnsiTheme="minorEastAsia" w:cs="Arial"/>
          <w:color w:val="000000"/>
          <w:kern w:val="0"/>
          <w:sz w:val="20"/>
          <w:szCs w:val="20"/>
        </w:rPr>
        <w:t>시마네현의</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오키섬과는</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157.5km</w:t>
      </w:r>
      <w:proofErr w:type="spellEnd"/>
      <w:r w:rsidR="006D7EA2" w:rsidRPr="00725920">
        <w:rPr>
          <w:rFonts w:asciiTheme="minorEastAsia" w:hAnsiTheme="minorEastAsia" w:cs="Arial"/>
          <w:color w:val="000000"/>
          <w:kern w:val="0"/>
          <w:sz w:val="20"/>
          <w:szCs w:val="20"/>
        </w:rPr>
        <w:t xml:space="preserve"> 떨어져 있다. 독도는 울릉도의 여러 지점에서 육안으로 확인할 수 있기 때문에 역사적으로 울릉도의 일부로 인식되어 왔다. 이러한 사실은 우리나라 고문헌을 통해서도 확인할 수 있는데, 예컨대 조선 초기 </w:t>
      </w:r>
      <w:proofErr w:type="spellStart"/>
      <w:r w:rsidR="006D7EA2" w:rsidRPr="00725920">
        <w:rPr>
          <w:rFonts w:asciiTheme="minorEastAsia" w:hAnsiTheme="minorEastAsia" w:cs="Arial"/>
          <w:color w:val="000000"/>
          <w:kern w:val="0"/>
          <w:sz w:val="20"/>
          <w:szCs w:val="20"/>
        </w:rPr>
        <w:t>관찬서인</w:t>
      </w:r>
      <w:proofErr w:type="spellEnd"/>
      <w:r w:rsidR="006D7EA2" w:rsidRPr="00725920">
        <w:rPr>
          <w:rFonts w:asciiTheme="minorEastAsia" w:hAnsiTheme="minorEastAsia" w:cs="Arial"/>
          <w:color w:val="000000"/>
          <w:kern w:val="0"/>
          <w:sz w:val="20"/>
          <w:szCs w:val="20"/>
        </w:rPr>
        <w:t xml:space="preserve"> 「세종실록지리지」(1454년)에는 “우산(독도)과 </w:t>
      </w:r>
      <w:proofErr w:type="spellStart"/>
      <w:r w:rsidR="006D7EA2" w:rsidRPr="00725920">
        <w:rPr>
          <w:rFonts w:asciiTheme="minorEastAsia" w:hAnsiTheme="minorEastAsia" w:cs="Arial"/>
          <w:color w:val="000000"/>
          <w:kern w:val="0"/>
          <w:sz w:val="20"/>
          <w:szCs w:val="20"/>
        </w:rPr>
        <w:t>무릉</w:t>
      </w:r>
      <w:proofErr w:type="spellEnd"/>
      <w:r w:rsidR="006D7EA2" w:rsidRPr="00725920">
        <w:rPr>
          <w:rFonts w:asciiTheme="minorEastAsia" w:hAnsiTheme="minorEastAsia" w:cs="Arial"/>
          <w:color w:val="000000"/>
          <w:kern w:val="0"/>
          <w:sz w:val="20"/>
          <w:szCs w:val="20"/>
        </w:rPr>
        <w:t>(울릉도) 두 섬은 서로 멀리 떨어져 있지 않아 날씨가 맑으면 바라볼 수 있다.”</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라고 기록되어 있다.</w:t>
      </w:r>
    </w:p>
    <w:p w14:paraId="22417385" w14:textId="5597B0E0" w:rsidR="006D7EA2" w:rsidRPr="00725920" w:rsidRDefault="005F2A80"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독도를 우리의 영토로 인지하고 통치해 온 사실은 우리의 관찬 문헌을 통해서 확인할 수 있다. 위에서 언급한 「</w:t>
      </w:r>
      <w:proofErr w:type="spellStart"/>
      <w:r w:rsidR="006D7EA2" w:rsidRPr="00725920">
        <w:rPr>
          <w:rFonts w:asciiTheme="minorEastAsia" w:hAnsiTheme="minorEastAsia" w:cs="Arial"/>
          <w:color w:val="000000"/>
          <w:kern w:val="0"/>
          <w:sz w:val="20"/>
          <w:szCs w:val="20"/>
        </w:rPr>
        <w:t>세종실록지리지」와</w:t>
      </w:r>
      <w:proofErr w:type="spellEnd"/>
      <w:r w:rsidR="006D7EA2" w:rsidRPr="00725920">
        <w:rPr>
          <w:rFonts w:asciiTheme="minorEastAsia" w:hAnsiTheme="minorEastAsia" w:cs="Arial"/>
          <w:color w:val="000000"/>
          <w:kern w:val="0"/>
          <w:sz w:val="20"/>
          <w:szCs w:val="20"/>
        </w:rPr>
        <w:t xml:space="preserve"> 함께 독도에 대한 관찬 문헌의 기록은 「</w:t>
      </w:r>
      <w:proofErr w:type="spellStart"/>
      <w:r w:rsidR="006D7EA2" w:rsidRPr="00725920">
        <w:rPr>
          <w:rFonts w:asciiTheme="minorEastAsia" w:hAnsiTheme="minorEastAsia" w:cs="Arial"/>
          <w:color w:val="000000"/>
          <w:kern w:val="0"/>
          <w:sz w:val="20"/>
          <w:szCs w:val="20"/>
        </w:rPr>
        <w:t>신증동국여지승람</w:t>
      </w:r>
      <w:proofErr w:type="spellEnd"/>
      <w:r w:rsidR="006D7EA2" w:rsidRPr="00725920">
        <w:rPr>
          <w:rFonts w:asciiTheme="minorEastAsia" w:hAnsiTheme="minorEastAsia" w:cs="Arial"/>
          <w:color w:val="000000"/>
          <w:kern w:val="0"/>
          <w:sz w:val="20"/>
          <w:szCs w:val="20"/>
        </w:rPr>
        <w:t>」(1530년), 「</w:t>
      </w:r>
      <w:proofErr w:type="spellStart"/>
      <w:r w:rsidR="006D7EA2" w:rsidRPr="00725920">
        <w:rPr>
          <w:rFonts w:asciiTheme="minorEastAsia" w:hAnsiTheme="minorEastAsia" w:cs="Arial"/>
          <w:color w:val="000000"/>
          <w:kern w:val="0"/>
          <w:sz w:val="20"/>
          <w:szCs w:val="20"/>
        </w:rPr>
        <w:t>동국문헌비고</w:t>
      </w:r>
      <w:proofErr w:type="spellEnd"/>
      <w:r w:rsidR="006D7EA2" w:rsidRPr="00725920">
        <w:rPr>
          <w:rFonts w:asciiTheme="minorEastAsia" w:hAnsiTheme="minorEastAsia" w:cs="Arial"/>
          <w:color w:val="000000"/>
          <w:kern w:val="0"/>
          <w:sz w:val="20"/>
          <w:szCs w:val="20"/>
        </w:rPr>
        <w:t>」(1770년), 「</w:t>
      </w:r>
      <w:proofErr w:type="spellStart"/>
      <w:r w:rsidR="006D7EA2" w:rsidRPr="00725920">
        <w:rPr>
          <w:rFonts w:asciiTheme="minorEastAsia" w:hAnsiTheme="minorEastAsia" w:cs="Arial"/>
          <w:color w:val="000000"/>
          <w:kern w:val="0"/>
          <w:sz w:val="20"/>
          <w:szCs w:val="20"/>
        </w:rPr>
        <w:t>만기요람</w:t>
      </w:r>
      <w:proofErr w:type="spellEnd"/>
      <w:r w:rsidR="006D7EA2" w:rsidRPr="00725920">
        <w:rPr>
          <w:rFonts w:asciiTheme="minorEastAsia" w:hAnsiTheme="minorEastAsia" w:cs="Arial"/>
          <w:color w:val="000000"/>
          <w:kern w:val="0"/>
          <w:sz w:val="20"/>
          <w:szCs w:val="20"/>
        </w:rPr>
        <w:t>」(1808년), 「</w:t>
      </w:r>
      <w:proofErr w:type="spellStart"/>
      <w:r w:rsidR="006D7EA2" w:rsidRPr="00725920">
        <w:rPr>
          <w:rFonts w:asciiTheme="minorEastAsia" w:hAnsiTheme="minorEastAsia" w:cs="Arial"/>
          <w:color w:val="000000"/>
          <w:kern w:val="0"/>
          <w:sz w:val="20"/>
          <w:szCs w:val="20"/>
        </w:rPr>
        <w:t>증보문헌비고</w:t>
      </w:r>
      <w:proofErr w:type="spellEnd"/>
      <w:r w:rsidR="006D7EA2" w:rsidRPr="00725920">
        <w:rPr>
          <w:rFonts w:asciiTheme="minorEastAsia" w:hAnsiTheme="minorEastAsia" w:cs="Arial"/>
          <w:color w:val="000000"/>
          <w:kern w:val="0"/>
          <w:sz w:val="20"/>
          <w:szCs w:val="20"/>
        </w:rPr>
        <w:t>」(1908년) 등에서도 일관되게 나타나고 있다. 예를 들어 「</w:t>
      </w:r>
      <w:proofErr w:type="spellStart"/>
      <w:r w:rsidR="006D7EA2" w:rsidRPr="00725920">
        <w:rPr>
          <w:rFonts w:asciiTheme="minorEastAsia" w:hAnsiTheme="minorEastAsia" w:cs="Arial"/>
          <w:color w:val="000000"/>
          <w:kern w:val="0"/>
          <w:sz w:val="20"/>
          <w:szCs w:val="20"/>
        </w:rPr>
        <w:t>동국문헌비고」에는</w:t>
      </w:r>
      <w:proofErr w:type="spellEnd"/>
      <w:r w:rsidR="006D7EA2" w:rsidRPr="00725920">
        <w:rPr>
          <w:rFonts w:asciiTheme="minorEastAsia" w:hAnsiTheme="minorEastAsia" w:cs="Arial"/>
          <w:color w:val="000000"/>
          <w:kern w:val="0"/>
          <w:sz w:val="20"/>
          <w:szCs w:val="20"/>
        </w:rPr>
        <w:t xml:space="preserve"> “울릉(울릉도)과 우산(독도)은 모두 우산국의 땅이며, 우산(독도)은 일본이 말하는 송도(松島)”</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라고 기술되어 있어 독도가 우리의 영토임을 확인해 준다. 대한제국은 1900년 ‘칙령 제41호</w:t>
      </w:r>
      <w:proofErr w:type="gramStart"/>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를</w:t>
      </w:r>
      <w:proofErr w:type="gramEnd"/>
      <w:r w:rsidR="006D7EA2" w:rsidRPr="00725920">
        <w:rPr>
          <w:rFonts w:asciiTheme="minorEastAsia" w:hAnsiTheme="minorEastAsia" w:cs="Arial"/>
          <w:color w:val="000000"/>
          <w:kern w:val="0"/>
          <w:sz w:val="20"/>
          <w:szCs w:val="20"/>
        </w:rPr>
        <w:t xml:space="preserve"> 공포하여 독도가 </w:t>
      </w:r>
      <w:proofErr w:type="spellStart"/>
      <w:r w:rsidR="006D7EA2" w:rsidRPr="00725920">
        <w:rPr>
          <w:rFonts w:asciiTheme="minorEastAsia" w:hAnsiTheme="minorEastAsia" w:cs="Arial"/>
          <w:color w:val="000000"/>
          <w:kern w:val="0"/>
          <w:sz w:val="20"/>
          <w:szCs w:val="20"/>
        </w:rPr>
        <w:t>울도군</w:t>
      </w:r>
      <w:proofErr w:type="spellEnd"/>
      <w:r w:rsidR="006D7EA2" w:rsidRPr="00725920">
        <w:rPr>
          <w:rFonts w:asciiTheme="minorEastAsia" w:hAnsiTheme="minorEastAsia" w:cs="Arial"/>
          <w:color w:val="000000"/>
          <w:kern w:val="0"/>
          <w:sz w:val="20"/>
          <w:szCs w:val="20"/>
        </w:rPr>
        <w:t xml:space="preserve">(울릉도)의 관할 구역임을 분명히 하였고, </w:t>
      </w:r>
      <w:proofErr w:type="spellStart"/>
      <w:r w:rsidR="006D7EA2" w:rsidRPr="00725920">
        <w:rPr>
          <w:rFonts w:asciiTheme="minorEastAsia" w:hAnsiTheme="minorEastAsia" w:cs="Arial"/>
          <w:color w:val="000000"/>
          <w:kern w:val="0"/>
          <w:sz w:val="20"/>
          <w:szCs w:val="20"/>
        </w:rPr>
        <w:t>울도군수로</w:t>
      </w:r>
      <w:proofErr w:type="spellEnd"/>
      <w:r w:rsidR="006D7EA2" w:rsidRPr="00725920">
        <w:rPr>
          <w:rFonts w:asciiTheme="minorEastAsia" w:hAnsiTheme="minorEastAsia" w:cs="Arial"/>
          <w:color w:val="000000"/>
          <w:kern w:val="0"/>
          <w:sz w:val="20"/>
          <w:szCs w:val="20"/>
        </w:rPr>
        <w:t xml:space="preserve"> 하여금 독도를 통치하도록 하였다. </w:t>
      </w:r>
    </w:p>
    <w:p w14:paraId="43F96EB6" w14:textId="5F6FE391" w:rsidR="006D7EA2" w:rsidRPr="00725920" w:rsidRDefault="005F2A80"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독도가 우리나라의 고유 영토라는 사실은 일본 측의 문헌에서도 드러난다. 17세기 후반 조선과 에도 막부 사이에 울릉도 주변 불법 어로 행위를 둘러싼 교섭이 진행되었는데, 이를 ‘</w:t>
      </w:r>
      <w:proofErr w:type="spellStart"/>
      <w:r w:rsidR="006D7EA2" w:rsidRPr="00725920">
        <w:rPr>
          <w:rFonts w:asciiTheme="minorEastAsia" w:hAnsiTheme="minorEastAsia" w:cs="Arial"/>
          <w:color w:val="000000"/>
          <w:kern w:val="0"/>
          <w:sz w:val="20"/>
          <w:szCs w:val="20"/>
        </w:rPr>
        <w:t>울릉도쟁계</w:t>
      </w:r>
      <w:proofErr w:type="spellEnd"/>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proofErr w:type="spellStart"/>
      <w:r w:rsidR="006D7EA2" w:rsidRPr="00725920">
        <w:rPr>
          <w:rFonts w:asciiTheme="minorEastAsia" w:hAnsiTheme="minorEastAsia" w:cs="Arial"/>
          <w:color w:val="000000"/>
          <w:kern w:val="0"/>
          <w:sz w:val="20"/>
          <w:szCs w:val="20"/>
        </w:rPr>
        <w:t>라고</w:t>
      </w:r>
      <w:proofErr w:type="spellEnd"/>
      <w:r w:rsidR="006D7EA2" w:rsidRPr="00725920">
        <w:rPr>
          <w:rFonts w:asciiTheme="minorEastAsia" w:hAnsiTheme="minorEastAsia" w:cs="Arial"/>
          <w:color w:val="000000"/>
          <w:kern w:val="0"/>
          <w:sz w:val="20"/>
          <w:szCs w:val="20"/>
        </w:rPr>
        <w:t xml:space="preserve"> 한다. 이 결과 에도 막부는 1695년 12월 25일 “울릉도(죽도)와 독도(송도) 모두 일본의 </w:t>
      </w:r>
      <w:proofErr w:type="spellStart"/>
      <w:r w:rsidR="006D7EA2" w:rsidRPr="00725920">
        <w:rPr>
          <w:rFonts w:asciiTheme="minorEastAsia" w:hAnsiTheme="minorEastAsia" w:cs="Arial"/>
          <w:color w:val="000000"/>
          <w:kern w:val="0"/>
          <w:sz w:val="20"/>
          <w:szCs w:val="20"/>
        </w:rPr>
        <w:t>돗토리번에</w:t>
      </w:r>
      <w:proofErr w:type="spellEnd"/>
      <w:r w:rsidR="006D7EA2" w:rsidRPr="00725920">
        <w:rPr>
          <w:rFonts w:asciiTheme="minorEastAsia" w:hAnsiTheme="minorEastAsia" w:cs="Arial"/>
          <w:color w:val="000000"/>
          <w:kern w:val="0"/>
          <w:sz w:val="20"/>
          <w:szCs w:val="20"/>
        </w:rPr>
        <w:t xml:space="preserve"> 속하지 않는다.”</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 xml:space="preserve">라는 사실을 확인하고 일본인들의 울릉도 방면의 도해를 금하였다. 그럼에도 불구하고 1905년 </w:t>
      </w:r>
      <w:proofErr w:type="spellStart"/>
      <w:r w:rsidR="006D7EA2" w:rsidRPr="00725920">
        <w:rPr>
          <w:rFonts w:asciiTheme="minorEastAsia" w:hAnsiTheme="minorEastAsia" w:cs="Arial"/>
          <w:color w:val="000000"/>
          <w:kern w:val="0"/>
          <w:sz w:val="20"/>
          <w:szCs w:val="20"/>
        </w:rPr>
        <w:t>시마네현</w:t>
      </w:r>
      <w:proofErr w:type="spellEnd"/>
      <w:r w:rsidR="006D7EA2" w:rsidRPr="00725920">
        <w:rPr>
          <w:rFonts w:asciiTheme="minorEastAsia" w:hAnsiTheme="minorEastAsia" w:cs="Arial"/>
          <w:color w:val="000000"/>
          <w:kern w:val="0"/>
          <w:sz w:val="20"/>
          <w:szCs w:val="20"/>
        </w:rPr>
        <w:t xml:space="preserve"> 고시를 통해 독도를 불법 편입하려는 시도를 하였다. 하지만 그 이전까지 일본 정부는 독도가 우리 영토임을 인정하였다. 대표적인 예로 1877년 메이지 시대 일본의 최고 행정 기관이었던 태정관에서 공포한 ‘태정관 지령’ 이 있다. 이처럼 일본 측도 역사적으로 우리의 독도 영유권을 인정해왔다.</w:t>
      </w:r>
    </w:p>
    <w:p w14:paraId="53191B33" w14:textId="7F8013F7" w:rsidR="006D7EA2" w:rsidRPr="00725920" w:rsidRDefault="005F2A80"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제2차 세계 대전 종전 전후에 진행된 국제 질서에 대한 </w:t>
      </w:r>
      <w:proofErr w:type="spellStart"/>
      <w:r w:rsidR="006D7EA2" w:rsidRPr="00725920">
        <w:rPr>
          <w:rFonts w:asciiTheme="minorEastAsia" w:hAnsiTheme="minorEastAsia" w:cs="Arial"/>
          <w:color w:val="000000"/>
          <w:kern w:val="0"/>
          <w:sz w:val="20"/>
          <w:szCs w:val="20"/>
        </w:rPr>
        <w:t>논의들에서도</w:t>
      </w:r>
      <w:proofErr w:type="spellEnd"/>
      <w:r w:rsidR="006D7EA2" w:rsidRPr="00725920">
        <w:rPr>
          <w:rFonts w:asciiTheme="minorEastAsia" w:hAnsiTheme="minorEastAsia" w:cs="Arial"/>
          <w:color w:val="000000"/>
          <w:kern w:val="0"/>
          <w:sz w:val="20"/>
          <w:szCs w:val="20"/>
        </w:rPr>
        <w:t xml:space="preserve"> 우리의 독도 영유권을 확인할 수 있다. 1943년 12월 카이로 선언은 “일본은 폭력과 탐욕에 의해 탈취된 모든 지역으로부터 축출되어야 한다.” 라고 규정하였으며, 연합국 최고 사령관 총사령부는 1946년 발표된 두 차례의 연합국 최고 사령관 각서(</w:t>
      </w:r>
      <w:proofErr w:type="spellStart"/>
      <w:r w:rsidR="006D7EA2" w:rsidRPr="00725920">
        <w:rPr>
          <w:rFonts w:asciiTheme="minorEastAsia" w:hAnsiTheme="minorEastAsia" w:cs="Arial"/>
          <w:color w:val="000000"/>
          <w:kern w:val="0"/>
          <w:sz w:val="20"/>
          <w:szCs w:val="20"/>
        </w:rPr>
        <w:t>SCAPIN</w:t>
      </w:r>
      <w:proofErr w:type="spellEnd"/>
      <w:r w:rsidR="006D7EA2" w:rsidRPr="00725920">
        <w:rPr>
          <w:rFonts w:asciiTheme="minorEastAsia" w:hAnsiTheme="minorEastAsia" w:cs="Arial"/>
          <w:color w:val="000000"/>
          <w:kern w:val="0"/>
          <w:sz w:val="20"/>
          <w:szCs w:val="20"/>
        </w:rPr>
        <w:t>) 제677호와 제1033호를 통해 독도를 일본의 통치 및 행정 범위에서 제외하였다. 독도가 우리나라의 영토라는 것은 1951년 샌프란시스코 강화 조약에서 재확인되었다.</w:t>
      </w:r>
    </w:p>
    <w:p w14:paraId="053560A0"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0A9EFF95" w14:textId="7972860D" w:rsidR="006D7EA2" w:rsidRPr="005F2A80" w:rsidRDefault="005F2A80" w:rsidP="00F71B50">
      <w:pPr>
        <w:wordWrap/>
        <w:autoSpaceDE w:val="0"/>
        <w:autoSpaceDN w:val="0"/>
        <w:adjustRightInd w:val="0"/>
        <w:rPr>
          <w:rFonts w:asciiTheme="minorEastAsia" w:hAnsiTheme="minorEastAsia" w:cs="Arial"/>
          <w:color w:val="000000"/>
          <w:kern w:val="0"/>
          <w:sz w:val="20"/>
          <w:szCs w:val="20"/>
        </w:rPr>
      </w:pPr>
      <w:r w:rsidRPr="005F2A80">
        <w:rPr>
          <w:rFonts w:asciiTheme="minorEastAsia" w:hAnsiTheme="minorEastAsia" w:cs="Arial" w:hint="eastAsia"/>
          <w:color w:val="000000"/>
          <w:kern w:val="0"/>
          <w:sz w:val="20"/>
          <w:szCs w:val="20"/>
        </w:rPr>
        <w:t>&lt;사진&gt;</w:t>
      </w:r>
      <w:r w:rsidRPr="005F2A80">
        <w:rPr>
          <w:rFonts w:asciiTheme="minorEastAsia" w:hAnsiTheme="minorEastAsia" w:cs="Arial"/>
          <w:color w:val="000000"/>
          <w:kern w:val="0"/>
          <w:sz w:val="20"/>
          <w:szCs w:val="20"/>
        </w:rPr>
        <w:t xml:space="preserve"> </w:t>
      </w:r>
      <w:r w:rsidR="006D7EA2" w:rsidRPr="005F2A80">
        <w:rPr>
          <w:rFonts w:asciiTheme="minorEastAsia" w:hAnsiTheme="minorEastAsia" w:cs="Arial"/>
          <w:color w:val="000000"/>
          <w:kern w:val="0"/>
          <w:sz w:val="20"/>
          <w:szCs w:val="20"/>
        </w:rPr>
        <w:t>독도의 자연환경</w:t>
      </w:r>
    </w:p>
    <w:p w14:paraId="5F2B27CA" w14:textId="6A137A0D" w:rsidR="005F2A80" w:rsidRDefault="005F2A80"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lastRenderedPageBreak/>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독도의 생태계</w:t>
      </w:r>
    </w:p>
    <w:p w14:paraId="1CCFE160" w14:textId="7841EDBC" w:rsidR="005F2A80" w:rsidRPr="005F2A80" w:rsidRDefault="005F2A80"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 xml:space="preserve">독도 주변 </w:t>
      </w:r>
      <w:r>
        <w:rPr>
          <w:rFonts w:asciiTheme="minorEastAsia" w:hAnsiTheme="minorEastAsia" w:cs="Arial"/>
          <w:color w:val="000000"/>
          <w:kern w:val="0"/>
          <w:sz w:val="20"/>
          <w:szCs w:val="20"/>
        </w:rPr>
        <w:t>3</w:t>
      </w:r>
      <w:r>
        <w:rPr>
          <w:rFonts w:asciiTheme="minorEastAsia" w:hAnsiTheme="minorEastAsia" w:cs="Arial" w:hint="eastAsia"/>
          <w:color w:val="000000"/>
          <w:kern w:val="0"/>
          <w:sz w:val="20"/>
          <w:szCs w:val="20"/>
        </w:rPr>
        <w:t>차원 해저 지형</w:t>
      </w:r>
    </w:p>
    <w:p w14:paraId="0F7ECD71" w14:textId="77777777" w:rsidR="005F2A80" w:rsidRPr="005F2A80" w:rsidRDefault="005F2A80" w:rsidP="00F71B50">
      <w:pPr>
        <w:wordWrap/>
        <w:autoSpaceDE w:val="0"/>
        <w:autoSpaceDN w:val="0"/>
        <w:adjustRightInd w:val="0"/>
        <w:rPr>
          <w:rFonts w:asciiTheme="minorEastAsia" w:hAnsiTheme="minorEastAsia" w:cs="Arial"/>
          <w:color w:val="000000"/>
          <w:kern w:val="0"/>
          <w:sz w:val="20"/>
          <w:szCs w:val="20"/>
        </w:rPr>
      </w:pPr>
    </w:p>
    <w:p w14:paraId="10BFB2B3" w14:textId="2420E4DC" w:rsidR="006D7EA2" w:rsidRPr="00725920" w:rsidRDefault="007270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독도는 동해 </w:t>
      </w:r>
      <w:proofErr w:type="spellStart"/>
      <w:r w:rsidR="006D7EA2" w:rsidRPr="00725920">
        <w:rPr>
          <w:rFonts w:asciiTheme="minorEastAsia" w:hAnsiTheme="minorEastAsia" w:cs="Arial"/>
          <w:color w:val="000000"/>
          <w:kern w:val="0"/>
          <w:sz w:val="20"/>
          <w:szCs w:val="20"/>
        </w:rPr>
        <w:t>2,000m</w:t>
      </w:r>
      <w:proofErr w:type="spellEnd"/>
      <w:r w:rsidR="006D7EA2" w:rsidRPr="00725920">
        <w:rPr>
          <w:rFonts w:asciiTheme="minorEastAsia" w:hAnsiTheme="minorEastAsia" w:cs="Arial"/>
          <w:color w:val="000000"/>
          <w:kern w:val="0"/>
          <w:sz w:val="20"/>
          <w:szCs w:val="20"/>
        </w:rPr>
        <w:t xml:space="preserve"> 아래에서 분출된 용암이 굳어져 형성된 화산섬으로, 그 형성 시기는 대략 460만 년 전부터 250만 년 전 사이로 추정된다. 이는 약 250만 년 전에서 1만 년 전에 형성된 것으로 추정되는 울릉도보다 앞선 것이다. 독도는 주로 알칼리성 화산암으로 이루어져 있는데, 해수면 위는 안산암, 아래는 현무암으로 구성된다. 독도는 최고 높이가 </w:t>
      </w:r>
      <w:proofErr w:type="spellStart"/>
      <w:r w:rsidR="006D7EA2" w:rsidRPr="00725920">
        <w:rPr>
          <w:rFonts w:asciiTheme="minorEastAsia" w:hAnsiTheme="minorEastAsia" w:cs="Arial"/>
          <w:color w:val="000000"/>
          <w:kern w:val="0"/>
          <w:sz w:val="20"/>
          <w:szCs w:val="20"/>
        </w:rPr>
        <w:t>2,000m</w:t>
      </w:r>
      <w:proofErr w:type="spellEnd"/>
      <w:r w:rsidR="006D7EA2" w:rsidRPr="00725920">
        <w:rPr>
          <w:rFonts w:asciiTheme="minorEastAsia" w:hAnsiTheme="minorEastAsia" w:cs="Arial"/>
          <w:color w:val="000000"/>
          <w:kern w:val="0"/>
          <w:sz w:val="20"/>
          <w:szCs w:val="20"/>
        </w:rPr>
        <w:t xml:space="preserve">가 넘고 하부 지름이 </w:t>
      </w:r>
      <w:proofErr w:type="spellStart"/>
      <w:r w:rsidR="006D7EA2" w:rsidRPr="00725920">
        <w:rPr>
          <w:rFonts w:asciiTheme="minorEastAsia" w:hAnsiTheme="minorEastAsia" w:cs="Arial"/>
          <w:color w:val="000000"/>
          <w:kern w:val="0"/>
          <w:sz w:val="20"/>
          <w:szCs w:val="20"/>
        </w:rPr>
        <w:t>30km</w:t>
      </w:r>
      <w:proofErr w:type="spellEnd"/>
      <w:r w:rsidR="006D7EA2" w:rsidRPr="00725920">
        <w:rPr>
          <w:rFonts w:asciiTheme="minorEastAsia" w:hAnsiTheme="minorEastAsia" w:cs="Arial"/>
          <w:color w:val="000000"/>
          <w:kern w:val="0"/>
          <w:sz w:val="20"/>
          <w:szCs w:val="20"/>
        </w:rPr>
        <w:t xml:space="preserve">에 이르는 대형 화산(독도해산)의 일부이다. 독도해산의 동편에 </w:t>
      </w:r>
      <w:proofErr w:type="spellStart"/>
      <w:r w:rsidR="006D7EA2" w:rsidRPr="00725920">
        <w:rPr>
          <w:rFonts w:asciiTheme="minorEastAsia" w:hAnsiTheme="minorEastAsia" w:cs="Arial"/>
          <w:color w:val="000000"/>
          <w:kern w:val="0"/>
          <w:sz w:val="20"/>
          <w:szCs w:val="20"/>
        </w:rPr>
        <w:t>심흥택해산과</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이사부해산이</w:t>
      </w:r>
      <w:proofErr w:type="spellEnd"/>
      <w:r w:rsidR="006D7EA2" w:rsidRPr="00725920">
        <w:rPr>
          <w:rFonts w:asciiTheme="minorEastAsia" w:hAnsiTheme="minorEastAsia" w:cs="Arial"/>
          <w:color w:val="000000"/>
          <w:kern w:val="0"/>
          <w:sz w:val="20"/>
          <w:szCs w:val="20"/>
        </w:rPr>
        <w:t xml:space="preserve"> 있으며, 울릉도와 독도의 사이에 </w:t>
      </w:r>
      <w:proofErr w:type="spellStart"/>
      <w:r w:rsidR="006D7EA2" w:rsidRPr="00725920">
        <w:rPr>
          <w:rFonts w:asciiTheme="minorEastAsia" w:hAnsiTheme="minorEastAsia" w:cs="Arial"/>
          <w:color w:val="000000"/>
          <w:kern w:val="0"/>
          <w:sz w:val="20"/>
          <w:szCs w:val="20"/>
        </w:rPr>
        <w:t>안용복해산이</w:t>
      </w:r>
      <w:proofErr w:type="spellEnd"/>
      <w:r w:rsidR="006D7EA2" w:rsidRPr="00725920">
        <w:rPr>
          <w:rFonts w:asciiTheme="minorEastAsia" w:hAnsiTheme="minorEastAsia" w:cs="Arial"/>
          <w:color w:val="000000"/>
          <w:kern w:val="0"/>
          <w:sz w:val="20"/>
          <w:szCs w:val="20"/>
        </w:rPr>
        <w:t xml:space="preserve"> 자리하고 있다.</w:t>
      </w:r>
    </w:p>
    <w:p w14:paraId="25374004" w14:textId="08B72A21" w:rsidR="006D7EA2" w:rsidRPr="00725920" w:rsidRDefault="007270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독도가 있는 동해는 한반도, 러시아 및 일본의 섬들로 둘러싸인 바다로 오호츠크해부터 남중국해로 이어지는 일련의 북태평양 연해군에 속해 있다. 동해의 중심 수역에 위치한 독도 주변 해역은 북쪽에서 내려오는 북한 한류와 남쪽에서 올라오는 동한 난류가 교차한다. 독도 주변의 해저 지형은 3개의 고지대가 주를 이루며, 서쪽은 </w:t>
      </w:r>
      <w:proofErr w:type="spellStart"/>
      <w:r w:rsidR="006D7EA2" w:rsidRPr="00725920">
        <w:rPr>
          <w:rFonts w:asciiTheme="minorEastAsia" w:hAnsiTheme="minorEastAsia" w:cs="Arial"/>
          <w:color w:val="000000"/>
          <w:kern w:val="0"/>
          <w:sz w:val="20"/>
          <w:szCs w:val="20"/>
        </w:rPr>
        <w:t>2,200m</w:t>
      </w:r>
      <w:proofErr w:type="spellEnd"/>
      <w:r w:rsidR="006D7EA2" w:rsidRPr="00725920">
        <w:rPr>
          <w:rFonts w:asciiTheme="minorEastAsia" w:hAnsiTheme="minorEastAsia" w:cs="Arial"/>
          <w:color w:val="000000"/>
          <w:kern w:val="0"/>
          <w:sz w:val="20"/>
          <w:szCs w:val="20"/>
        </w:rPr>
        <w:t xml:space="preserve"> 이상으로 수심이 깊고, 동쪽으로 갈수록 점차 얕아진다. 서도와 동도 사이는 폭 </w:t>
      </w:r>
      <w:proofErr w:type="spellStart"/>
      <w:r w:rsidR="006D7EA2" w:rsidRPr="00725920">
        <w:rPr>
          <w:rFonts w:asciiTheme="minorEastAsia" w:hAnsiTheme="minorEastAsia" w:cs="Arial"/>
          <w:color w:val="000000"/>
          <w:kern w:val="0"/>
          <w:sz w:val="20"/>
          <w:szCs w:val="20"/>
        </w:rPr>
        <w:t>110~160m</w:t>
      </w:r>
      <w:proofErr w:type="spellEnd"/>
      <w:r w:rsidR="006D7EA2" w:rsidRPr="00725920">
        <w:rPr>
          <w:rFonts w:asciiTheme="minorEastAsia" w:hAnsiTheme="minorEastAsia" w:cs="Arial"/>
          <w:color w:val="000000"/>
          <w:kern w:val="0"/>
          <w:sz w:val="20"/>
          <w:szCs w:val="20"/>
        </w:rPr>
        <w:t xml:space="preserve">, 길이 약 </w:t>
      </w:r>
      <w:proofErr w:type="spellStart"/>
      <w:r w:rsidR="006D7EA2" w:rsidRPr="00725920">
        <w:rPr>
          <w:rFonts w:asciiTheme="minorEastAsia" w:hAnsiTheme="minorEastAsia" w:cs="Arial"/>
          <w:color w:val="000000"/>
          <w:kern w:val="0"/>
          <w:sz w:val="20"/>
          <w:szCs w:val="20"/>
        </w:rPr>
        <w:t>330m</w:t>
      </w:r>
      <w:proofErr w:type="spellEnd"/>
      <w:r w:rsidR="006D7EA2" w:rsidRPr="00725920">
        <w:rPr>
          <w:rFonts w:asciiTheme="minorEastAsia" w:hAnsiTheme="minorEastAsia" w:cs="Arial"/>
          <w:color w:val="000000"/>
          <w:kern w:val="0"/>
          <w:sz w:val="20"/>
          <w:szCs w:val="20"/>
        </w:rPr>
        <w:t xml:space="preserve">, 수심 </w:t>
      </w:r>
      <w:proofErr w:type="spellStart"/>
      <w:r w:rsidR="006D7EA2" w:rsidRPr="00725920">
        <w:rPr>
          <w:rFonts w:asciiTheme="minorEastAsia" w:hAnsiTheme="minorEastAsia" w:cs="Arial"/>
          <w:color w:val="000000"/>
          <w:kern w:val="0"/>
          <w:sz w:val="20"/>
          <w:szCs w:val="20"/>
        </w:rPr>
        <w:t>5~10m</w:t>
      </w:r>
      <w:proofErr w:type="spellEnd"/>
      <w:r w:rsidR="006D7EA2" w:rsidRPr="00725920">
        <w:rPr>
          <w:rFonts w:asciiTheme="minorEastAsia" w:hAnsiTheme="minorEastAsia" w:cs="Arial"/>
          <w:color w:val="000000"/>
          <w:kern w:val="0"/>
          <w:sz w:val="20"/>
          <w:szCs w:val="20"/>
        </w:rPr>
        <w:t>의 해협이 존재한다. 서도 인근 해역의 수심은 동도보다 얕으나, 동도는 해안에서 조금만 떨어져도 수심이 수백 m에 이른다.</w:t>
      </w:r>
    </w:p>
    <w:p w14:paraId="539F9BC4" w14:textId="7792697E" w:rsidR="006D7EA2" w:rsidRPr="00725920" w:rsidRDefault="007270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한류와 난류의 교차로인 독도의 주변 해역은 동·식물 플랑크톤이 풍부하며, 육지와 멀리 떨어져 있기 때문에 인간 활동의 영향을 많이 받지 않아 청정 수역을 이루고 있다. 따라서 이곳은 다양한 해양 생물의 서식에 유리한 환경을 갖추고 있다. 독도 주변 해역은 오징어를 비롯한 다양한 어류가 서식하고 있다. 특히 오징어의 경우 독도 연안과 </w:t>
      </w:r>
      <w:proofErr w:type="spellStart"/>
      <w:r w:rsidR="006D7EA2" w:rsidRPr="00725920">
        <w:rPr>
          <w:rFonts w:asciiTheme="minorEastAsia" w:hAnsiTheme="minorEastAsia" w:cs="Arial"/>
          <w:color w:val="000000"/>
          <w:kern w:val="0"/>
          <w:sz w:val="20"/>
          <w:szCs w:val="20"/>
        </w:rPr>
        <w:t>대화퇴</w:t>
      </w:r>
      <w:proofErr w:type="spellEnd"/>
      <w:r w:rsidR="006D7EA2" w:rsidRPr="00725920">
        <w:rPr>
          <w:rFonts w:asciiTheme="minorEastAsia" w:hAnsiTheme="minorEastAsia" w:cs="Arial"/>
          <w:color w:val="000000"/>
          <w:kern w:val="0"/>
          <w:sz w:val="20"/>
          <w:szCs w:val="20"/>
        </w:rPr>
        <w:t xml:space="preserve"> 어장의 어획량이 국내 전체 어획량의 60% 이상을 차지하고 있다. 유자망 어업으로 잡는 가오리, 열어, 광어, 꽁치, 방어, 복어, 전어, 붕장어 등 잡어 어획량과 전복, 소라, 홍합 등의 패류와 미역, 다시마, 김, 우뭇가사리, 톳 등 해조류 역시 유용한 생물 자원이다. 그 외에도 </w:t>
      </w:r>
      <w:proofErr w:type="spellStart"/>
      <w:r w:rsidR="006D7EA2" w:rsidRPr="00725920">
        <w:rPr>
          <w:rFonts w:asciiTheme="minorEastAsia" w:hAnsiTheme="minorEastAsia" w:cs="Arial"/>
          <w:color w:val="000000"/>
          <w:kern w:val="0"/>
          <w:sz w:val="20"/>
          <w:szCs w:val="20"/>
        </w:rPr>
        <w:t>홍게</w:t>
      </w:r>
      <w:proofErr w:type="spellEnd"/>
      <w:r w:rsidR="006D7EA2" w:rsidRPr="00725920">
        <w:rPr>
          <w:rFonts w:asciiTheme="minorEastAsia" w:hAnsiTheme="minorEastAsia" w:cs="Arial"/>
          <w:color w:val="000000"/>
          <w:kern w:val="0"/>
          <w:sz w:val="20"/>
          <w:szCs w:val="20"/>
        </w:rPr>
        <w:t xml:space="preserve">, 새우, 해삼 등을 대상으로 하는 통발 어선의 어획량도 연간 수백억 원대에 이르고 있다. 2018년 현재까지 보고된 바에 의하면 독도에는 총 379종의 다양한 해양 생물이 서식하는데, 무척추동물 220종, 해조류 110종, </w:t>
      </w:r>
      <w:proofErr w:type="spellStart"/>
      <w:r w:rsidR="006D7EA2" w:rsidRPr="00725920">
        <w:rPr>
          <w:rFonts w:asciiTheme="minorEastAsia" w:hAnsiTheme="minorEastAsia" w:cs="Arial"/>
          <w:color w:val="000000"/>
          <w:kern w:val="0"/>
          <w:sz w:val="20"/>
          <w:szCs w:val="20"/>
        </w:rPr>
        <w:t>산호류</w:t>
      </w:r>
      <w:proofErr w:type="spellEnd"/>
      <w:r w:rsidR="006D7EA2" w:rsidRPr="00725920">
        <w:rPr>
          <w:rFonts w:asciiTheme="minorEastAsia" w:hAnsiTheme="minorEastAsia" w:cs="Arial"/>
          <w:color w:val="000000"/>
          <w:kern w:val="0"/>
          <w:sz w:val="20"/>
          <w:szCs w:val="20"/>
        </w:rPr>
        <w:t xml:space="preserve"> 21종, 어류 28종 등이 서식하는 것으로 나타났다. 특히 해양 생물의 서식지와 산란지로 이용되는 해조류가 무려 110종이나 서식하는 것으로 나타나 주목받고 있다. 뿐만 아니라 독도 주변 해저에는 메탄 </w:t>
      </w:r>
      <w:proofErr w:type="spellStart"/>
      <w:r w:rsidR="006D7EA2" w:rsidRPr="00725920">
        <w:rPr>
          <w:rFonts w:asciiTheme="minorEastAsia" w:hAnsiTheme="minorEastAsia" w:cs="Arial"/>
          <w:color w:val="000000"/>
          <w:kern w:val="0"/>
          <w:sz w:val="20"/>
          <w:szCs w:val="20"/>
        </w:rPr>
        <w:t>하이드레이트와</w:t>
      </w:r>
      <w:proofErr w:type="spellEnd"/>
      <w:r w:rsidR="006D7EA2" w:rsidRPr="00725920">
        <w:rPr>
          <w:rFonts w:asciiTheme="minorEastAsia" w:hAnsiTheme="minorEastAsia" w:cs="Arial"/>
          <w:color w:val="000000"/>
          <w:kern w:val="0"/>
          <w:sz w:val="20"/>
          <w:szCs w:val="20"/>
        </w:rPr>
        <w:t xml:space="preserve"> 해양 </w:t>
      </w:r>
      <w:proofErr w:type="spellStart"/>
      <w:r w:rsidR="006D7EA2" w:rsidRPr="00725920">
        <w:rPr>
          <w:rFonts w:asciiTheme="minorEastAsia" w:hAnsiTheme="minorEastAsia" w:cs="Arial"/>
          <w:color w:val="000000"/>
          <w:kern w:val="0"/>
          <w:sz w:val="20"/>
          <w:szCs w:val="20"/>
        </w:rPr>
        <w:t>심층수</w:t>
      </w:r>
      <w:proofErr w:type="spellEnd"/>
      <w:r w:rsidR="006D7EA2" w:rsidRPr="00725920">
        <w:rPr>
          <w:rFonts w:asciiTheme="minorEastAsia" w:hAnsiTheme="minorEastAsia" w:cs="Arial"/>
          <w:color w:val="000000"/>
          <w:kern w:val="0"/>
          <w:sz w:val="20"/>
          <w:szCs w:val="20"/>
        </w:rPr>
        <w:t xml:space="preserve"> 등의 자원이 풍부하다. </w:t>
      </w:r>
    </w:p>
    <w:p w14:paraId="2D277E87" w14:textId="01B1F60E" w:rsidR="006D7EA2" w:rsidRPr="00725920" w:rsidRDefault="007270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또한, 독도는 어업 해역의 </w:t>
      </w:r>
      <w:proofErr w:type="spellStart"/>
      <w:r w:rsidR="006D7EA2" w:rsidRPr="00725920">
        <w:rPr>
          <w:rFonts w:asciiTheme="minorEastAsia" w:hAnsiTheme="minorEastAsia" w:cs="Arial"/>
          <w:color w:val="000000"/>
          <w:kern w:val="0"/>
          <w:sz w:val="20"/>
          <w:szCs w:val="20"/>
        </w:rPr>
        <w:t>경제성뿐만</w:t>
      </w:r>
      <w:proofErr w:type="spellEnd"/>
      <w:r w:rsidR="006D7EA2" w:rsidRPr="00725920">
        <w:rPr>
          <w:rFonts w:asciiTheme="minorEastAsia" w:hAnsiTheme="minorEastAsia" w:cs="Arial"/>
          <w:color w:val="000000"/>
          <w:kern w:val="0"/>
          <w:sz w:val="20"/>
          <w:szCs w:val="20"/>
        </w:rPr>
        <w:t xml:space="preserve"> 아니라 배타적 경제 수역 설정의 기준이 될 수 있으며, 동해의 교통 요지로 태평양을 향한 해상 전진 기지로서 중요한 역할을 할 수 있다. </w:t>
      </w:r>
    </w:p>
    <w:p w14:paraId="5F2DD017"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r w:rsidRPr="00725920">
        <w:rPr>
          <w:rFonts w:asciiTheme="minorEastAsia" w:hAnsiTheme="minorEastAsia" w:cs="Arial"/>
          <w:color w:val="000000"/>
          <w:kern w:val="0"/>
          <w:sz w:val="20"/>
          <w:szCs w:val="20"/>
        </w:rPr>
        <w:t xml:space="preserve">독도는 철새 이동 경로상 중간 피난처 및 휴식처이므로 우리나라 생물의 기원과 분포를 연구하는 데 중요한 연구 가치를 가진다. 독도의 조류상에 대한 연구는 그동안 일부 학자들에 의해 이루어져 왔는데, 2005년 조사에서는 25종, 2013년에는 76종이 관찰된 것으로 보고되었다. 이렇게 결과의 차이가 큰 것은 계절에 따른 조류상의 변화 폭이 크고, 조사 시기나 빈도에 따라 종의 풍부도 및 다양성이 다르게 나타나기 때문이다. 대체적으로는 괭이갈매기, 바다제비, </w:t>
      </w:r>
      <w:proofErr w:type="spellStart"/>
      <w:r w:rsidRPr="00725920">
        <w:rPr>
          <w:rFonts w:asciiTheme="minorEastAsia" w:hAnsiTheme="minorEastAsia" w:cs="Arial"/>
          <w:color w:val="000000"/>
          <w:kern w:val="0"/>
          <w:sz w:val="20"/>
          <w:szCs w:val="20"/>
        </w:rPr>
        <w:t>슴새</w:t>
      </w:r>
      <w:proofErr w:type="spellEnd"/>
      <w:r w:rsidRPr="00725920">
        <w:rPr>
          <w:rFonts w:asciiTheme="minorEastAsia" w:hAnsiTheme="minorEastAsia" w:cs="Arial"/>
          <w:color w:val="000000"/>
          <w:kern w:val="0"/>
          <w:sz w:val="20"/>
          <w:szCs w:val="20"/>
        </w:rPr>
        <w:t xml:space="preserve">, 황조롱이, </w:t>
      </w:r>
      <w:proofErr w:type="spellStart"/>
      <w:r w:rsidRPr="00725920">
        <w:rPr>
          <w:rFonts w:asciiTheme="minorEastAsia" w:hAnsiTheme="minorEastAsia" w:cs="Arial"/>
          <w:color w:val="000000"/>
          <w:kern w:val="0"/>
          <w:sz w:val="20"/>
          <w:szCs w:val="20"/>
        </w:rPr>
        <w:t>물수리</w:t>
      </w:r>
      <w:proofErr w:type="spellEnd"/>
      <w:r w:rsidRPr="00725920">
        <w:rPr>
          <w:rFonts w:asciiTheme="minorEastAsia" w:hAnsiTheme="minorEastAsia" w:cs="Arial"/>
          <w:color w:val="000000"/>
          <w:kern w:val="0"/>
          <w:sz w:val="20"/>
          <w:szCs w:val="20"/>
        </w:rPr>
        <w:t xml:space="preserve">, </w:t>
      </w:r>
      <w:proofErr w:type="spellStart"/>
      <w:r w:rsidRPr="00725920">
        <w:rPr>
          <w:rFonts w:asciiTheme="minorEastAsia" w:hAnsiTheme="minorEastAsia" w:cs="Arial"/>
          <w:color w:val="000000"/>
          <w:kern w:val="0"/>
          <w:sz w:val="20"/>
          <w:szCs w:val="20"/>
        </w:rPr>
        <w:t>노랑지빠귀</w:t>
      </w:r>
      <w:proofErr w:type="spellEnd"/>
      <w:r w:rsidRPr="00725920">
        <w:rPr>
          <w:rFonts w:asciiTheme="minorEastAsia" w:hAnsiTheme="minorEastAsia" w:cs="Arial"/>
          <w:color w:val="000000"/>
          <w:kern w:val="0"/>
          <w:sz w:val="20"/>
          <w:szCs w:val="20"/>
        </w:rPr>
        <w:t xml:space="preserve">, 고니, </w:t>
      </w:r>
      <w:r w:rsidRPr="00725920">
        <w:rPr>
          <w:rFonts w:asciiTheme="minorEastAsia" w:hAnsiTheme="minorEastAsia" w:cs="Arial"/>
          <w:color w:val="000000"/>
          <w:kern w:val="0"/>
          <w:sz w:val="20"/>
          <w:szCs w:val="20"/>
        </w:rPr>
        <w:lastRenderedPageBreak/>
        <w:t xml:space="preserve">흰줄박이오리, </w:t>
      </w:r>
      <w:proofErr w:type="spellStart"/>
      <w:r w:rsidRPr="00725920">
        <w:rPr>
          <w:rFonts w:asciiTheme="minorEastAsia" w:hAnsiTheme="minorEastAsia" w:cs="Arial"/>
          <w:color w:val="000000"/>
          <w:kern w:val="0"/>
          <w:sz w:val="20"/>
          <w:szCs w:val="20"/>
        </w:rPr>
        <w:t>되새</w:t>
      </w:r>
      <w:proofErr w:type="spellEnd"/>
      <w:r w:rsidRPr="00725920">
        <w:rPr>
          <w:rFonts w:asciiTheme="minorEastAsia" w:hAnsiTheme="minorEastAsia" w:cs="Arial"/>
          <w:color w:val="000000"/>
          <w:kern w:val="0"/>
          <w:sz w:val="20"/>
          <w:szCs w:val="20"/>
        </w:rPr>
        <w:t xml:space="preserve">, </w:t>
      </w:r>
      <w:proofErr w:type="spellStart"/>
      <w:r w:rsidRPr="00725920">
        <w:rPr>
          <w:rFonts w:asciiTheme="minorEastAsia" w:hAnsiTheme="minorEastAsia" w:cs="Arial"/>
          <w:color w:val="000000"/>
          <w:kern w:val="0"/>
          <w:sz w:val="20"/>
          <w:szCs w:val="20"/>
        </w:rPr>
        <w:t>노랑턱멧새</w:t>
      </w:r>
      <w:proofErr w:type="spellEnd"/>
      <w:r w:rsidRPr="00725920">
        <w:rPr>
          <w:rFonts w:asciiTheme="minorEastAsia" w:hAnsiTheme="minorEastAsia" w:cs="Arial"/>
          <w:color w:val="000000"/>
          <w:kern w:val="0"/>
          <w:sz w:val="20"/>
          <w:szCs w:val="20"/>
        </w:rPr>
        <w:t xml:space="preserve">, 알락할미새, 상모솔새, 메추라기 등 22종의 조류가 꾸준히 관찰되고 있다. 이들 가운데 개체 수가 가장 많은 조류는 괭이갈매기와 바다제비, </w:t>
      </w:r>
      <w:proofErr w:type="spellStart"/>
      <w:r w:rsidRPr="00725920">
        <w:rPr>
          <w:rFonts w:asciiTheme="minorEastAsia" w:hAnsiTheme="minorEastAsia" w:cs="Arial"/>
          <w:color w:val="000000"/>
          <w:kern w:val="0"/>
          <w:sz w:val="20"/>
          <w:szCs w:val="20"/>
        </w:rPr>
        <w:t>슴새</w:t>
      </w:r>
      <w:proofErr w:type="spellEnd"/>
      <w:r w:rsidRPr="00725920">
        <w:rPr>
          <w:rFonts w:asciiTheme="minorEastAsia" w:hAnsiTheme="minorEastAsia" w:cs="Arial"/>
          <w:color w:val="000000"/>
          <w:kern w:val="0"/>
          <w:sz w:val="20"/>
          <w:szCs w:val="20"/>
        </w:rPr>
        <w:t xml:space="preserve"> 순이며, 멸종 위기종은 매(</w:t>
      </w:r>
      <w:proofErr w:type="spellStart"/>
      <w:r w:rsidRPr="00725920">
        <w:rPr>
          <w:rFonts w:asciiTheme="minorEastAsia" w:hAnsiTheme="minorEastAsia" w:cs="맑은 고딕" w:hint="eastAsia"/>
          <w:color w:val="000000"/>
          <w:kern w:val="0"/>
          <w:sz w:val="20"/>
          <w:szCs w:val="20"/>
        </w:rPr>
        <w:t>Ⅰ</w:t>
      </w:r>
      <w:r w:rsidRPr="00725920">
        <w:rPr>
          <w:rFonts w:asciiTheme="minorEastAsia" w:hAnsiTheme="minorEastAsia" w:cs="Arial"/>
          <w:color w:val="000000"/>
          <w:kern w:val="0"/>
          <w:sz w:val="20"/>
          <w:szCs w:val="20"/>
        </w:rPr>
        <w:t>급</w:t>
      </w:r>
      <w:proofErr w:type="spellEnd"/>
      <w:r w:rsidRPr="00725920">
        <w:rPr>
          <w:rFonts w:asciiTheme="minorEastAsia" w:hAnsiTheme="minorEastAsia" w:cs="Arial"/>
          <w:color w:val="000000"/>
          <w:kern w:val="0"/>
          <w:sz w:val="20"/>
          <w:szCs w:val="20"/>
        </w:rPr>
        <w:t xml:space="preserve">), </w:t>
      </w:r>
      <w:proofErr w:type="spellStart"/>
      <w:r w:rsidRPr="00725920">
        <w:rPr>
          <w:rFonts w:asciiTheme="minorEastAsia" w:hAnsiTheme="minorEastAsia" w:cs="Arial"/>
          <w:color w:val="000000"/>
          <w:kern w:val="0"/>
          <w:sz w:val="20"/>
          <w:szCs w:val="20"/>
        </w:rPr>
        <w:t>벌매</w:t>
      </w:r>
      <w:proofErr w:type="spellEnd"/>
      <w:r w:rsidRPr="00725920">
        <w:rPr>
          <w:rFonts w:asciiTheme="minorEastAsia" w:hAnsiTheme="minorEastAsia" w:cs="Arial"/>
          <w:color w:val="000000"/>
          <w:kern w:val="0"/>
          <w:sz w:val="20"/>
          <w:szCs w:val="20"/>
        </w:rPr>
        <w:t xml:space="preserve">, 솔개, 뿔쇠오리, 올빼미, </w:t>
      </w:r>
      <w:proofErr w:type="spellStart"/>
      <w:r w:rsidRPr="00725920">
        <w:rPr>
          <w:rFonts w:asciiTheme="minorEastAsia" w:hAnsiTheme="minorEastAsia" w:cs="Arial"/>
          <w:color w:val="000000"/>
          <w:kern w:val="0"/>
          <w:sz w:val="20"/>
          <w:szCs w:val="20"/>
        </w:rPr>
        <w:t>물수리</w:t>
      </w:r>
      <w:proofErr w:type="spellEnd"/>
      <w:r w:rsidRPr="00725920">
        <w:rPr>
          <w:rFonts w:asciiTheme="minorEastAsia" w:hAnsiTheme="minorEastAsia" w:cs="Arial"/>
          <w:color w:val="000000"/>
          <w:kern w:val="0"/>
          <w:sz w:val="20"/>
          <w:szCs w:val="20"/>
        </w:rPr>
        <w:t>, 고니, 흑두루미(이상</w:t>
      </w:r>
      <w:r w:rsidRPr="00725920">
        <w:rPr>
          <w:rFonts w:asciiTheme="minorEastAsia" w:hAnsiTheme="minorEastAsia" w:cs="맑은 고딕" w:hint="eastAsia"/>
          <w:color w:val="000000"/>
          <w:kern w:val="0"/>
          <w:sz w:val="20"/>
          <w:szCs w:val="20"/>
        </w:rPr>
        <w:t>Ⅱ</w:t>
      </w:r>
      <w:r w:rsidRPr="00725920">
        <w:rPr>
          <w:rFonts w:asciiTheme="minorEastAsia" w:hAnsiTheme="minorEastAsia" w:cs="Arial"/>
          <w:color w:val="000000"/>
          <w:kern w:val="0"/>
          <w:sz w:val="20"/>
          <w:szCs w:val="20"/>
        </w:rPr>
        <w:t xml:space="preserve">급) 등 8종이다. 동북아시아에서만 볼 수 있는 </w:t>
      </w:r>
      <w:proofErr w:type="spellStart"/>
      <w:r w:rsidRPr="00725920">
        <w:rPr>
          <w:rFonts w:asciiTheme="minorEastAsia" w:hAnsiTheme="minorEastAsia" w:cs="Arial"/>
          <w:color w:val="000000"/>
          <w:kern w:val="0"/>
          <w:sz w:val="20"/>
          <w:szCs w:val="20"/>
        </w:rPr>
        <w:t>슴새와</w:t>
      </w:r>
      <w:proofErr w:type="spellEnd"/>
      <w:r w:rsidRPr="00725920">
        <w:rPr>
          <w:rFonts w:asciiTheme="minorEastAsia" w:hAnsiTheme="minorEastAsia" w:cs="Arial"/>
          <w:color w:val="000000"/>
          <w:kern w:val="0"/>
          <w:sz w:val="20"/>
          <w:szCs w:val="20"/>
        </w:rPr>
        <w:t xml:space="preserve"> 바다제비, 괭이갈매기 등 3종은 군집하여 서식하고 있다. 독도 서도의 남사면과 동도 독립문바위 서쪽은 </w:t>
      </w:r>
      <w:proofErr w:type="spellStart"/>
      <w:r w:rsidRPr="00725920">
        <w:rPr>
          <w:rFonts w:asciiTheme="minorEastAsia" w:hAnsiTheme="minorEastAsia" w:cs="Arial"/>
          <w:color w:val="000000"/>
          <w:kern w:val="0"/>
          <w:sz w:val="20"/>
          <w:szCs w:val="20"/>
        </w:rPr>
        <w:t>벼과</w:t>
      </w:r>
      <w:proofErr w:type="spellEnd"/>
      <w:r w:rsidRPr="00725920">
        <w:rPr>
          <w:rFonts w:asciiTheme="minorEastAsia" w:hAnsiTheme="minorEastAsia" w:cs="Arial"/>
          <w:color w:val="000000"/>
          <w:kern w:val="0"/>
          <w:sz w:val="20"/>
          <w:szCs w:val="20"/>
        </w:rPr>
        <w:t xml:space="preserve"> 여러해살이 식물인 </w:t>
      </w:r>
      <w:proofErr w:type="spellStart"/>
      <w:r w:rsidRPr="00725920">
        <w:rPr>
          <w:rFonts w:asciiTheme="minorEastAsia" w:hAnsiTheme="minorEastAsia" w:cs="Arial"/>
          <w:color w:val="000000"/>
          <w:kern w:val="0"/>
          <w:sz w:val="20"/>
          <w:szCs w:val="20"/>
        </w:rPr>
        <w:t>개밀이</w:t>
      </w:r>
      <w:proofErr w:type="spellEnd"/>
      <w:r w:rsidRPr="00725920">
        <w:rPr>
          <w:rFonts w:asciiTheme="minorEastAsia" w:hAnsiTheme="minorEastAsia" w:cs="Arial"/>
          <w:color w:val="000000"/>
          <w:kern w:val="0"/>
          <w:sz w:val="20"/>
          <w:szCs w:val="20"/>
        </w:rPr>
        <w:t xml:space="preserve"> 자라는 곳으로 괭이갈매기의 </w:t>
      </w:r>
      <w:proofErr w:type="spellStart"/>
      <w:r w:rsidRPr="00725920">
        <w:rPr>
          <w:rFonts w:asciiTheme="minorEastAsia" w:hAnsiTheme="minorEastAsia" w:cs="Arial"/>
          <w:color w:val="000000"/>
          <w:kern w:val="0"/>
          <w:sz w:val="20"/>
          <w:szCs w:val="20"/>
        </w:rPr>
        <w:t>대번식지로</w:t>
      </w:r>
      <w:proofErr w:type="spellEnd"/>
      <w:r w:rsidRPr="00725920">
        <w:rPr>
          <w:rFonts w:asciiTheme="minorEastAsia" w:hAnsiTheme="minorEastAsia" w:cs="Arial"/>
          <w:color w:val="000000"/>
          <w:kern w:val="0"/>
          <w:sz w:val="20"/>
          <w:szCs w:val="20"/>
        </w:rPr>
        <w:t xml:space="preserve"> 알려져 있다. 또한, 독도는 </w:t>
      </w:r>
      <w:proofErr w:type="spellStart"/>
      <w:r w:rsidRPr="00725920">
        <w:rPr>
          <w:rFonts w:asciiTheme="minorEastAsia" w:hAnsiTheme="minorEastAsia" w:cs="Arial"/>
          <w:color w:val="000000"/>
          <w:kern w:val="0"/>
          <w:sz w:val="20"/>
          <w:szCs w:val="20"/>
        </w:rPr>
        <w:t>깝작도요</w:t>
      </w:r>
      <w:proofErr w:type="spellEnd"/>
      <w:r w:rsidRPr="00725920">
        <w:rPr>
          <w:rFonts w:asciiTheme="minorEastAsia" w:hAnsiTheme="minorEastAsia" w:cs="Arial"/>
          <w:color w:val="000000"/>
          <w:kern w:val="0"/>
          <w:sz w:val="20"/>
          <w:szCs w:val="20"/>
        </w:rPr>
        <w:t xml:space="preserve">, </w:t>
      </w:r>
      <w:proofErr w:type="spellStart"/>
      <w:r w:rsidRPr="00725920">
        <w:rPr>
          <w:rFonts w:asciiTheme="minorEastAsia" w:hAnsiTheme="minorEastAsia" w:cs="Arial"/>
          <w:color w:val="000000"/>
          <w:kern w:val="0"/>
          <w:sz w:val="20"/>
          <w:szCs w:val="20"/>
        </w:rPr>
        <w:t>황로</w:t>
      </w:r>
      <w:proofErr w:type="spellEnd"/>
      <w:r w:rsidRPr="00725920">
        <w:rPr>
          <w:rFonts w:asciiTheme="minorEastAsia" w:hAnsiTheme="minorEastAsia" w:cs="Arial"/>
          <w:color w:val="000000"/>
          <w:kern w:val="0"/>
          <w:sz w:val="20"/>
          <w:szCs w:val="20"/>
        </w:rPr>
        <w:t xml:space="preserve">, 왜가리, </w:t>
      </w:r>
      <w:proofErr w:type="spellStart"/>
      <w:r w:rsidRPr="00725920">
        <w:rPr>
          <w:rFonts w:asciiTheme="minorEastAsia" w:hAnsiTheme="minorEastAsia" w:cs="Arial"/>
          <w:color w:val="000000"/>
          <w:kern w:val="0"/>
          <w:sz w:val="20"/>
          <w:szCs w:val="20"/>
        </w:rPr>
        <w:t>슴새</w:t>
      </w:r>
      <w:proofErr w:type="spellEnd"/>
      <w:r w:rsidRPr="00725920">
        <w:rPr>
          <w:rFonts w:asciiTheme="minorEastAsia" w:hAnsiTheme="minorEastAsia" w:cs="Arial"/>
          <w:color w:val="000000"/>
          <w:kern w:val="0"/>
          <w:sz w:val="20"/>
          <w:szCs w:val="20"/>
        </w:rPr>
        <w:t xml:space="preserve"> 등의 여름 철새, 민물도요, 재갈매기, 말똥가리 등의 겨울 철새와 </w:t>
      </w:r>
      <w:proofErr w:type="spellStart"/>
      <w:r w:rsidRPr="00725920">
        <w:rPr>
          <w:rFonts w:asciiTheme="minorEastAsia" w:hAnsiTheme="minorEastAsia" w:cs="Arial"/>
          <w:color w:val="000000"/>
          <w:kern w:val="0"/>
          <w:sz w:val="20"/>
          <w:szCs w:val="20"/>
        </w:rPr>
        <w:t>꺅도요</w:t>
      </w:r>
      <w:proofErr w:type="spellEnd"/>
      <w:r w:rsidRPr="00725920">
        <w:rPr>
          <w:rFonts w:asciiTheme="minorEastAsia" w:hAnsiTheme="minorEastAsia" w:cs="Arial"/>
          <w:color w:val="000000"/>
          <w:kern w:val="0"/>
          <w:sz w:val="20"/>
          <w:szCs w:val="20"/>
        </w:rPr>
        <w:t xml:space="preserve">, </w:t>
      </w:r>
      <w:proofErr w:type="spellStart"/>
      <w:r w:rsidRPr="00725920">
        <w:rPr>
          <w:rFonts w:asciiTheme="minorEastAsia" w:hAnsiTheme="minorEastAsia" w:cs="Arial"/>
          <w:color w:val="000000"/>
          <w:kern w:val="0"/>
          <w:sz w:val="20"/>
          <w:szCs w:val="20"/>
        </w:rPr>
        <w:t>노랑발도요</w:t>
      </w:r>
      <w:proofErr w:type="spellEnd"/>
      <w:r w:rsidRPr="00725920">
        <w:rPr>
          <w:rFonts w:asciiTheme="minorEastAsia" w:hAnsiTheme="minorEastAsia" w:cs="Arial"/>
          <w:color w:val="000000"/>
          <w:kern w:val="0"/>
          <w:sz w:val="20"/>
          <w:szCs w:val="20"/>
        </w:rPr>
        <w:t xml:space="preserve">, 청다리도요 등의 나그네새가 기착하고 있다. </w:t>
      </w:r>
    </w:p>
    <w:p w14:paraId="7B94F465" w14:textId="23392099" w:rsidR="006D7EA2" w:rsidRPr="00725920" w:rsidRDefault="007270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 독도의 식물상으로 보면 식물종은 최소 34종에서 최대 75종까지 조사 주체에 따라 다양하게 나타나지만, 일반적으로 독도에 자라고 있는 식물종은 총 48분류군으로 보고 있으며, 이 중 환경부가 지정한 </w:t>
      </w:r>
      <w:proofErr w:type="spellStart"/>
      <w:r w:rsidR="006D7EA2" w:rsidRPr="00725920">
        <w:rPr>
          <w:rFonts w:asciiTheme="minorEastAsia" w:hAnsiTheme="minorEastAsia" w:cs="Arial"/>
          <w:color w:val="000000"/>
          <w:kern w:val="0"/>
          <w:sz w:val="20"/>
          <w:szCs w:val="20"/>
        </w:rPr>
        <w:t>식물구계학적</w:t>
      </w:r>
      <w:proofErr w:type="spellEnd"/>
      <w:r w:rsidR="006D7EA2" w:rsidRPr="00725920">
        <w:rPr>
          <w:rFonts w:asciiTheme="minorEastAsia" w:hAnsiTheme="minorEastAsia" w:cs="Arial"/>
          <w:color w:val="000000"/>
          <w:kern w:val="0"/>
          <w:sz w:val="20"/>
          <w:szCs w:val="20"/>
        </w:rPr>
        <w:t xml:space="preserve"> 특정 식물은 총 13분류군이다. 독도에는 교목인 </w:t>
      </w:r>
      <w:proofErr w:type="spellStart"/>
      <w:r w:rsidR="006D7EA2" w:rsidRPr="00725920">
        <w:rPr>
          <w:rFonts w:asciiTheme="minorEastAsia" w:hAnsiTheme="minorEastAsia" w:cs="Arial"/>
          <w:color w:val="000000"/>
          <w:kern w:val="0"/>
          <w:sz w:val="20"/>
          <w:szCs w:val="20"/>
        </w:rPr>
        <w:t>곰솔과</w:t>
      </w:r>
      <w:proofErr w:type="spellEnd"/>
      <w:r w:rsidR="006D7EA2" w:rsidRPr="00725920">
        <w:rPr>
          <w:rFonts w:asciiTheme="minorEastAsia" w:hAnsiTheme="minorEastAsia" w:cs="Arial"/>
          <w:color w:val="000000"/>
          <w:kern w:val="0"/>
          <w:sz w:val="20"/>
          <w:szCs w:val="20"/>
        </w:rPr>
        <w:t xml:space="preserve"> 함께 보리밥나무, </w:t>
      </w:r>
      <w:proofErr w:type="spellStart"/>
      <w:r w:rsidR="006D7EA2" w:rsidRPr="00725920">
        <w:rPr>
          <w:rFonts w:asciiTheme="minorEastAsia" w:hAnsiTheme="minorEastAsia" w:cs="Arial"/>
          <w:color w:val="000000"/>
          <w:kern w:val="0"/>
          <w:sz w:val="20"/>
          <w:szCs w:val="20"/>
        </w:rPr>
        <w:t>넓은잎사철나무</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섬괴불나무</w:t>
      </w:r>
      <w:proofErr w:type="spellEnd"/>
      <w:r w:rsidR="006D7EA2" w:rsidRPr="00725920">
        <w:rPr>
          <w:rFonts w:asciiTheme="minorEastAsia" w:hAnsiTheme="minorEastAsia" w:cs="Arial"/>
          <w:color w:val="000000"/>
          <w:kern w:val="0"/>
          <w:sz w:val="20"/>
          <w:szCs w:val="20"/>
        </w:rPr>
        <w:t xml:space="preserve"> 등의 관목, </w:t>
      </w:r>
      <w:proofErr w:type="spellStart"/>
      <w:r w:rsidR="006D7EA2" w:rsidRPr="00725920">
        <w:rPr>
          <w:rFonts w:asciiTheme="minorEastAsia" w:hAnsiTheme="minorEastAsia" w:cs="Arial"/>
          <w:color w:val="000000"/>
          <w:kern w:val="0"/>
          <w:sz w:val="20"/>
          <w:szCs w:val="20"/>
        </w:rPr>
        <w:t>개밀</w:t>
      </w:r>
      <w:proofErr w:type="spellEnd"/>
      <w:r w:rsidR="006D7EA2" w:rsidRPr="00725920">
        <w:rPr>
          <w:rFonts w:asciiTheme="minorEastAsia" w:hAnsiTheme="minorEastAsia" w:cs="Arial"/>
          <w:color w:val="000000"/>
          <w:kern w:val="0"/>
          <w:sz w:val="20"/>
          <w:szCs w:val="20"/>
        </w:rPr>
        <w:t xml:space="preserve">, 해국, </w:t>
      </w:r>
      <w:proofErr w:type="spellStart"/>
      <w:r w:rsidR="006D7EA2" w:rsidRPr="00725920">
        <w:rPr>
          <w:rFonts w:asciiTheme="minorEastAsia" w:hAnsiTheme="minorEastAsia" w:cs="Arial"/>
          <w:color w:val="000000"/>
          <w:kern w:val="0"/>
          <w:sz w:val="20"/>
          <w:szCs w:val="20"/>
        </w:rPr>
        <w:t>섬시호</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큰두루미꽃</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도깨비쇠고비</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왕김의털</w:t>
      </w:r>
      <w:proofErr w:type="spellEnd"/>
      <w:r w:rsidR="006D7EA2" w:rsidRPr="00725920">
        <w:rPr>
          <w:rFonts w:asciiTheme="minorEastAsia" w:hAnsiTheme="minorEastAsia" w:cs="Arial"/>
          <w:color w:val="000000"/>
          <w:kern w:val="0"/>
          <w:sz w:val="20"/>
          <w:szCs w:val="20"/>
        </w:rPr>
        <w:t xml:space="preserve"> 등의 초본류가 자란다. 이 중 </w:t>
      </w:r>
      <w:proofErr w:type="spellStart"/>
      <w:r w:rsidR="006D7EA2" w:rsidRPr="00725920">
        <w:rPr>
          <w:rFonts w:asciiTheme="minorEastAsia" w:hAnsiTheme="minorEastAsia" w:cs="Arial"/>
          <w:color w:val="000000"/>
          <w:kern w:val="0"/>
          <w:sz w:val="20"/>
          <w:szCs w:val="20"/>
        </w:rPr>
        <w:t>섬괴불나무는</w:t>
      </w:r>
      <w:proofErr w:type="spellEnd"/>
      <w:r w:rsidR="006D7EA2" w:rsidRPr="00725920">
        <w:rPr>
          <w:rFonts w:asciiTheme="minorEastAsia" w:hAnsiTheme="minorEastAsia" w:cs="Arial"/>
          <w:color w:val="000000"/>
          <w:kern w:val="0"/>
          <w:sz w:val="20"/>
          <w:szCs w:val="20"/>
        </w:rPr>
        <w:t xml:space="preserve"> 울릉도와 독도에서만 자라는 </w:t>
      </w:r>
      <w:proofErr w:type="spellStart"/>
      <w:r w:rsidR="006D7EA2" w:rsidRPr="00725920">
        <w:rPr>
          <w:rFonts w:asciiTheme="minorEastAsia" w:hAnsiTheme="minorEastAsia" w:cs="Arial"/>
          <w:color w:val="000000"/>
          <w:kern w:val="0"/>
          <w:sz w:val="20"/>
          <w:szCs w:val="20"/>
        </w:rPr>
        <w:t>희귀종이며</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섬시호와</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큰두루미꽃은</w:t>
      </w:r>
      <w:proofErr w:type="spellEnd"/>
      <w:r w:rsidR="006D7EA2" w:rsidRPr="00725920">
        <w:rPr>
          <w:rFonts w:asciiTheme="minorEastAsia" w:hAnsiTheme="minorEastAsia" w:cs="Arial"/>
          <w:color w:val="000000"/>
          <w:kern w:val="0"/>
          <w:sz w:val="20"/>
          <w:szCs w:val="20"/>
        </w:rPr>
        <w:t xml:space="preserve"> 환경부에서 보호 식물로 지정·보호하고 있다. 한편, 곤충류로는 잠자리, 집게벌레, 메뚜기, 매미, 딱정벌레, 파리, 나비 등 37종이 보고된 바 있다. </w:t>
      </w:r>
    </w:p>
    <w:p w14:paraId="1C70B211"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r w:rsidRPr="00725920">
        <w:rPr>
          <w:rFonts w:asciiTheme="minorEastAsia" w:hAnsiTheme="minorEastAsia" w:cs="Arial"/>
          <w:color w:val="000000"/>
          <w:kern w:val="0"/>
          <w:sz w:val="20"/>
          <w:szCs w:val="20"/>
        </w:rPr>
        <w:t>이에 따라 독도는 1999년 12월 10일에 천연기념물 제336호로 지정되어 ‘독도 천연 보호 구역’</w:t>
      </w:r>
      <w:r w:rsidRPr="00725920">
        <w:rPr>
          <w:rFonts w:ascii="MS Gothic" w:eastAsia="MS Gothic" w:hAnsi="MS Gothic" w:cs="MS Gothic" w:hint="eastAsia"/>
          <w:color w:val="000000"/>
          <w:kern w:val="0"/>
          <w:sz w:val="20"/>
          <w:szCs w:val="20"/>
        </w:rPr>
        <w:t> </w:t>
      </w:r>
      <w:r w:rsidRPr="00725920">
        <w:rPr>
          <w:rFonts w:asciiTheme="minorEastAsia" w:hAnsiTheme="minorEastAsia" w:cs="Arial"/>
          <w:color w:val="000000"/>
          <w:kern w:val="0"/>
          <w:sz w:val="20"/>
          <w:szCs w:val="20"/>
        </w:rPr>
        <w:t xml:space="preserve">이 되었으며, 2006년 9월 14일에 지정 구역 면적을 </w:t>
      </w:r>
      <w:proofErr w:type="spellStart"/>
      <w:r w:rsidRPr="00725920">
        <w:rPr>
          <w:rFonts w:asciiTheme="minorEastAsia" w:hAnsiTheme="minorEastAsia" w:cs="Arial"/>
          <w:color w:val="000000"/>
          <w:kern w:val="0"/>
          <w:sz w:val="20"/>
          <w:szCs w:val="20"/>
        </w:rPr>
        <w:t>187,554m²</w:t>
      </w:r>
      <w:proofErr w:type="spellEnd"/>
      <w:r w:rsidRPr="00725920">
        <w:rPr>
          <w:rFonts w:asciiTheme="minorEastAsia" w:hAnsiTheme="minorEastAsia" w:cs="Arial"/>
          <w:color w:val="000000"/>
          <w:kern w:val="0"/>
          <w:sz w:val="20"/>
          <w:szCs w:val="20"/>
        </w:rPr>
        <w:t>로 정정 고시하였다.</w:t>
      </w:r>
    </w:p>
    <w:p w14:paraId="2A6BF4E4"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03EA5799" w14:textId="77777777" w:rsidR="006D7EA2" w:rsidRPr="007270CA" w:rsidRDefault="006D7EA2" w:rsidP="00F71B50">
      <w:pPr>
        <w:wordWrap/>
        <w:autoSpaceDE w:val="0"/>
        <w:autoSpaceDN w:val="0"/>
        <w:adjustRightInd w:val="0"/>
        <w:rPr>
          <w:rFonts w:asciiTheme="minorEastAsia" w:hAnsiTheme="minorEastAsia" w:cs="Arial"/>
          <w:b/>
          <w:bCs/>
          <w:color w:val="000000"/>
          <w:kern w:val="0"/>
          <w:sz w:val="20"/>
          <w:szCs w:val="20"/>
        </w:rPr>
      </w:pPr>
      <w:r w:rsidRPr="007270CA">
        <w:rPr>
          <w:rFonts w:asciiTheme="minorEastAsia" w:hAnsiTheme="minorEastAsia" w:cs="Arial"/>
          <w:b/>
          <w:bCs/>
          <w:color w:val="000000"/>
          <w:kern w:val="0"/>
          <w:sz w:val="20"/>
          <w:szCs w:val="20"/>
        </w:rPr>
        <w:t>독도의 인문 환경</w:t>
      </w:r>
    </w:p>
    <w:p w14:paraId="502F4247" w14:textId="49D347C0" w:rsidR="006D7EA2" w:rsidRPr="00725920" w:rsidRDefault="007270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우리나라는 독도에 대해서 입법·행정·사법으로 확고한 영토 주권을 행사하고 있다. 첫째, 경찰이 상주하여 독도를 경비하고 있으며, 둘째, 우리 군대가 독도 영해와 영공을 수호하고 있으며, 셋째, 각종 법령이 독도에 적용되고 있으며, 넷째, 등대, 접안 시설 등 다양한 시설물을 설치·관리 및 운영하고 있으며, 다섯째, 우리 국민이 독도에 거주하고 있다.</w:t>
      </w:r>
    </w:p>
    <w:p w14:paraId="400E7263" w14:textId="13D92122" w:rsidR="006D7EA2" w:rsidRPr="00725920" w:rsidRDefault="007270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또한 독도는 ‘국유재산법’ 제6조 규정에 의해 ‘행정 재산’</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(관리청: 해양수산부)으로 분류되어 있고, 91개 섬과 101필지로 구성되며, 이에 대하여 개별 공시 지가가 고시된다. 1997년 11월 완공된 독도 접안 시설은 1998년 8월 지적 공부에 등록되었다. 이후 2000년 3월 20일 울릉군 의회에서 ‘</w:t>
      </w:r>
      <w:proofErr w:type="spellStart"/>
      <w:r w:rsidR="006D7EA2" w:rsidRPr="00725920">
        <w:rPr>
          <w:rFonts w:asciiTheme="minorEastAsia" w:hAnsiTheme="minorEastAsia" w:cs="Arial"/>
          <w:color w:val="000000"/>
          <w:kern w:val="0"/>
          <w:sz w:val="20"/>
          <w:szCs w:val="20"/>
        </w:rPr>
        <w:t>독도리</w:t>
      </w:r>
      <w:proofErr w:type="spellEnd"/>
      <w:r w:rsidR="006D7EA2" w:rsidRPr="00725920">
        <w:rPr>
          <w:rFonts w:asciiTheme="minorEastAsia" w:hAnsiTheme="minorEastAsia" w:cs="Arial"/>
          <w:color w:val="000000"/>
          <w:kern w:val="0"/>
          <w:sz w:val="20"/>
          <w:szCs w:val="20"/>
        </w:rPr>
        <w:t xml:space="preserve">(里) 신설과 관련된 </w:t>
      </w:r>
      <w:proofErr w:type="spellStart"/>
      <w:r w:rsidR="006D7EA2" w:rsidRPr="00725920">
        <w:rPr>
          <w:rFonts w:asciiTheme="minorEastAsia" w:hAnsiTheme="minorEastAsia" w:cs="Arial"/>
          <w:color w:val="000000"/>
          <w:kern w:val="0"/>
          <w:sz w:val="20"/>
          <w:szCs w:val="20"/>
        </w:rPr>
        <w:t>조례안</w:t>
      </w:r>
      <w:proofErr w:type="spellEnd"/>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 xml:space="preserve">이 의결되었고, 같은 해 4월 7일 조례가 공포됨에 따라 기존의 ‘울릉군 </w:t>
      </w:r>
      <w:proofErr w:type="spellStart"/>
      <w:r w:rsidR="006D7EA2" w:rsidRPr="00725920">
        <w:rPr>
          <w:rFonts w:asciiTheme="minorEastAsia" w:hAnsiTheme="minorEastAsia" w:cs="Arial"/>
          <w:color w:val="000000"/>
          <w:kern w:val="0"/>
          <w:sz w:val="20"/>
          <w:szCs w:val="20"/>
        </w:rPr>
        <w:t>울릉읍</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도동리</w:t>
      </w:r>
      <w:proofErr w:type="spellEnd"/>
      <w:r w:rsidR="006D7EA2" w:rsidRPr="00725920">
        <w:rPr>
          <w:rFonts w:asciiTheme="minorEastAsia" w:hAnsiTheme="minorEastAsia" w:cs="Arial"/>
          <w:color w:val="000000"/>
          <w:kern w:val="0"/>
          <w:sz w:val="20"/>
          <w:szCs w:val="20"/>
        </w:rPr>
        <w:t xml:space="preserve"> 산42</w:t>
      </w:r>
      <w:r w:rsidR="006D7EA2" w:rsidRPr="00725920">
        <w:rPr>
          <w:rFonts w:asciiTheme="minorEastAsia" w:hAnsiTheme="minorEastAsia" w:cs="맑은 고딕" w:hint="eastAsia"/>
          <w:color w:val="000000"/>
          <w:kern w:val="0"/>
          <w:sz w:val="20"/>
          <w:szCs w:val="20"/>
        </w:rPr>
        <w:t>∼</w:t>
      </w:r>
      <w:r w:rsidR="006D7EA2" w:rsidRPr="00725920">
        <w:rPr>
          <w:rFonts w:asciiTheme="minorEastAsia" w:hAnsiTheme="minorEastAsia" w:cs="Arial"/>
          <w:color w:val="000000"/>
          <w:kern w:val="0"/>
          <w:sz w:val="20"/>
          <w:szCs w:val="20"/>
        </w:rPr>
        <w:t xml:space="preserve">76번지’ 주소 체계에서 ‘울릉군 </w:t>
      </w:r>
      <w:proofErr w:type="spellStart"/>
      <w:r w:rsidR="006D7EA2" w:rsidRPr="00725920">
        <w:rPr>
          <w:rFonts w:asciiTheme="minorEastAsia" w:hAnsiTheme="minorEastAsia" w:cs="Arial"/>
          <w:color w:val="000000"/>
          <w:kern w:val="0"/>
          <w:sz w:val="20"/>
          <w:szCs w:val="20"/>
        </w:rPr>
        <w:t>울릉읍</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독도리</w:t>
      </w:r>
      <w:proofErr w:type="spellEnd"/>
      <w:r w:rsidR="006D7EA2" w:rsidRPr="00725920">
        <w:rPr>
          <w:rFonts w:asciiTheme="minorEastAsia" w:hAnsiTheme="minorEastAsia" w:cs="Arial"/>
          <w:color w:val="000000"/>
          <w:kern w:val="0"/>
          <w:sz w:val="20"/>
          <w:szCs w:val="20"/>
        </w:rPr>
        <w:t xml:space="preserve"> 산1</w:t>
      </w:r>
      <w:r w:rsidR="006D7EA2" w:rsidRPr="00725920">
        <w:rPr>
          <w:rFonts w:asciiTheme="minorEastAsia" w:hAnsiTheme="minorEastAsia" w:cs="맑은 고딕" w:hint="eastAsia"/>
          <w:color w:val="000000"/>
          <w:kern w:val="0"/>
          <w:sz w:val="20"/>
          <w:szCs w:val="20"/>
        </w:rPr>
        <w:t>∼</w:t>
      </w:r>
      <w:r w:rsidR="006D7EA2" w:rsidRPr="00725920">
        <w:rPr>
          <w:rFonts w:asciiTheme="minorEastAsia" w:hAnsiTheme="minorEastAsia" w:cs="Arial"/>
          <w:color w:val="000000"/>
          <w:kern w:val="0"/>
          <w:sz w:val="20"/>
          <w:szCs w:val="20"/>
        </w:rPr>
        <w:t>37번지’</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 xml:space="preserve">로 된 새로운 주소 체계로 바뀌었다. 이후 2006년 독도리의 지번 조정에 따라 다시 주소 체계가 ‘울릉군 </w:t>
      </w:r>
      <w:proofErr w:type="spellStart"/>
      <w:r w:rsidR="006D7EA2" w:rsidRPr="00725920">
        <w:rPr>
          <w:rFonts w:asciiTheme="minorEastAsia" w:hAnsiTheme="minorEastAsia" w:cs="Arial"/>
          <w:color w:val="000000"/>
          <w:kern w:val="0"/>
          <w:sz w:val="20"/>
          <w:szCs w:val="20"/>
        </w:rPr>
        <w:t>울릉읍</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독도리</w:t>
      </w:r>
      <w:proofErr w:type="spellEnd"/>
      <w:r w:rsidR="006D7EA2" w:rsidRPr="00725920">
        <w:rPr>
          <w:rFonts w:asciiTheme="minorEastAsia" w:hAnsiTheme="minorEastAsia" w:cs="Arial"/>
          <w:color w:val="000000"/>
          <w:kern w:val="0"/>
          <w:sz w:val="20"/>
          <w:szCs w:val="20"/>
        </w:rPr>
        <w:t xml:space="preserve"> 1</w:t>
      </w:r>
      <w:r w:rsidR="006D7EA2" w:rsidRPr="00725920">
        <w:rPr>
          <w:rFonts w:asciiTheme="minorEastAsia" w:hAnsiTheme="minorEastAsia" w:cs="맑은 고딕" w:hint="eastAsia"/>
          <w:color w:val="000000"/>
          <w:kern w:val="0"/>
          <w:sz w:val="20"/>
          <w:szCs w:val="20"/>
        </w:rPr>
        <w:t>∼</w:t>
      </w:r>
      <w:r w:rsidR="006D7EA2" w:rsidRPr="00725920">
        <w:rPr>
          <w:rFonts w:asciiTheme="minorEastAsia" w:hAnsiTheme="minorEastAsia" w:cs="Arial"/>
          <w:color w:val="000000"/>
          <w:kern w:val="0"/>
          <w:sz w:val="20"/>
          <w:szCs w:val="20"/>
        </w:rPr>
        <w:t>96번지’</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로 변동되었다. 그리고 최근 새로운 ‘</w:t>
      </w:r>
      <w:proofErr w:type="spellStart"/>
      <w:r w:rsidR="006D7EA2" w:rsidRPr="00725920">
        <w:rPr>
          <w:rFonts w:asciiTheme="minorEastAsia" w:hAnsiTheme="minorEastAsia" w:cs="Arial"/>
          <w:color w:val="000000"/>
          <w:kern w:val="0"/>
          <w:sz w:val="20"/>
          <w:szCs w:val="20"/>
        </w:rPr>
        <w:t>도로명주소법</w:t>
      </w:r>
      <w:proofErr w:type="spellEnd"/>
      <w:proofErr w:type="gramStart"/>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에</w:t>
      </w:r>
      <w:proofErr w:type="gramEnd"/>
      <w:r w:rsidR="006D7EA2" w:rsidRPr="00725920">
        <w:rPr>
          <w:rFonts w:asciiTheme="minorEastAsia" w:hAnsiTheme="minorEastAsia" w:cs="Arial"/>
          <w:color w:val="000000"/>
          <w:kern w:val="0"/>
          <w:sz w:val="20"/>
          <w:szCs w:val="20"/>
        </w:rPr>
        <w:t xml:space="preserve"> 따라 국민 공모를 통해 채택된 ‘</w:t>
      </w:r>
      <w:proofErr w:type="spellStart"/>
      <w:r w:rsidR="006D7EA2" w:rsidRPr="00725920">
        <w:rPr>
          <w:rFonts w:asciiTheme="minorEastAsia" w:hAnsiTheme="minorEastAsia" w:cs="Arial"/>
          <w:color w:val="000000"/>
          <w:kern w:val="0"/>
          <w:sz w:val="20"/>
          <w:szCs w:val="20"/>
        </w:rPr>
        <w:t>독도이사부길</w:t>
      </w:r>
      <w:proofErr w:type="spellEnd"/>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과 ‘</w:t>
      </w:r>
      <w:proofErr w:type="spellStart"/>
      <w:r w:rsidR="006D7EA2" w:rsidRPr="00725920">
        <w:rPr>
          <w:rFonts w:asciiTheme="minorEastAsia" w:hAnsiTheme="minorEastAsia" w:cs="Arial"/>
          <w:color w:val="000000"/>
          <w:kern w:val="0"/>
          <w:sz w:val="20"/>
          <w:szCs w:val="20"/>
        </w:rPr>
        <w:t>독도안용복길</w:t>
      </w:r>
      <w:proofErr w:type="spellEnd"/>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 xml:space="preserve">이라는 새로운 주소가 사용되고 있다. 현재 행정 구역은 경상북도 울릉군 </w:t>
      </w:r>
      <w:proofErr w:type="spellStart"/>
      <w:r w:rsidR="006D7EA2" w:rsidRPr="00725920">
        <w:rPr>
          <w:rFonts w:asciiTheme="minorEastAsia" w:hAnsiTheme="minorEastAsia" w:cs="Arial"/>
          <w:color w:val="000000"/>
          <w:kern w:val="0"/>
          <w:sz w:val="20"/>
          <w:szCs w:val="20"/>
        </w:rPr>
        <w:t>울릉읍</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독도안용복길</w:t>
      </w:r>
      <w:proofErr w:type="spellEnd"/>
      <w:r w:rsidR="006D7EA2" w:rsidRPr="00725920">
        <w:rPr>
          <w:rFonts w:asciiTheme="minorEastAsia" w:hAnsiTheme="minorEastAsia" w:cs="Arial"/>
          <w:color w:val="000000"/>
          <w:kern w:val="0"/>
          <w:sz w:val="20"/>
          <w:szCs w:val="20"/>
        </w:rPr>
        <w:t xml:space="preserve"> 3(주민 숙소), </w:t>
      </w:r>
      <w:proofErr w:type="spellStart"/>
      <w:r w:rsidR="006D7EA2" w:rsidRPr="00725920">
        <w:rPr>
          <w:rFonts w:asciiTheme="minorEastAsia" w:hAnsiTheme="minorEastAsia" w:cs="Arial"/>
          <w:color w:val="000000"/>
          <w:kern w:val="0"/>
          <w:sz w:val="20"/>
          <w:szCs w:val="20"/>
        </w:rPr>
        <w:t>독도이사부길</w:t>
      </w:r>
      <w:proofErr w:type="spellEnd"/>
      <w:r w:rsidR="006D7EA2" w:rsidRPr="00725920">
        <w:rPr>
          <w:rFonts w:asciiTheme="minorEastAsia" w:hAnsiTheme="minorEastAsia" w:cs="Arial"/>
          <w:color w:val="000000"/>
          <w:kern w:val="0"/>
          <w:sz w:val="20"/>
          <w:szCs w:val="20"/>
        </w:rPr>
        <w:t xml:space="preserve"> 55(독도 경비대), </w:t>
      </w:r>
      <w:proofErr w:type="spellStart"/>
      <w:r w:rsidR="006D7EA2" w:rsidRPr="00725920">
        <w:rPr>
          <w:rFonts w:asciiTheme="minorEastAsia" w:hAnsiTheme="minorEastAsia" w:cs="Arial"/>
          <w:color w:val="000000"/>
          <w:kern w:val="0"/>
          <w:sz w:val="20"/>
          <w:szCs w:val="20"/>
        </w:rPr>
        <w:t>독도이사부길</w:t>
      </w:r>
      <w:proofErr w:type="spellEnd"/>
      <w:r w:rsidR="006D7EA2" w:rsidRPr="00725920">
        <w:rPr>
          <w:rFonts w:asciiTheme="minorEastAsia" w:hAnsiTheme="minorEastAsia" w:cs="Arial"/>
          <w:color w:val="000000"/>
          <w:kern w:val="0"/>
          <w:sz w:val="20"/>
          <w:szCs w:val="20"/>
        </w:rPr>
        <w:t xml:space="preserve"> 63(독도 등대)이다.</w:t>
      </w:r>
    </w:p>
    <w:p w14:paraId="05471C95" w14:textId="15E546F8" w:rsidR="006D7EA2" w:rsidRPr="00725920" w:rsidRDefault="007270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독도에 처음으로 주민 등록을 이전하여 거주한 사람은 </w:t>
      </w:r>
      <w:proofErr w:type="spellStart"/>
      <w:r w:rsidR="006D7EA2" w:rsidRPr="00725920">
        <w:rPr>
          <w:rFonts w:asciiTheme="minorEastAsia" w:hAnsiTheme="minorEastAsia" w:cs="Arial"/>
          <w:color w:val="000000"/>
          <w:kern w:val="0"/>
          <w:sz w:val="20"/>
          <w:szCs w:val="20"/>
        </w:rPr>
        <w:t>최종덕</w:t>
      </w:r>
      <w:proofErr w:type="spellEnd"/>
      <w:r w:rsidR="006D7EA2" w:rsidRPr="00725920">
        <w:rPr>
          <w:rFonts w:asciiTheme="minorEastAsia" w:hAnsiTheme="minorEastAsia" w:cs="Arial"/>
          <w:color w:val="000000"/>
          <w:kern w:val="0"/>
          <w:sz w:val="20"/>
          <w:szCs w:val="20"/>
        </w:rPr>
        <w:t xml:space="preserve"> 씨로, 주소는 경상북도 울릉군 </w:t>
      </w:r>
      <w:proofErr w:type="spellStart"/>
      <w:r w:rsidR="006D7EA2" w:rsidRPr="00725920">
        <w:rPr>
          <w:rFonts w:asciiTheme="minorEastAsia" w:hAnsiTheme="minorEastAsia" w:cs="Arial"/>
          <w:color w:val="000000"/>
          <w:kern w:val="0"/>
          <w:sz w:val="20"/>
          <w:szCs w:val="20"/>
        </w:rPr>
        <w:t>울릉읍</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독도리</w:t>
      </w:r>
      <w:proofErr w:type="spellEnd"/>
      <w:r w:rsidR="006D7EA2" w:rsidRPr="00725920">
        <w:rPr>
          <w:rFonts w:asciiTheme="minorEastAsia" w:hAnsiTheme="minorEastAsia" w:cs="Arial"/>
          <w:color w:val="000000"/>
          <w:kern w:val="0"/>
          <w:sz w:val="20"/>
          <w:szCs w:val="20"/>
        </w:rPr>
        <w:t xml:space="preserve"> 30(구 </w:t>
      </w:r>
      <w:proofErr w:type="spellStart"/>
      <w:r w:rsidR="006D7EA2" w:rsidRPr="00725920">
        <w:rPr>
          <w:rFonts w:asciiTheme="minorEastAsia" w:hAnsiTheme="minorEastAsia" w:cs="Arial"/>
          <w:color w:val="000000"/>
          <w:kern w:val="0"/>
          <w:sz w:val="20"/>
          <w:szCs w:val="20"/>
        </w:rPr>
        <w:t>도동리</w:t>
      </w:r>
      <w:proofErr w:type="spellEnd"/>
      <w:r w:rsidR="006D7EA2" w:rsidRPr="00725920">
        <w:rPr>
          <w:rFonts w:asciiTheme="minorEastAsia" w:hAnsiTheme="minorEastAsia" w:cs="Arial"/>
          <w:color w:val="000000"/>
          <w:kern w:val="0"/>
          <w:sz w:val="20"/>
          <w:szCs w:val="20"/>
        </w:rPr>
        <w:t xml:space="preserve"> 67)번지였다. 그는 1965년 3월에 울릉도 주민으로 </w:t>
      </w:r>
      <w:proofErr w:type="spellStart"/>
      <w:r w:rsidR="006D7EA2" w:rsidRPr="00725920">
        <w:rPr>
          <w:rFonts w:asciiTheme="minorEastAsia" w:hAnsiTheme="minorEastAsia" w:cs="Arial"/>
          <w:color w:val="000000"/>
          <w:kern w:val="0"/>
          <w:sz w:val="20"/>
          <w:szCs w:val="20"/>
        </w:rPr>
        <w:t>도동어촌계</w:t>
      </w:r>
      <w:proofErr w:type="spellEnd"/>
      <w:r w:rsidR="006D7EA2" w:rsidRPr="00725920">
        <w:rPr>
          <w:rFonts w:asciiTheme="minorEastAsia" w:hAnsiTheme="minorEastAsia" w:cs="Arial"/>
          <w:color w:val="000000"/>
          <w:kern w:val="0"/>
          <w:sz w:val="20"/>
          <w:szCs w:val="20"/>
        </w:rPr>
        <w:t xml:space="preserve"> 1종 공동 어장 수산물 채취를 위해 독도에 들어가 거주하면서 1968년 5월에는 </w:t>
      </w:r>
      <w:r w:rsidR="006D7EA2" w:rsidRPr="00725920">
        <w:rPr>
          <w:rFonts w:asciiTheme="minorEastAsia" w:hAnsiTheme="minorEastAsia" w:cs="Arial"/>
          <w:color w:val="000000"/>
          <w:kern w:val="0"/>
          <w:sz w:val="20"/>
          <w:szCs w:val="20"/>
        </w:rPr>
        <w:lastRenderedPageBreak/>
        <w:t xml:space="preserve">시설물 건립에 착수했다. 이후 </w:t>
      </w:r>
      <w:proofErr w:type="spellStart"/>
      <w:r w:rsidR="006D7EA2" w:rsidRPr="00725920">
        <w:rPr>
          <w:rFonts w:asciiTheme="minorEastAsia" w:hAnsiTheme="minorEastAsia" w:cs="Arial"/>
          <w:color w:val="000000"/>
          <w:kern w:val="0"/>
          <w:sz w:val="20"/>
          <w:szCs w:val="20"/>
        </w:rPr>
        <w:t>최종덕</w:t>
      </w:r>
      <w:proofErr w:type="spellEnd"/>
      <w:r w:rsidR="006D7EA2" w:rsidRPr="00725920">
        <w:rPr>
          <w:rFonts w:asciiTheme="minorEastAsia" w:hAnsiTheme="minorEastAsia" w:cs="Arial"/>
          <w:color w:val="000000"/>
          <w:kern w:val="0"/>
          <w:sz w:val="20"/>
          <w:szCs w:val="20"/>
        </w:rPr>
        <w:t xml:space="preserve"> 씨는 1981년 독도로 주민 등록을 이전하고 1987년 타계할 때까지 독도의 서도에 거주하였다. 현재 2017년 12월 기준으로 주민 등록상 거주민은 20명(19세대)이 등록되어 있으며, 독도 경비대원 40명, 등대 관리원 3명, 울릉군청 독도 관리사무소 직원 2명 등 총 65명이 거주하고 있다. 참고로 독도에 입도하거나 선회 관람을 한 사람 중 신청자에 의해 발급되는 독도 명예 주민증은 2019년 3월 기준, 약 4만 5천 명이 발급받았다.</w:t>
      </w:r>
    </w:p>
    <w:p w14:paraId="142020BA" w14:textId="11F6BAC4" w:rsidR="006D7EA2" w:rsidRPr="00725920" w:rsidRDefault="007270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정부는 부처별로 독도의 이용 및 관리 업무를 나누어 맡고 있다. 경상북도와 울릉군은 독도에 대한 일반 행정 및 독도의 정주 여건 개선과 주민 지원을 담당하고 있다. 경북지방경찰청은 독도 경비대를 운영하고 있다. 해양수산부는 2005년 11월 19일 시행된 법률 7497호 ‘</w:t>
      </w:r>
      <w:proofErr w:type="spellStart"/>
      <w:r w:rsidR="006D7EA2" w:rsidRPr="00725920">
        <w:rPr>
          <w:rFonts w:asciiTheme="minorEastAsia" w:hAnsiTheme="minorEastAsia" w:cs="Arial"/>
          <w:color w:val="000000"/>
          <w:kern w:val="0"/>
          <w:sz w:val="20"/>
          <w:szCs w:val="20"/>
        </w:rPr>
        <w:t>독도의지속가능한이용에관한법률</w:t>
      </w:r>
      <w:proofErr w:type="spellEnd"/>
      <w:proofErr w:type="gramStart"/>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에</w:t>
      </w:r>
      <w:proofErr w:type="gramEnd"/>
      <w:r w:rsidR="006D7EA2" w:rsidRPr="00725920">
        <w:rPr>
          <w:rFonts w:asciiTheme="minorEastAsia" w:hAnsiTheme="minorEastAsia" w:cs="Arial"/>
          <w:color w:val="000000"/>
          <w:kern w:val="0"/>
          <w:sz w:val="20"/>
          <w:szCs w:val="20"/>
        </w:rPr>
        <w:t xml:space="preserve"> 따라 독도와 독도 주변 해역의 지속 가능한 이용을 위한 다양한 활동을 전개하고 있다. 주요 활동은 생태계 보호, 해양 수산 자원 관리와 보호, 해양 광물 자원 연구와 개발, 독도 내 시설 관리 계획과 재원 조달 등이다. 환경부는 ‘</w:t>
      </w:r>
      <w:proofErr w:type="spellStart"/>
      <w:r w:rsidR="006D7EA2" w:rsidRPr="00725920">
        <w:rPr>
          <w:rFonts w:asciiTheme="minorEastAsia" w:hAnsiTheme="minorEastAsia" w:cs="Arial"/>
          <w:color w:val="000000"/>
          <w:kern w:val="0"/>
          <w:sz w:val="20"/>
          <w:szCs w:val="20"/>
        </w:rPr>
        <w:t>독도등도서지역의생태계보전에관한특별법</w:t>
      </w:r>
      <w:proofErr w:type="spellEnd"/>
      <w:proofErr w:type="gramStart"/>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에</w:t>
      </w:r>
      <w:proofErr w:type="gramEnd"/>
      <w:r w:rsidR="006D7EA2" w:rsidRPr="00725920">
        <w:rPr>
          <w:rFonts w:asciiTheme="minorEastAsia" w:hAnsiTheme="minorEastAsia" w:cs="Arial"/>
          <w:color w:val="000000"/>
          <w:kern w:val="0"/>
          <w:sz w:val="20"/>
          <w:szCs w:val="20"/>
        </w:rPr>
        <w:t xml:space="preserve"> 의해 독도를 특정 도서로 지정하여 독도의 자연환경 및 생태계 보전을 위해 노력하고 있다. 문화재청은 ‘문화재보호법</w:t>
      </w:r>
      <w:proofErr w:type="gramStart"/>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에</w:t>
      </w:r>
      <w:proofErr w:type="gramEnd"/>
      <w:r w:rsidR="006D7EA2" w:rsidRPr="00725920">
        <w:rPr>
          <w:rFonts w:asciiTheme="minorEastAsia" w:hAnsiTheme="minorEastAsia" w:cs="Arial"/>
          <w:color w:val="000000"/>
          <w:kern w:val="0"/>
          <w:sz w:val="20"/>
          <w:szCs w:val="20"/>
        </w:rPr>
        <w:t xml:space="preserve"> 따라 독도를 천연기념물로 지정하여 보호하고 있다. 또한 정보통신부(현 우정사업본부)는 1954년, 2002년, 2004년, 2007년 네 차례에 걸쳐 독도 관련 우표를 발행하였으며, 독도 우체통 운영 등 우정 사업을 담당하고 있다.</w:t>
      </w:r>
    </w:p>
    <w:p w14:paraId="2F943392" w14:textId="77777777" w:rsidR="006D7EA2" w:rsidRDefault="006D7EA2" w:rsidP="00F71B50">
      <w:pPr>
        <w:wordWrap/>
        <w:autoSpaceDE w:val="0"/>
        <w:autoSpaceDN w:val="0"/>
        <w:adjustRightInd w:val="0"/>
        <w:rPr>
          <w:rFonts w:asciiTheme="minorEastAsia" w:hAnsiTheme="minorEastAsia" w:cs="Arial"/>
          <w:color w:val="000000"/>
          <w:kern w:val="0"/>
          <w:sz w:val="20"/>
          <w:szCs w:val="20"/>
        </w:rPr>
      </w:pPr>
    </w:p>
    <w:p w14:paraId="4310D742" w14:textId="7590BF64" w:rsidR="007270CA" w:rsidRDefault="007270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독도 지적도</w:t>
      </w:r>
    </w:p>
    <w:p w14:paraId="52C6D7B8" w14:textId="130A192C" w:rsidR="007270CA" w:rsidRDefault="007270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독도 우체통</w:t>
      </w:r>
    </w:p>
    <w:p w14:paraId="1B593267" w14:textId="2E0E55A7" w:rsidR="007270CA" w:rsidRDefault="007270CA" w:rsidP="007270CA">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독도 위령비</w:t>
      </w:r>
    </w:p>
    <w:p w14:paraId="24807413" w14:textId="2DD90CD4" w:rsidR="007270CA" w:rsidRDefault="007270CA" w:rsidP="007270CA">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독도 선착장</w:t>
      </w:r>
    </w:p>
    <w:p w14:paraId="56107D9A" w14:textId="297B4BEA" w:rsidR="007270CA" w:rsidRDefault="007270CA" w:rsidP="007270CA">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주민 숙소</w:t>
      </w:r>
    </w:p>
    <w:p w14:paraId="102C0782" w14:textId="78C0FA6B" w:rsidR="007270CA" w:rsidRDefault="007270CA" w:rsidP="007270CA">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독도 등대</w:t>
      </w:r>
    </w:p>
    <w:p w14:paraId="2B5F25C4" w14:textId="174C5695" w:rsidR="007270CA" w:rsidRPr="007270CA" w:rsidRDefault="007270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w:t>
      </w:r>
      <w:r>
        <w:rPr>
          <w:rFonts w:asciiTheme="minorEastAsia" w:hAnsiTheme="minorEastAsia" w:cs="Arial"/>
          <w:color w:val="000000"/>
          <w:kern w:val="0"/>
          <w:sz w:val="20"/>
          <w:szCs w:val="20"/>
        </w:rPr>
        <w:t xml:space="preserve">&gt; </w:t>
      </w:r>
      <w:r>
        <w:rPr>
          <w:rFonts w:asciiTheme="minorEastAsia" w:hAnsiTheme="minorEastAsia" w:cs="Arial" w:hint="eastAsia"/>
          <w:color w:val="000000"/>
          <w:kern w:val="0"/>
          <w:sz w:val="20"/>
          <w:szCs w:val="20"/>
        </w:rPr>
        <w:t>독도 경비대</w:t>
      </w:r>
    </w:p>
    <w:p w14:paraId="242E01B0" w14:textId="77777777" w:rsidR="007270CA" w:rsidRDefault="007270CA" w:rsidP="00F71B50">
      <w:pPr>
        <w:wordWrap/>
        <w:autoSpaceDE w:val="0"/>
        <w:autoSpaceDN w:val="0"/>
        <w:adjustRightInd w:val="0"/>
        <w:rPr>
          <w:rFonts w:asciiTheme="minorEastAsia" w:hAnsiTheme="minorEastAsia" w:cs="Arial"/>
          <w:color w:val="000000"/>
          <w:kern w:val="0"/>
          <w:sz w:val="20"/>
          <w:szCs w:val="20"/>
        </w:rPr>
      </w:pPr>
    </w:p>
    <w:p w14:paraId="66B6B93E" w14:textId="4F92D271" w:rsidR="007270CA" w:rsidRDefault="005C18A2"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sidRPr="005C18A2">
        <w:rPr>
          <w:rFonts w:asciiTheme="minorEastAsia" w:hAnsiTheme="minorEastAsia" w:cs="Arial" w:hint="eastAsia"/>
          <w:color w:val="000000"/>
          <w:kern w:val="0"/>
          <w:sz w:val="20"/>
          <w:szCs w:val="20"/>
        </w:rPr>
        <w:t>울릉도</w:t>
      </w:r>
      <w:r w:rsidRPr="005C18A2">
        <w:rPr>
          <w:rFonts w:asciiTheme="minorEastAsia" w:hAnsiTheme="minorEastAsia" w:cs="Arial"/>
          <w:color w:val="000000"/>
          <w:kern w:val="0"/>
          <w:sz w:val="20"/>
          <w:szCs w:val="20"/>
        </w:rPr>
        <w:t xml:space="preserve"> · 독도 항로</w:t>
      </w:r>
    </w:p>
    <w:p w14:paraId="0B17D03A" w14:textId="7F0E9FDD" w:rsidR="005C18A2" w:rsidRDefault="005C18A2"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해양 경찰의 경비함정</w:t>
      </w:r>
    </w:p>
    <w:p w14:paraId="6CEAB30B" w14:textId="45FD24C0" w:rsidR="005C18A2" w:rsidRDefault="005C18A2"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 xml:space="preserve">독도 평화선(독도 전용 </w:t>
      </w:r>
      <w:proofErr w:type="spellStart"/>
      <w:r>
        <w:rPr>
          <w:rFonts w:asciiTheme="minorEastAsia" w:hAnsiTheme="minorEastAsia" w:cs="Arial" w:hint="eastAsia"/>
          <w:color w:val="000000"/>
          <w:kern w:val="0"/>
          <w:sz w:val="20"/>
          <w:szCs w:val="20"/>
        </w:rPr>
        <w:t>관리선</w:t>
      </w:r>
      <w:proofErr w:type="spellEnd"/>
      <w:r>
        <w:rPr>
          <w:rFonts w:asciiTheme="minorEastAsia" w:hAnsiTheme="minorEastAsia" w:cs="Arial" w:hint="eastAsia"/>
          <w:color w:val="000000"/>
          <w:kern w:val="0"/>
          <w:sz w:val="20"/>
          <w:szCs w:val="20"/>
        </w:rPr>
        <w:t>)</w:t>
      </w:r>
    </w:p>
    <w:p w14:paraId="70115662" w14:textId="5EE4E118" w:rsidR="005C18A2" w:rsidRDefault="005C18A2"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해양 경찰</w:t>
      </w:r>
    </w:p>
    <w:p w14:paraId="1A6020C2" w14:textId="77777777" w:rsidR="005C18A2" w:rsidRPr="00725920" w:rsidRDefault="005C18A2" w:rsidP="00F71B50">
      <w:pPr>
        <w:wordWrap/>
        <w:autoSpaceDE w:val="0"/>
        <w:autoSpaceDN w:val="0"/>
        <w:adjustRightInd w:val="0"/>
        <w:rPr>
          <w:rFonts w:asciiTheme="minorEastAsia" w:hAnsiTheme="minorEastAsia" w:cs="Arial"/>
          <w:color w:val="000000"/>
          <w:kern w:val="0"/>
          <w:sz w:val="20"/>
          <w:szCs w:val="20"/>
        </w:rPr>
      </w:pPr>
    </w:p>
    <w:p w14:paraId="70C16287" w14:textId="2468C022" w:rsidR="006D7EA2" w:rsidRPr="00725920" w:rsidRDefault="005C18A2"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독도는 천연기념물로 지정되면서 환경 보전을 위해 공개 제한 지역으로 설정되어 있어 일반인들의 방문이 쉽지 않았다. 1990년대 초까지 학술적·행정적·교육적 목적 이외에는 독도의 입도가 어려웠다. 1997년부터 입도 신청에 따른 승인이 이루어져 일반 방문객의 숫자가 늘어났으나, 2004년까지 독도의 방문객은 매년 1,000명에서 2,000명 정도 수준이었다. 그러나 2005년부터 동도가 일반인의 출입이 가능하도록 공개 제한 지역에서 해제되었고, 입도허가제에서 입도신고제로 전환되었다. 또한 이와 함께 울릉도와 독도 사이에 관광을 위한 여객선 운항이 정기적으로 이루어지면서 독도 관광은 새로운 시대를 </w:t>
      </w:r>
      <w:r w:rsidR="006D7EA2" w:rsidRPr="00725920">
        <w:rPr>
          <w:rFonts w:asciiTheme="minorEastAsia" w:hAnsiTheme="minorEastAsia" w:cs="Arial"/>
          <w:color w:val="000000"/>
          <w:kern w:val="0"/>
          <w:sz w:val="20"/>
          <w:szCs w:val="20"/>
        </w:rPr>
        <w:lastRenderedPageBreak/>
        <w:t>맞이하게 되었다. 이후 독도 방문객의 숫자는 급증하였다. 특히 2009년 6월부터 기존의 하루 입도 제한 인원(1,880명)을 폐지하면서 방문객의 숫자는 계속 증가하는 추세를 보이고 있다(단, 독도 입도는 1회 470명으로 유지). 독도 방문객은 2017년 12월까지 약 20만 7천 명에 이르며, 이 중 내국인은 1천 3백 명, 외국인이 105명이다. 독도 방문객은 2004년부터 2017년까지 3년 연속 20만 명을 넘었다.</w:t>
      </w:r>
    </w:p>
    <w:p w14:paraId="45EDCC41" w14:textId="41A16BBB" w:rsidR="006D7EA2" w:rsidRPr="00725920" w:rsidRDefault="005C18A2"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독도를 방문하려면 우선 울릉도로 입항해야 한다. 역사적으로 본토와 울릉도 사이 정기선이 본격적으로 취항한 것은 1912년 부산과 울릉도를 연결하는 항로였으며, 1963년에는 울릉도와 포항 간 취항이 이루어지면서 본토와의 연계가 높아졌다. 특히 1977년에는 800톤급의 고속 여객선이 취항하면서 울릉도 방문객의 수가 늘어나게 되었다. 1980년대에는 동해안에서 울릉도 간의 소요 시간이 3시간대로 단축되면서 관광객의 수가 급증하였다. 현재 포항, 묵호, 강릉, 울진에서 울릉도까지 총 8척의 여객선이 운항하고 있으며, 운항 시간은 2</w:t>
      </w:r>
      <w:r w:rsidR="006D7EA2" w:rsidRPr="00725920">
        <w:rPr>
          <w:rFonts w:asciiTheme="minorEastAsia" w:hAnsiTheme="minorEastAsia" w:cs="맑은 고딕" w:hint="eastAsia"/>
          <w:color w:val="000000"/>
          <w:kern w:val="0"/>
          <w:sz w:val="20"/>
          <w:szCs w:val="20"/>
        </w:rPr>
        <w:t>∼</w:t>
      </w:r>
      <w:r w:rsidR="006D7EA2" w:rsidRPr="00725920">
        <w:rPr>
          <w:rFonts w:asciiTheme="minorEastAsia" w:hAnsiTheme="minorEastAsia" w:cs="Arial"/>
          <w:color w:val="000000"/>
          <w:kern w:val="0"/>
          <w:sz w:val="20"/>
          <w:szCs w:val="20"/>
        </w:rPr>
        <w:t>3시간 정도이다. 울릉도</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 xml:space="preserve">독도 항로의 경우(울릉도 </w:t>
      </w:r>
      <w:proofErr w:type="spellStart"/>
      <w:r w:rsidR="006D7EA2" w:rsidRPr="00725920">
        <w:rPr>
          <w:rFonts w:asciiTheme="minorEastAsia" w:hAnsiTheme="minorEastAsia" w:cs="Arial"/>
          <w:color w:val="000000"/>
          <w:kern w:val="0"/>
          <w:sz w:val="20"/>
          <w:szCs w:val="20"/>
        </w:rPr>
        <w:t>도동항</w:t>
      </w:r>
      <w:proofErr w:type="spellEnd"/>
      <w:r w:rsidR="006D7EA2" w:rsidRPr="00725920">
        <w:rPr>
          <w:rFonts w:asciiTheme="minorEastAsia" w:hAnsiTheme="minorEastAsia" w:cs="Arial"/>
          <w:color w:val="000000"/>
          <w:kern w:val="0"/>
          <w:sz w:val="20"/>
          <w:szCs w:val="20"/>
        </w:rPr>
        <w:t xml:space="preserve"> 출발~독도 동도 선착장 도착) 총 6척의 선박을 운항하고 있으며, 소요 시간은 대략 1</w:t>
      </w:r>
      <w:r w:rsidR="006D7EA2" w:rsidRPr="00725920">
        <w:rPr>
          <w:rFonts w:asciiTheme="minorEastAsia" w:hAnsiTheme="minorEastAsia" w:cs="맑은 고딕" w:hint="eastAsia"/>
          <w:color w:val="000000"/>
          <w:kern w:val="0"/>
          <w:sz w:val="20"/>
          <w:szCs w:val="20"/>
        </w:rPr>
        <w:t>∼</w:t>
      </w:r>
      <w:r w:rsidR="006D7EA2" w:rsidRPr="00725920">
        <w:rPr>
          <w:rFonts w:asciiTheme="minorEastAsia" w:hAnsiTheme="minorEastAsia" w:cs="Arial"/>
          <w:color w:val="000000"/>
          <w:kern w:val="0"/>
          <w:sz w:val="20"/>
          <w:szCs w:val="20"/>
        </w:rPr>
        <w:t>2시간 정도이다.</w:t>
      </w:r>
    </w:p>
    <w:p w14:paraId="4EC1B327" w14:textId="77777777" w:rsidR="006D7EA2" w:rsidRDefault="006D7EA2" w:rsidP="00F71B50">
      <w:pPr>
        <w:wordWrap/>
        <w:autoSpaceDE w:val="0"/>
        <w:autoSpaceDN w:val="0"/>
        <w:adjustRightInd w:val="0"/>
        <w:rPr>
          <w:rFonts w:asciiTheme="minorEastAsia" w:hAnsiTheme="minorEastAsia" w:cs="Arial"/>
          <w:color w:val="000000"/>
          <w:kern w:val="0"/>
          <w:sz w:val="20"/>
          <w:szCs w:val="20"/>
        </w:rPr>
      </w:pPr>
    </w:p>
    <w:p w14:paraId="1138B65B" w14:textId="7019B6FF" w:rsidR="005C18A2" w:rsidRDefault="005C18A2"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&lt;그래프&gt;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독도의 연도별 방문 추이</w:t>
      </w:r>
    </w:p>
    <w:p w14:paraId="0D9A3812" w14:textId="3DF865A7" w:rsidR="005C18A2" w:rsidRDefault="005C18A2"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&lt;그래프&gt;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독도 입도 절차 변천</w:t>
      </w:r>
    </w:p>
    <w:p w14:paraId="09E414E1" w14:textId="1408EA14" w:rsidR="005C18A2" w:rsidRDefault="005C18A2"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&lt;표&gt;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선박 운항 현황</w:t>
      </w:r>
    </w:p>
    <w:p w14:paraId="45C52F68" w14:textId="77777777" w:rsidR="009D45A1" w:rsidRDefault="009D45A1" w:rsidP="00F71B50">
      <w:pPr>
        <w:wordWrap/>
        <w:autoSpaceDE w:val="0"/>
        <w:autoSpaceDN w:val="0"/>
        <w:adjustRightInd w:val="0"/>
        <w:rPr>
          <w:rFonts w:asciiTheme="minorEastAsia" w:hAnsiTheme="minorEastAsia" w:cs="Arial"/>
          <w:color w:val="000000"/>
          <w:kern w:val="0"/>
          <w:sz w:val="20"/>
          <w:szCs w:val="20"/>
        </w:rPr>
      </w:pPr>
    </w:p>
    <w:p w14:paraId="1B74A88C" w14:textId="77777777" w:rsidR="009D45A1" w:rsidRDefault="009D45A1" w:rsidP="00F71B50">
      <w:pPr>
        <w:wordWrap/>
        <w:autoSpaceDE w:val="0"/>
        <w:autoSpaceDN w:val="0"/>
        <w:adjustRightInd w:val="0"/>
        <w:rPr>
          <w:rFonts w:asciiTheme="minorEastAsia" w:hAnsiTheme="minorEastAsia" w:cs="Arial" w:hint="eastAsia"/>
          <w:color w:val="000000"/>
          <w:kern w:val="0"/>
          <w:sz w:val="20"/>
          <w:szCs w:val="20"/>
        </w:rPr>
      </w:pPr>
    </w:p>
    <w:sectPr w:rsidR="009D45A1" w:rsidSect="00550160">
      <w:pgSz w:w="11900" w:h="16840"/>
      <w:pgMar w:top="1985" w:right="1701" w:bottom="1701" w:left="1701" w:header="851" w:footer="992" w:gutter="0"/>
      <w:cols w:space="425"/>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Neue">
    <w:altName w:val="Sylfaen"/>
    <w:charset w:val="00"/>
    <w:family w:val="swiss"/>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Yoon YoonGothic300 30">
    <w:altName w:val="Yoon YoonGothic300 30"/>
    <w:panose1 w:val="00000000000000000000"/>
    <w:charset w:val="81"/>
    <w:family w:val="swiss"/>
    <w:notTrueType/>
    <w:pitch w:val="default"/>
    <w:sig w:usb0="00000001" w:usb1="09060000" w:usb2="00000010" w:usb3="00000000" w:csb0="00080000" w:csb1="00000000"/>
  </w:font>
  <w:font w:name="Yoon YoonGothic300 20">
    <w:altName w:val="Yoon YoonGothic300 20"/>
    <w:panose1 w:val="00000000000000000000"/>
    <w:charset w:val="81"/>
    <w:family w:val="swiss"/>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FD573A"/>
    <w:multiLevelType w:val="hybridMultilevel"/>
    <w:tmpl w:val="464EA78C"/>
    <w:lvl w:ilvl="0" w:tplc="D47427AC">
      <w:start w:val="1"/>
      <w:numFmt w:val="decimal"/>
      <w:lvlText w:val="%1장."/>
      <w:lvlJc w:val="left"/>
      <w:pPr>
        <w:ind w:left="1160" w:hanging="720"/>
      </w:pPr>
      <w:rPr>
        <w:rFonts w:ascii="Helvetica Neue" w:cs="Helvetica Neue"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 w15:restartNumberingAfterBreak="0">
    <w:nsid w:val="41D672B9"/>
    <w:multiLevelType w:val="multilevel"/>
    <w:tmpl w:val="D3BC634C"/>
    <w:lvl w:ilvl="0">
      <w:start w:val="1"/>
      <w:numFmt w:val="decimal"/>
      <w:lvlText w:val="%1"/>
      <w:lvlJc w:val="left"/>
      <w:pPr>
        <w:ind w:left="420" w:hanging="420"/>
      </w:pPr>
      <w:rPr>
        <w:rFonts w:ascii="Helvetica Neue" w:cs="Helvetica Neue" w:hint="default"/>
      </w:rPr>
    </w:lvl>
    <w:lvl w:ilvl="1">
      <w:start w:val="1"/>
      <w:numFmt w:val="decimal"/>
      <w:lvlText w:val="%1-%2"/>
      <w:lvlJc w:val="left"/>
      <w:pPr>
        <w:ind w:left="420" w:hanging="420"/>
      </w:pPr>
      <w:rPr>
        <w:rFonts w:ascii="Helvetica Neue" w:cs="Helvetica Neue" w:hint="default"/>
      </w:rPr>
    </w:lvl>
    <w:lvl w:ilvl="2">
      <w:start w:val="1"/>
      <w:numFmt w:val="decimal"/>
      <w:lvlText w:val="%1-%2.%3"/>
      <w:lvlJc w:val="left"/>
      <w:pPr>
        <w:ind w:left="720" w:hanging="720"/>
      </w:pPr>
      <w:rPr>
        <w:rFonts w:ascii="Helvetica Neue" w:cs="Helvetica Neue" w:hint="default"/>
      </w:rPr>
    </w:lvl>
    <w:lvl w:ilvl="3">
      <w:start w:val="1"/>
      <w:numFmt w:val="decimal"/>
      <w:lvlText w:val="%1-%2.%3.%4"/>
      <w:lvlJc w:val="left"/>
      <w:pPr>
        <w:ind w:left="720" w:hanging="720"/>
      </w:pPr>
      <w:rPr>
        <w:rFonts w:ascii="Helvetica Neue" w:cs="Helvetica Neue" w:hint="default"/>
      </w:rPr>
    </w:lvl>
    <w:lvl w:ilvl="4">
      <w:start w:val="1"/>
      <w:numFmt w:val="decimal"/>
      <w:lvlText w:val="%1-%2.%3.%4.%5"/>
      <w:lvlJc w:val="left"/>
      <w:pPr>
        <w:ind w:left="1080" w:hanging="1080"/>
      </w:pPr>
      <w:rPr>
        <w:rFonts w:ascii="Helvetica Neue" w:cs="Helvetica Neue" w:hint="default"/>
      </w:rPr>
    </w:lvl>
    <w:lvl w:ilvl="5">
      <w:start w:val="1"/>
      <w:numFmt w:val="decimal"/>
      <w:lvlText w:val="%1-%2.%3.%4.%5.%6"/>
      <w:lvlJc w:val="left"/>
      <w:pPr>
        <w:ind w:left="1080" w:hanging="1080"/>
      </w:pPr>
      <w:rPr>
        <w:rFonts w:ascii="Helvetica Neue" w:cs="Helvetica Neue" w:hint="default"/>
      </w:rPr>
    </w:lvl>
    <w:lvl w:ilvl="6">
      <w:start w:val="1"/>
      <w:numFmt w:val="decimal"/>
      <w:lvlText w:val="%1-%2.%3.%4.%5.%6.%7"/>
      <w:lvlJc w:val="left"/>
      <w:pPr>
        <w:ind w:left="1440" w:hanging="1440"/>
      </w:pPr>
      <w:rPr>
        <w:rFonts w:ascii="Helvetica Neue" w:cs="Helvetica Neue" w:hint="default"/>
      </w:rPr>
    </w:lvl>
    <w:lvl w:ilvl="7">
      <w:start w:val="1"/>
      <w:numFmt w:val="decimal"/>
      <w:lvlText w:val="%1-%2.%3.%4.%5.%6.%7.%8"/>
      <w:lvlJc w:val="left"/>
      <w:pPr>
        <w:ind w:left="1440" w:hanging="1440"/>
      </w:pPr>
      <w:rPr>
        <w:rFonts w:ascii="Helvetica Neue" w:cs="Helvetica Neue" w:hint="default"/>
      </w:rPr>
    </w:lvl>
    <w:lvl w:ilvl="8">
      <w:start w:val="1"/>
      <w:numFmt w:val="decimal"/>
      <w:lvlText w:val="%1-%2.%3.%4.%5.%6.%7.%8.%9"/>
      <w:lvlJc w:val="left"/>
      <w:pPr>
        <w:ind w:left="1800" w:hanging="1800"/>
      </w:pPr>
      <w:rPr>
        <w:rFonts w:ascii="Helvetica Neue" w:cs="Helvetica Neue" w:hint="default"/>
      </w:rPr>
    </w:lvl>
  </w:abstractNum>
  <w:num w:numId="1" w16cid:durableId="1761834334">
    <w:abstractNumId w:val="0"/>
  </w:num>
  <w:num w:numId="2" w16cid:durableId="16671710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E504F"/>
    <w:rsid w:val="001341D7"/>
    <w:rsid w:val="0038190A"/>
    <w:rsid w:val="00550160"/>
    <w:rsid w:val="005C18A2"/>
    <w:rsid w:val="005F2A80"/>
    <w:rsid w:val="00615272"/>
    <w:rsid w:val="0062194D"/>
    <w:rsid w:val="006D7EA2"/>
    <w:rsid w:val="00725920"/>
    <w:rsid w:val="007270CA"/>
    <w:rsid w:val="009D45A1"/>
    <w:rsid w:val="00A27C27"/>
    <w:rsid w:val="00A43B03"/>
    <w:rsid w:val="00A555F9"/>
    <w:rsid w:val="00AF03A0"/>
    <w:rsid w:val="00D44165"/>
    <w:rsid w:val="00F71B50"/>
    <w:rsid w:val="00FE380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71B50"/>
    <w:pPr>
      <w:ind w:leftChars="400" w:left="800"/>
    </w:pPr>
  </w:style>
  <w:style w:type="character" w:customStyle="1" w:styleId="A00">
    <w:name w:val="A0"/>
    <w:uiPriority w:val="99"/>
    <w:rsid w:val="00AF03A0"/>
    <w:rPr>
      <w:rFonts w:cs="Yoon YoonGothic300 30"/>
      <w:color w:val="211D1E"/>
      <w:sz w:val="20"/>
      <w:szCs w:val="20"/>
    </w:rPr>
  </w:style>
  <w:style w:type="character" w:customStyle="1" w:styleId="A8">
    <w:name w:val="A8"/>
    <w:uiPriority w:val="99"/>
    <w:rsid w:val="00FE3808"/>
    <w:rPr>
      <w:rFonts w:cs="Yoon YoonGothic300 20"/>
      <w:color w:val="211D1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171</TotalTime>
  <Pages>10</Pages>
  <Words>2154</Words>
  <Characters>12283</Characters>
  <Application>Microsoft Office Word</Application>
  <DocSecurity>0</DocSecurity>
  <Lines>102</Lines>
  <Paragraphs>28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14409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16</cp:revision>
  <dcterms:created xsi:type="dcterms:W3CDTF">2020-04-10T06:54:00Z</dcterms:created>
  <dcterms:modified xsi:type="dcterms:W3CDTF">2023-04-20T02:44:00Z</dcterms:modified>
</cp:coreProperties>
</file>