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95826B" w14:textId="1762108C" w:rsidR="00520D8E" w:rsidRPr="001F5CF6" w:rsidRDefault="00057B58" w:rsidP="00057B58">
      <w:pPr>
        <w:pStyle w:val="p1"/>
        <w:adjustRightInd w:val="0"/>
        <w:snapToGrid w:val="0"/>
        <w:jc w:val="left"/>
        <w:rPr>
          <w:rFonts w:ascii="Arial" w:hAnsi="Arial" w:cs="Arial"/>
          <w:sz w:val="40"/>
          <w:szCs w:val="40"/>
        </w:rPr>
      </w:pPr>
      <w:r w:rsidRPr="001F5CF6">
        <w:rPr>
          <w:rStyle w:val="s1"/>
          <w:rFonts w:ascii="Arial" w:hAnsi="Arial" w:cs="Arial"/>
          <w:sz w:val="40"/>
          <w:szCs w:val="40"/>
        </w:rPr>
        <w:t xml:space="preserve">1. </w:t>
      </w:r>
      <w:r w:rsidR="00520D8E" w:rsidRPr="001F5CF6">
        <w:rPr>
          <w:rStyle w:val="s1"/>
          <w:rFonts w:ascii="Arial" w:hAnsi="Arial" w:cs="Arial"/>
          <w:sz w:val="40"/>
          <w:szCs w:val="40"/>
        </w:rPr>
        <w:t xml:space="preserve">Corea: </w:t>
      </w:r>
      <w:proofErr w:type="spellStart"/>
      <w:r w:rsidR="00520D8E" w:rsidRPr="001F5CF6">
        <w:rPr>
          <w:rStyle w:val="s1"/>
          <w:rFonts w:ascii="Arial" w:hAnsi="Arial" w:cs="Arial"/>
          <w:sz w:val="40"/>
          <w:szCs w:val="40"/>
        </w:rPr>
        <w:t>una</w:t>
      </w:r>
      <w:proofErr w:type="spellEnd"/>
      <w:r w:rsidR="00520D8E" w:rsidRPr="001F5CF6">
        <w:rPr>
          <w:rStyle w:val="s1"/>
          <w:rFonts w:ascii="Arial" w:hAnsi="Arial" w:cs="Arial"/>
          <w:sz w:val="40"/>
          <w:szCs w:val="40"/>
        </w:rPr>
        <w:t xml:space="preserve"> </w:t>
      </w:r>
      <w:proofErr w:type="spellStart"/>
      <w:r w:rsidR="00520D8E" w:rsidRPr="001F5CF6">
        <w:rPr>
          <w:rStyle w:val="s1"/>
          <w:rFonts w:ascii="Arial" w:hAnsi="Arial" w:cs="Arial"/>
          <w:sz w:val="40"/>
          <w:szCs w:val="40"/>
        </w:rPr>
        <w:t>perspectiva</w:t>
      </w:r>
      <w:proofErr w:type="spellEnd"/>
      <w:r w:rsidR="00520D8E" w:rsidRPr="001F5CF6">
        <w:rPr>
          <w:rStyle w:val="s1"/>
          <w:rFonts w:ascii="Arial" w:hAnsi="Arial" w:cs="Arial"/>
          <w:sz w:val="40"/>
          <w:szCs w:val="40"/>
        </w:rPr>
        <w:t xml:space="preserve"> </w:t>
      </w:r>
      <w:proofErr w:type="spellStart"/>
      <w:r w:rsidR="00520D8E" w:rsidRPr="001F5CF6">
        <w:rPr>
          <w:rStyle w:val="s1"/>
          <w:rFonts w:ascii="Arial" w:hAnsi="Arial" w:cs="Arial"/>
          <w:sz w:val="40"/>
          <w:szCs w:val="40"/>
        </w:rPr>
        <w:t>geográfica</w:t>
      </w:r>
      <w:proofErr w:type="spellEnd"/>
    </w:p>
    <w:p w14:paraId="69B907BA" w14:textId="77777777" w:rsidR="00520D8E" w:rsidRPr="006A11E1" w:rsidRDefault="00520D8E">
      <w:pPr>
        <w:rPr>
          <w:rFonts w:ascii="Arial" w:hAnsi="Arial" w:cs="Arial"/>
          <w:sz w:val="20"/>
          <w:szCs w:val="20"/>
        </w:rPr>
      </w:pPr>
    </w:p>
    <w:p w14:paraId="7A6A67FF" w14:textId="77777777" w:rsidR="00520D8E" w:rsidRPr="006A11E1" w:rsidRDefault="00520D8E" w:rsidP="00520D8E">
      <w:pPr>
        <w:widowControl/>
        <w:wordWrap/>
        <w:rPr>
          <w:rFonts w:ascii="Arial" w:hAnsi="Arial" w:cs="Arial"/>
          <w:kern w:val="0"/>
          <w:sz w:val="20"/>
          <w:szCs w:val="20"/>
        </w:rPr>
      </w:pPr>
      <w:r w:rsidRPr="006A11E1">
        <w:rPr>
          <w:rFonts w:ascii="Arial" w:hAnsi="Arial" w:cs="Arial"/>
          <w:spacing w:val="-3"/>
          <w:kern w:val="0"/>
          <w:sz w:val="20"/>
          <w:szCs w:val="20"/>
        </w:rPr>
        <w:t xml:space="preserve">Este </w:t>
      </w:r>
      <w:proofErr w:type="spellStart"/>
      <w:r w:rsidRPr="006A11E1">
        <w:rPr>
          <w:rFonts w:ascii="Arial" w:hAnsi="Arial" w:cs="Arial"/>
          <w:spacing w:val="-3"/>
          <w:kern w:val="0"/>
          <w:sz w:val="20"/>
          <w:szCs w:val="20"/>
        </w:rPr>
        <w:t>mapa</w:t>
      </w:r>
      <w:proofErr w:type="spellEnd"/>
      <w:r w:rsidRPr="006A11E1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spacing w:val="-3"/>
          <w:kern w:val="0"/>
          <w:sz w:val="20"/>
          <w:szCs w:val="20"/>
        </w:rPr>
        <w:t>muestra</w:t>
      </w:r>
      <w:proofErr w:type="spellEnd"/>
      <w:r w:rsidRPr="006A11E1">
        <w:rPr>
          <w:rFonts w:ascii="Arial" w:hAnsi="Arial" w:cs="Arial"/>
          <w:spacing w:val="-3"/>
          <w:kern w:val="0"/>
          <w:sz w:val="20"/>
          <w:szCs w:val="20"/>
        </w:rPr>
        <w:t xml:space="preserve"> a Corea del Sur y del Norte </w:t>
      </w:r>
      <w:proofErr w:type="spellStart"/>
      <w:r w:rsidRPr="006A11E1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6A11E1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6A11E1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spacing w:val="-3"/>
          <w:kern w:val="0"/>
          <w:sz w:val="20"/>
          <w:szCs w:val="20"/>
        </w:rPr>
        <w:t>contexto</w:t>
      </w:r>
      <w:proofErr w:type="spellEnd"/>
      <w:r w:rsidRPr="006A11E1">
        <w:rPr>
          <w:rFonts w:ascii="Arial" w:hAnsi="Arial" w:cs="Arial"/>
          <w:spacing w:val="-3"/>
          <w:kern w:val="0"/>
          <w:sz w:val="20"/>
          <w:szCs w:val="20"/>
        </w:rPr>
        <w:t xml:space="preserve"> de la </w:t>
      </w:r>
      <w:proofErr w:type="spellStart"/>
      <w:r w:rsidRPr="006A11E1">
        <w:rPr>
          <w:rFonts w:ascii="Arial" w:hAnsi="Arial" w:cs="Arial"/>
          <w:spacing w:val="-3"/>
          <w:kern w:val="0"/>
          <w:sz w:val="20"/>
          <w:szCs w:val="20"/>
        </w:rPr>
        <w:t>región</w:t>
      </w:r>
      <w:proofErr w:type="spellEnd"/>
      <w:r w:rsidRPr="006A11E1">
        <w:rPr>
          <w:rFonts w:ascii="Arial" w:hAnsi="Arial" w:cs="Arial"/>
          <w:spacing w:val="-3"/>
          <w:kern w:val="0"/>
          <w:sz w:val="20"/>
          <w:szCs w:val="20"/>
        </w:rPr>
        <w:t xml:space="preserve"> de Asia Oriental. Los </w:t>
      </w:r>
      <w:proofErr w:type="spellStart"/>
      <w:r w:rsidRPr="006A11E1">
        <w:rPr>
          <w:rFonts w:ascii="Arial" w:hAnsi="Arial" w:cs="Arial"/>
          <w:spacing w:val="-3"/>
          <w:kern w:val="0"/>
          <w:sz w:val="20"/>
          <w:szCs w:val="20"/>
        </w:rPr>
        <w:t>mapas</w:t>
      </w:r>
      <w:proofErr w:type="spellEnd"/>
      <w:r w:rsidRPr="006A11E1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spacing w:val="-3"/>
          <w:kern w:val="0"/>
          <w:sz w:val="20"/>
          <w:szCs w:val="20"/>
        </w:rPr>
        <w:t>transmiten</w:t>
      </w:r>
      <w:proofErr w:type="spellEnd"/>
      <w:r w:rsidRPr="006A11E1">
        <w:rPr>
          <w:rFonts w:ascii="Arial" w:hAnsi="Arial" w:cs="Arial"/>
          <w:spacing w:val="-3"/>
          <w:kern w:val="0"/>
          <w:sz w:val="20"/>
          <w:szCs w:val="20"/>
        </w:rPr>
        <w:t xml:space="preserve">, de forma </w:t>
      </w:r>
      <w:proofErr w:type="spellStart"/>
      <w:r w:rsidRPr="006A11E1">
        <w:rPr>
          <w:rFonts w:ascii="Arial" w:hAnsi="Arial" w:cs="Arial"/>
          <w:spacing w:val="-3"/>
          <w:kern w:val="0"/>
          <w:sz w:val="20"/>
          <w:szCs w:val="20"/>
        </w:rPr>
        <w:t>eficaz</w:t>
      </w:r>
      <w:proofErr w:type="spellEnd"/>
      <w:r w:rsidRPr="006A11E1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6A11E1">
        <w:rPr>
          <w:rFonts w:ascii="Arial" w:hAnsi="Arial" w:cs="Arial"/>
          <w:spacing w:val="-3"/>
          <w:kern w:val="0"/>
          <w:sz w:val="20"/>
          <w:szCs w:val="20"/>
        </w:rPr>
        <w:t>información</w:t>
      </w:r>
      <w:proofErr w:type="spellEnd"/>
      <w:r w:rsidRPr="006A11E1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spacing w:val="-3"/>
          <w:kern w:val="0"/>
          <w:sz w:val="20"/>
          <w:szCs w:val="20"/>
        </w:rPr>
        <w:t>sobre</w:t>
      </w:r>
      <w:proofErr w:type="spellEnd"/>
      <w:r w:rsidRPr="006A11E1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spacing w:val="-3"/>
          <w:kern w:val="0"/>
          <w:sz w:val="20"/>
          <w:szCs w:val="20"/>
        </w:rPr>
        <w:t>fenómenos</w:t>
      </w:r>
      <w:proofErr w:type="spellEnd"/>
      <w:r w:rsidRPr="006A11E1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spacing w:val="-3"/>
          <w:kern w:val="0"/>
          <w:sz w:val="20"/>
          <w:szCs w:val="20"/>
        </w:rPr>
        <w:t>complejos</w:t>
      </w:r>
      <w:proofErr w:type="spellEnd"/>
      <w:r w:rsidRPr="006A11E1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6A11E1">
        <w:rPr>
          <w:rFonts w:ascii="Arial" w:hAnsi="Arial" w:cs="Arial"/>
          <w:spacing w:val="-3"/>
          <w:kern w:val="0"/>
          <w:sz w:val="20"/>
          <w:szCs w:val="20"/>
        </w:rPr>
        <w:t>una</w:t>
      </w:r>
      <w:proofErr w:type="spellEnd"/>
      <w:r w:rsidRPr="006A11E1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spacing w:val="-3"/>
          <w:kern w:val="0"/>
          <w:sz w:val="20"/>
          <w:szCs w:val="20"/>
        </w:rPr>
        <w:t>manera</w:t>
      </w:r>
      <w:proofErr w:type="spellEnd"/>
      <w:r w:rsidRPr="006A11E1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spacing w:val="-3"/>
          <w:kern w:val="0"/>
          <w:sz w:val="20"/>
          <w:szCs w:val="20"/>
        </w:rPr>
        <w:t>atractiva</w:t>
      </w:r>
      <w:proofErr w:type="spellEnd"/>
      <w:r w:rsidRPr="006A11E1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6A11E1">
        <w:rPr>
          <w:rFonts w:ascii="Arial" w:hAnsi="Arial" w:cs="Arial"/>
          <w:spacing w:val="-3"/>
          <w:kern w:val="0"/>
          <w:sz w:val="20"/>
          <w:szCs w:val="20"/>
        </w:rPr>
        <w:t>artística</w:t>
      </w:r>
      <w:proofErr w:type="spellEnd"/>
      <w:r w:rsidRPr="006A11E1">
        <w:rPr>
          <w:rFonts w:ascii="Arial" w:hAnsi="Arial" w:cs="Arial"/>
          <w:spacing w:val="-3"/>
          <w:kern w:val="0"/>
          <w:sz w:val="20"/>
          <w:szCs w:val="20"/>
        </w:rPr>
        <w:t xml:space="preserve">. La </w:t>
      </w:r>
      <w:proofErr w:type="spellStart"/>
      <w:r w:rsidRPr="006A11E1">
        <w:rPr>
          <w:rFonts w:ascii="Arial" w:hAnsi="Arial" w:cs="Arial"/>
          <w:spacing w:val="-3"/>
          <w:kern w:val="0"/>
          <w:sz w:val="20"/>
          <w:szCs w:val="20"/>
        </w:rPr>
        <w:t>perspectiva</w:t>
      </w:r>
      <w:proofErr w:type="spellEnd"/>
      <w:r w:rsidRPr="006A11E1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spacing w:val="-3"/>
          <w:kern w:val="0"/>
          <w:sz w:val="20"/>
          <w:szCs w:val="20"/>
        </w:rPr>
        <w:t>geográfica</w:t>
      </w:r>
      <w:proofErr w:type="spellEnd"/>
      <w:r w:rsidRPr="006A11E1">
        <w:rPr>
          <w:rFonts w:ascii="Arial" w:hAnsi="Arial" w:cs="Arial"/>
          <w:spacing w:val="-3"/>
          <w:kern w:val="0"/>
          <w:sz w:val="20"/>
          <w:szCs w:val="20"/>
        </w:rPr>
        <w:t xml:space="preserve">, con </w:t>
      </w:r>
      <w:proofErr w:type="spellStart"/>
      <w:r w:rsidRPr="006A11E1">
        <w:rPr>
          <w:rFonts w:ascii="Arial" w:hAnsi="Arial" w:cs="Arial"/>
          <w:spacing w:val="-3"/>
          <w:kern w:val="0"/>
          <w:sz w:val="20"/>
          <w:szCs w:val="20"/>
        </w:rPr>
        <w:t>énfasis</w:t>
      </w:r>
      <w:proofErr w:type="spellEnd"/>
      <w:r w:rsidRPr="006A11E1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6A11E1">
        <w:rPr>
          <w:rFonts w:ascii="Arial" w:hAnsi="Arial" w:cs="Arial"/>
          <w:spacing w:val="-3"/>
          <w:kern w:val="0"/>
          <w:sz w:val="20"/>
          <w:szCs w:val="20"/>
        </w:rPr>
        <w:t xml:space="preserve"> las </w:t>
      </w:r>
      <w:proofErr w:type="spellStart"/>
      <w:r w:rsidRPr="006A11E1">
        <w:rPr>
          <w:rFonts w:ascii="Arial" w:hAnsi="Arial" w:cs="Arial"/>
          <w:spacing w:val="-3"/>
          <w:kern w:val="0"/>
          <w:sz w:val="20"/>
          <w:szCs w:val="20"/>
        </w:rPr>
        <w:t>representaciones</w:t>
      </w:r>
      <w:proofErr w:type="spellEnd"/>
      <w:r w:rsidRPr="006A11E1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spacing w:val="-3"/>
          <w:kern w:val="0"/>
          <w:sz w:val="20"/>
          <w:szCs w:val="20"/>
        </w:rPr>
        <w:t>cartográficas</w:t>
      </w:r>
      <w:proofErr w:type="spellEnd"/>
      <w:r w:rsidRPr="006A11E1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6A11E1">
        <w:rPr>
          <w:rFonts w:ascii="Arial" w:hAnsi="Arial" w:cs="Arial"/>
          <w:spacing w:val="-3"/>
          <w:kern w:val="0"/>
          <w:sz w:val="20"/>
          <w:szCs w:val="20"/>
        </w:rPr>
        <w:t>datos</w:t>
      </w:r>
      <w:proofErr w:type="spellEnd"/>
      <w:r w:rsidRPr="006A11E1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spacing w:val="-3"/>
          <w:kern w:val="0"/>
          <w:sz w:val="20"/>
          <w:szCs w:val="20"/>
        </w:rPr>
        <w:t>espaciales</w:t>
      </w:r>
      <w:proofErr w:type="spellEnd"/>
      <w:r w:rsidRPr="006A11E1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6A11E1">
        <w:rPr>
          <w:rFonts w:ascii="Arial" w:hAnsi="Arial" w:cs="Arial"/>
          <w:spacing w:val="-3"/>
          <w:kern w:val="0"/>
          <w:sz w:val="20"/>
          <w:szCs w:val="20"/>
        </w:rPr>
        <w:t>proporciona</w:t>
      </w:r>
      <w:proofErr w:type="spellEnd"/>
      <w:r w:rsidRPr="006A11E1">
        <w:rPr>
          <w:rFonts w:ascii="Arial" w:hAnsi="Arial" w:cs="Arial"/>
          <w:spacing w:val="-3"/>
          <w:kern w:val="0"/>
          <w:sz w:val="20"/>
          <w:szCs w:val="20"/>
        </w:rPr>
        <w:t xml:space="preserve"> un </w:t>
      </w:r>
      <w:proofErr w:type="spellStart"/>
      <w:r w:rsidRPr="006A11E1">
        <w:rPr>
          <w:rFonts w:ascii="Arial" w:hAnsi="Arial" w:cs="Arial"/>
          <w:spacing w:val="-3"/>
          <w:kern w:val="0"/>
          <w:sz w:val="20"/>
          <w:szCs w:val="20"/>
        </w:rPr>
        <w:t>método</w:t>
      </w:r>
      <w:proofErr w:type="spellEnd"/>
      <w:r w:rsidRPr="006A11E1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spacing w:val="-3"/>
          <w:kern w:val="0"/>
          <w:sz w:val="20"/>
          <w:szCs w:val="20"/>
        </w:rPr>
        <w:t>adecuado</w:t>
      </w:r>
      <w:proofErr w:type="spellEnd"/>
      <w:r w:rsidRPr="006A11E1">
        <w:rPr>
          <w:rFonts w:ascii="Arial" w:hAnsi="Arial" w:cs="Arial"/>
          <w:spacing w:val="-3"/>
          <w:kern w:val="0"/>
          <w:sz w:val="20"/>
          <w:szCs w:val="20"/>
        </w:rPr>
        <w:t xml:space="preserve"> para </w:t>
      </w:r>
      <w:proofErr w:type="spellStart"/>
      <w:r w:rsidRPr="006A11E1">
        <w:rPr>
          <w:rFonts w:ascii="Arial" w:hAnsi="Arial" w:cs="Arial"/>
          <w:spacing w:val="-3"/>
          <w:kern w:val="0"/>
          <w:sz w:val="20"/>
          <w:szCs w:val="20"/>
        </w:rPr>
        <w:t>explorar</w:t>
      </w:r>
      <w:proofErr w:type="spellEnd"/>
      <w:r w:rsidRPr="006A11E1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6A11E1">
        <w:rPr>
          <w:rFonts w:ascii="Arial" w:hAnsi="Arial" w:cs="Arial"/>
          <w:spacing w:val="-3"/>
          <w:kern w:val="0"/>
          <w:sz w:val="20"/>
          <w:szCs w:val="20"/>
        </w:rPr>
        <w:t>comprender</w:t>
      </w:r>
      <w:proofErr w:type="spellEnd"/>
      <w:r w:rsidRPr="006A11E1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6A11E1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spacing w:val="-3"/>
          <w:kern w:val="0"/>
          <w:sz w:val="20"/>
          <w:szCs w:val="20"/>
        </w:rPr>
        <w:t>fascinante</w:t>
      </w:r>
      <w:proofErr w:type="spellEnd"/>
      <w:r w:rsidRPr="006A11E1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spacing w:val="-3"/>
          <w:kern w:val="0"/>
          <w:sz w:val="20"/>
          <w:szCs w:val="20"/>
        </w:rPr>
        <w:t>país</w:t>
      </w:r>
      <w:proofErr w:type="spellEnd"/>
      <w:r w:rsidRPr="006A11E1">
        <w:rPr>
          <w:rFonts w:ascii="Arial" w:hAnsi="Arial" w:cs="Arial"/>
          <w:spacing w:val="-3"/>
          <w:kern w:val="0"/>
          <w:sz w:val="20"/>
          <w:szCs w:val="20"/>
        </w:rPr>
        <w:t xml:space="preserve"> de Corea.</w:t>
      </w:r>
    </w:p>
    <w:p w14:paraId="5F24A463" w14:textId="77777777" w:rsidR="00520D8E" w:rsidRPr="006A11E1" w:rsidRDefault="00520D8E">
      <w:pPr>
        <w:rPr>
          <w:rFonts w:ascii="Arial" w:hAnsi="Arial" w:cs="Arial"/>
          <w:sz w:val="20"/>
          <w:szCs w:val="20"/>
        </w:rPr>
      </w:pPr>
    </w:p>
    <w:p w14:paraId="1BC34275" w14:textId="7E25A2E1" w:rsidR="00520D8E" w:rsidRPr="006A11E1" w:rsidRDefault="00556DD2" w:rsidP="006A11E1">
      <w:pPr>
        <w:pStyle w:val="Default"/>
        <w:rPr>
          <w:rFonts w:ascii="Arial" w:hAnsi="Arial" w:cs="Arial"/>
          <w:sz w:val="20"/>
          <w:szCs w:val="20"/>
        </w:rPr>
      </w:pPr>
      <w:r w:rsidRPr="006A11E1">
        <w:rPr>
          <w:rFonts w:ascii="Arial" w:hAnsi="Arial" w:cs="Arial"/>
          <w:sz w:val="20"/>
          <w:szCs w:val="20"/>
        </w:rPr>
        <w:t>&lt;</w:t>
      </w:r>
      <w:proofErr w:type="spellStart"/>
      <w:r w:rsidRPr="006A11E1">
        <w:rPr>
          <w:rFonts w:ascii="Arial" w:hAnsi="Arial" w:cs="Arial"/>
          <w:sz w:val="20"/>
          <w:szCs w:val="20"/>
        </w:rPr>
        <w:t>map</w:t>
      </w:r>
      <w:r w:rsidR="000370AA" w:rsidRPr="006A11E1">
        <w:rPr>
          <w:rFonts w:ascii="Arial" w:hAnsi="Arial" w:cs="Arial"/>
          <w:sz w:val="20"/>
          <w:szCs w:val="20"/>
        </w:rPr>
        <w:t>a</w:t>
      </w:r>
      <w:proofErr w:type="spellEnd"/>
      <w:r w:rsidRPr="006A11E1">
        <w:rPr>
          <w:rFonts w:ascii="Arial" w:hAnsi="Arial" w:cs="Arial"/>
          <w:sz w:val="20"/>
          <w:szCs w:val="20"/>
        </w:rPr>
        <w:t xml:space="preserve">&gt; </w:t>
      </w:r>
      <w:r w:rsidR="006A11E1" w:rsidRPr="006A11E1">
        <w:rPr>
          <w:rStyle w:val="A00"/>
          <w:rFonts w:ascii="Arial" w:hAnsi="Arial" w:cs="Arial"/>
        </w:rPr>
        <w:t xml:space="preserve">Este </w:t>
      </w:r>
      <w:proofErr w:type="spellStart"/>
      <w:r w:rsidR="006A11E1" w:rsidRPr="006A11E1">
        <w:rPr>
          <w:rStyle w:val="A00"/>
          <w:rFonts w:ascii="Arial" w:hAnsi="Arial" w:cs="Arial"/>
        </w:rPr>
        <w:t>mapa</w:t>
      </w:r>
      <w:proofErr w:type="spellEnd"/>
      <w:r w:rsidR="006A11E1" w:rsidRPr="006A11E1">
        <w:rPr>
          <w:rStyle w:val="A00"/>
          <w:rFonts w:ascii="Arial" w:hAnsi="Arial" w:cs="Arial"/>
        </w:rPr>
        <w:t xml:space="preserve"> </w:t>
      </w:r>
      <w:proofErr w:type="spellStart"/>
      <w:r w:rsidR="006A11E1" w:rsidRPr="006A11E1">
        <w:rPr>
          <w:rStyle w:val="A00"/>
          <w:rFonts w:ascii="Arial" w:hAnsi="Arial" w:cs="Arial"/>
        </w:rPr>
        <w:t>muestra</w:t>
      </w:r>
      <w:proofErr w:type="spellEnd"/>
      <w:r w:rsidR="006A11E1" w:rsidRPr="006A11E1">
        <w:rPr>
          <w:rStyle w:val="A00"/>
          <w:rFonts w:ascii="Arial" w:hAnsi="Arial" w:cs="Arial"/>
        </w:rPr>
        <w:t xml:space="preserve"> a Corea del Sur y del Norte </w:t>
      </w:r>
      <w:proofErr w:type="spellStart"/>
      <w:r w:rsidR="006A11E1" w:rsidRPr="006A11E1">
        <w:rPr>
          <w:rStyle w:val="A00"/>
          <w:rFonts w:ascii="Arial" w:hAnsi="Arial" w:cs="Arial"/>
        </w:rPr>
        <w:t>en</w:t>
      </w:r>
      <w:proofErr w:type="spellEnd"/>
      <w:r w:rsidR="006A11E1" w:rsidRPr="006A11E1">
        <w:rPr>
          <w:rStyle w:val="A00"/>
          <w:rFonts w:ascii="Arial" w:hAnsi="Arial" w:cs="Arial"/>
        </w:rPr>
        <w:t xml:space="preserve"> </w:t>
      </w:r>
      <w:proofErr w:type="spellStart"/>
      <w:r w:rsidR="006A11E1" w:rsidRPr="006A11E1">
        <w:rPr>
          <w:rStyle w:val="A00"/>
          <w:rFonts w:ascii="Arial" w:hAnsi="Arial" w:cs="Arial"/>
        </w:rPr>
        <w:t>el</w:t>
      </w:r>
      <w:proofErr w:type="spellEnd"/>
      <w:r w:rsidR="006A11E1" w:rsidRPr="006A11E1">
        <w:rPr>
          <w:rStyle w:val="A00"/>
          <w:rFonts w:ascii="Arial" w:hAnsi="Arial" w:cs="Arial"/>
        </w:rPr>
        <w:t xml:space="preserve"> </w:t>
      </w:r>
      <w:proofErr w:type="spellStart"/>
      <w:r w:rsidR="006A11E1" w:rsidRPr="006A11E1">
        <w:rPr>
          <w:rStyle w:val="A00"/>
          <w:rFonts w:ascii="Arial" w:hAnsi="Arial" w:cs="Arial"/>
        </w:rPr>
        <w:t>contexto</w:t>
      </w:r>
      <w:proofErr w:type="spellEnd"/>
      <w:r w:rsidR="006A11E1" w:rsidRPr="006A11E1">
        <w:rPr>
          <w:rStyle w:val="A00"/>
          <w:rFonts w:ascii="Arial" w:hAnsi="Arial" w:cs="Arial"/>
        </w:rPr>
        <w:t xml:space="preserve"> de la </w:t>
      </w:r>
      <w:proofErr w:type="spellStart"/>
      <w:r w:rsidR="006A11E1" w:rsidRPr="006A11E1">
        <w:rPr>
          <w:rStyle w:val="A00"/>
          <w:rFonts w:ascii="Arial" w:hAnsi="Arial" w:cs="Arial"/>
        </w:rPr>
        <w:t>región</w:t>
      </w:r>
      <w:proofErr w:type="spellEnd"/>
      <w:r w:rsidR="006A11E1" w:rsidRPr="006A11E1">
        <w:rPr>
          <w:rStyle w:val="A00"/>
          <w:rFonts w:ascii="Arial" w:hAnsi="Arial" w:cs="Arial"/>
        </w:rPr>
        <w:t xml:space="preserve"> de Asia Oriental</w:t>
      </w:r>
    </w:p>
    <w:p w14:paraId="2CD949D6" w14:textId="77777777" w:rsidR="00520D8E" w:rsidRPr="006A11E1" w:rsidRDefault="00520D8E">
      <w:pPr>
        <w:rPr>
          <w:rFonts w:ascii="Arial" w:hAnsi="Arial" w:cs="Arial"/>
        </w:rPr>
      </w:pPr>
    </w:p>
    <w:p w14:paraId="382D91AE" w14:textId="77777777" w:rsidR="000370AA" w:rsidRPr="006A11E1" w:rsidRDefault="000370AA">
      <w:pPr>
        <w:widowControl/>
        <w:wordWrap/>
        <w:jc w:val="left"/>
        <w:rPr>
          <w:rFonts w:ascii="Arial" w:hAnsi="Arial" w:cs="Arial"/>
          <w:spacing w:val="-3"/>
          <w:kern w:val="0"/>
          <w:sz w:val="36"/>
          <w:szCs w:val="36"/>
        </w:rPr>
      </w:pPr>
      <w:r w:rsidRPr="006A11E1">
        <w:rPr>
          <w:rFonts w:ascii="Arial" w:hAnsi="Arial" w:cs="Arial"/>
          <w:spacing w:val="-3"/>
          <w:kern w:val="0"/>
          <w:sz w:val="36"/>
          <w:szCs w:val="36"/>
        </w:rPr>
        <w:br w:type="page"/>
      </w:r>
    </w:p>
    <w:p w14:paraId="26F26D96" w14:textId="1428BCC0" w:rsidR="00520D8E" w:rsidRPr="007F4501" w:rsidRDefault="007F4501" w:rsidP="00520D8E">
      <w:pPr>
        <w:widowControl/>
        <w:wordWrap/>
        <w:rPr>
          <w:rFonts w:ascii="Arial" w:hAnsi="Arial" w:cs="Arial"/>
          <w:spacing w:val="-3"/>
          <w:kern w:val="0"/>
          <w:sz w:val="28"/>
          <w:szCs w:val="28"/>
        </w:rPr>
      </w:pPr>
      <w:r w:rsidRPr="007F4501">
        <w:rPr>
          <w:rFonts w:ascii="Arial" w:hAnsi="Arial" w:cs="Arial"/>
          <w:spacing w:val="-3"/>
          <w:kern w:val="0"/>
          <w:sz w:val="28"/>
          <w:szCs w:val="28"/>
        </w:rPr>
        <w:lastRenderedPageBreak/>
        <w:t xml:space="preserve">1.1 </w:t>
      </w:r>
      <w:r w:rsidR="00520D8E" w:rsidRPr="007F4501">
        <w:rPr>
          <w:rFonts w:ascii="Arial" w:hAnsi="Arial" w:cs="Arial"/>
          <w:spacing w:val="-3"/>
          <w:kern w:val="0"/>
          <w:sz w:val="28"/>
          <w:szCs w:val="28"/>
        </w:rPr>
        <w:t xml:space="preserve">Una </w:t>
      </w:r>
      <w:proofErr w:type="spellStart"/>
      <w:r w:rsidR="00520D8E" w:rsidRPr="007F4501">
        <w:rPr>
          <w:rFonts w:ascii="Arial" w:hAnsi="Arial" w:cs="Arial"/>
          <w:spacing w:val="-3"/>
          <w:kern w:val="0"/>
          <w:sz w:val="28"/>
          <w:szCs w:val="28"/>
        </w:rPr>
        <w:t>exploración</w:t>
      </w:r>
      <w:proofErr w:type="spellEnd"/>
      <w:r w:rsidR="00520D8E" w:rsidRPr="007F4501">
        <w:rPr>
          <w:rFonts w:ascii="Arial" w:hAnsi="Arial" w:cs="Arial"/>
          <w:spacing w:val="-3"/>
          <w:kern w:val="0"/>
          <w:sz w:val="28"/>
          <w:szCs w:val="28"/>
        </w:rPr>
        <w:t xml:space="preserve"> de Corea a </w:t>
      </w:r>
      <w:proofErr w:type="spellStart"/>
      <w:r w:rsidR="00520D8E" w:rsidRPr="007F4501">
        <w:rPr>
          <w:rFonts w:ascii="Arial" w:hAnsi="Arial" w:cs="Arial"/>
          <w:spacing w:val="-3"/>
          <w:kern w:val="0"/>
          <w:sz w:val="28"/>
          <w:szCs w:val="28"/>
        </w:rPr>
        <w:t>través</w:t>
      </w:r>
      <w:proofErr w:type="spellEnd"/>
      <w:r w:rsidR="00520D8E" w:rsidRPr="007F4501">
        <w:rPr>
          <w:rFonts w:ascii="Arial" w:hAnsi="Arial" w:cs="Arial"/>
          <w:spacing w:val="-3"/>
          <w:kern w:val="0"/>
          <w:sz w:val="28"/>
          <w:szCs w:val="28"/>
        </w:rPr>
        <w:t xml:space="preserve"> de la lente de la </w:t>
      </w:r>
      <w:proofErr w:type="spellStart"/>
      <w:r w:rsidR="00520D8E" w:rsidRPr="007F4501">
        <w:rPr>
          <w:rFonts w:ascii="Arial" w:hAnsi="Arial" w:cs="Arial"/>
          <w:spacing w:val="-3"/>
          <w:kern w:val="0"/>
          <w:sz w:val="28"/>
          <w:szCs w:val="28"/>
        </w:rPr>
        <w:t>geografía</w:t>
      </w:r>
      <w:proofErr w:type="spellEnd"/>
    </w:p>
    <w:p w14:paraId="3D62DAF9" w14:textId="77777777" w:rsidR="00520D8E" w:rsidRPr="006A11E1" w:rsidRDefault="00520D8E">
      <w:pPr>
        <w:rPr>
          <w:rFonts w:ascii="Arial" w:hAnsi="Arial" w:cs="Arial"/>
          <w:kern w:val="0"/>
          <w:sz w:val="20"/>
          <w:szCs w:val="20"/>
        </w:rPr>
      </w:pPr>
    </w:p>
    <w:p w14:paraId="542FC2A7" w14:textId="502B0328" w:rsidR="006A11E1" w:rsidRPr="006A11E1" w:rsidRDefault="006A11E1">
      <w:pPr>
        <w:rPr>
          <w:rFonts w:ascii="Arial" w:hAnsi="Arial" w:cs="Arial"/>
          <w:kern w:val="0"/>
          <w:sz w:val="20"/>
          <w:szCs w:val="20"/>
        </w:rPr>
      </w:pPr>
      <w:r w:rsidRPr="006A11E1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6A11E1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6A11E1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&gt; </w:t>
      </w:r>
      <w:proofErr w:type="spellStart"/>
      <w:r w:rsidR="007748CF" w:rsidRPr="007748C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Estatua</w:t>
      </w:r>
      <w:proofErr w:type="spellEnd"/>
      <w:r w:rsidR="007748CF" w:rsidRPr="007748C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del Gran Rey Sejong </w:t>
      </w:r>
      <w:proofErr w:type="spellStart"/>
      <w:r w:rsidR="007748CF" w:rsidRPr="007748C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en</w:t>
      </w:r>
      <w:proofErr w:type="spellEnd"/>
      <w:r w:rsidR="007748CF" w:rsidRPr="007748C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la Plaza Gwanghwamun </w:t>
      </w:r>
      <w:proofErr w:type="spellStart"/>
      <w:r w:rsidR="007748CF" w:rsidRPr="007748C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en</w:t>
      </w:r>
      <w:proofErr w:type="spellEnd"/>
      <w:r w:rsidR="007748CF" w:rsidRPr="007748C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7748CF" w:rsidRPr="007748C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Seúl</w:t>
      </w:r>
      <w:proofErr w:type="spellEnd"/>
      <w:r w:rsidR="007748CF" w:rsidRPr="007748CF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, capital de la República de Corea (Corea del Sur)</w:t>
      </w:r>
    </w:p>
    <w:p w14:paraId="599BC178" w14:textId="484EA5CF" w:rsidR="007748CF" w:rsidRPr="006A11E1" w:rsidRDefault="007748CF" w:rsidP="007748CF">
      <w:pPr>
        <w:rPr>
          <w:rFonts w:ascii="Arial" w:hAnsi="Arial" w:cs="Arial"/>
          <w:kern w:val="0"/>
          <w:sz w:val="20"/>
          <w:szCs w:val="20"/>
        </w:rPr>
      </w:pPr>
      <w:r w:rsidRPr="006A11E1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6A11E1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6A11E1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&gt; </w:t>
      </w:r>
      <w:proofErr w:type="spellStart"/>
      <w:r w:rsidR="00B01486" w:rsidRPr="00B0148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Cultivo</w:t>
      </w:r>
      <w:proofErr w:type="spellEnd"/>
      <w:r w:rsidR="00B01486" w:rsidRPr="00B0148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 arroz</w:t>
      </w:r>
    </w:p>
    <w:p w14:paraId="78AE8F2F" w14:textId="2689AD29" w:rsidR="007748CF" w:rsidRPr="006A11E1" w:rsidRDefault="007748CF" w:rsidP="007748CF">
      <w:pPr>
        <w:rPr>
          <w:rFonts w:ascii="Arial" w:hAnsi="Arial" w:cs="Arial"/>
          <w:kern w:val="0"/>
          <w:sz w:val="20"/>
          <w:szCs w:val="20"/>
        </w:rPr>
      </w:pPr>
      <w:r w:rsidRPr="006A11E1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6A11E1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6A11E1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&gt; </w:t>
      </w:r>
      <w:r w:rsidR="00B01486" w:rsidRPr="00B0148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Comida </w:t>
      </w:r>
      <w:proofErr w:type="spellStart"/>
      <w:r w:rsidR="00B01486" w:rsidRPr="00B0148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tradicional</w:t>
      </w:r>
      <w:proofErr w:type="spellEnd"/>
    </w:p>
    <w:p w14:paraId="2F5DB01A" w14:textId="7F29C43E" w:rsidR="006A11E1" w:rsidRPr="006A11E1" w:rsidRDefault="008163B0">
      <w:pPr>
        <w:rPr>
          <w:rFonts w:ascii="Arial" w:hAnsi="Arial" w:cs="Arial"/>
          <w:kern w:val="0"/>
          <w:sz w:val="20"/>
          <w:szCs w:val="20"/>
        </w:rPr>
      </w:pPr>
      <w:r w:rsidRPr="006A11E1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6A11E1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6A11E1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8163B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Apartamentos</w:t>
      </w:r>
      <w:proofErr w:type="spellEnd"/>
      <w:r w:rsidRPr="008163B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8163B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en</w:t>
      </w:r>
      <w:proofErr w:type="spellEnd"/>
      <w:r w:rsidRPr="008163B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8163B0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Seúl</w:t>
      </w:r>
      <w:proofErr w:type="spellEnd"/>
    </w:p>
    <w:p w14:paraId="6DA758A6" w14:textId="77777777" w:rsidR="00112BCB" w:rsidRPr="006A11E1" w:rsidRDefault="00112BCB" w:rsidP="00112BCB">
      <w:pPr>
        <w:rPr>
          <w:rFonts w:ascii="Arial" w:hAnsi="Arial" w:cs="Arial"/>
          <w:sz w:val="20"/>
          <w:szCs w:val="20"/>
        </w:rPr>
      </w:pPr>
      <w:r w:rsidRPr="006A11E1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6A11E1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6A11E1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r w:rsidRPr="00BC2BD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La </w:t>
      </w:r>
      <w:proofErr w:type="spellStart"/>
      <w:r w:rsidRPr="00BC2BD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cultura</w:t>
      </w:r>
      <w:proofErr w:type="spellEnd"/>
      <w:r w:rsidRPr="00BC2BD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BC2BD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coreana</w:t>
      </w:r>
      <w:proofErr w:type="spellEnd"/>
      <w:r w:rsidRPr="00BC2BD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, </w:t>
      </w:r>
      <w:proofErr w:type="spellStart"/>
      <w:r w:rsidRPr="00BC2BD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incluida</w:t>
      </w:r>
      <w:proofErr w:type="spellEnd"/>
      <w:r w:rsidRPr="00BC2BD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la </w:t>
      </w:r>
      <w:proofErr w:type="spellStart"/>
      <w:r w:rsidRPr="00BC2BD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música</w:t>
      </w:r>
      <w:proofErr w:type="spellEnd"/>
      <w:r w:rsidRPr="00BC2BD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, </w:t>
      </w:r>
      <w:proofErr w:type="spellStart"/>
      <w:r w:rsidRPr="00BC2BD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el</w:t>
      </w:r>
      <w:proofErr w:type="spellEnd"/>
      <w:r w:rsidRPr="00BC2BD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cine y la </w:t>
      </w:r>
      <w:proofErr w:type="spellStart"/>
      <w:r w:rsidRPr="00BC2BD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gastronomía</w:t>
      </w:r>
      <w:proofErr w:type="spellEnd"/>
      <w:r w:rsidRPr="00BC2BD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, se ha </w:t>
      </w:r>
      <w:proofErr w:type="spellStart"/>
      <w:r w:rsidRPr="00BC2BD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vuelto</w:t>
      </w:r>
      <w:proofErr w:type="spellEnd"/>
      <w:r w:rsidRPr="00BC2BD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popular </w:t>
      </w:r>
      <w:proofErr w:type="spellStart"/>
      <w:r w:rsidRPr="00BC2BD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en</w:t>
      </w:r>
      <w:proofErr w:type="spellEnd"/>
      <w:r w:rsidRPr="00BC2BD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BC2BD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todo</w:t>
      </w:r>
      <w:proofErr w:type="spellEnd"/>
      <w:r w:rsidRPr="00BC2BD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BC2BD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el</w:t>
      </w:r>
      <w:proofErr w:type="spellEnd"/>
      <w:r w:rsidRPr="00BC2BD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BC2BD6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mundo</w:t>
      </w:r>
      <w:proofErr w:type="spellEnd"/>
    </w:p>
    <w:p w14:paraId="13DBE52D" w14:textId="77777777" w:rsidR="006A11E1" w:rsidRPr="00112BCB" w:rsidRDefault="006A11E1">
      <w:pPr>
        <w:rPr>
          <w:rFonts w:ascii="Arial" w:hAnsi="Arial" w:cs="Arial"/>
          <w:kern w:val="0"/>
          <w:sz w:val="20"/>
          <w:szCs w:val="20"/>
        </w:rPr>
      </w:pPr>
    </w:p>
    <w:p w14:paraId="1477673D" w14:textId="77777777" w:rsidR="00520D8E" w:rsidRPr="006A11E1" w:rsidRDefault="00520D8E" w:rsidP="00520D8E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6A11E1">
        <w:rPr>
          <w:rFonts w:ascii="Arial" w:hAnsi="Arial" w:cs="Arial"/>
          <w:kern w:val="0"/>
          <w:sz w:val="20"/>
          <w:szCs w:val="20"/>
        </w:rPr>
        <w:t xml:space="preserve">Corea se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sitúa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borde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continente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más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extenso de la Tierra, </w:t>
      </w:r>
      <w:proofErr w:type="gramStart"/>
      <w:r w:rsidRPr="006A11E1">
        <w:rPr>
          <w:rFonts w:ascii="Arial" w:hAnsi="Arial" w:cs="Arial"/>
          <w:kern w:val="0"/>
          <w:sz w:val="20"/>
          <w:szCs w:val="20"/>
        </w:rPr>
        <w:t>a</w:t>
      </w:r>
      <w:proofErr w:type="gram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orillas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océano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más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grande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donde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Asia se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encuentra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con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Pacífico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.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Debido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a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su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especial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ubicación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, es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puerta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de entrada </w:t>
      </w:r>
      <w:proofErr w:type="gramStart"/>
      <w:r w:rsidRPr="006A11E1">
        <w:rPr>
          <w:rFonts w:ascii="Arial" w:hAnsi="Arial" w:cs="Arial"/>
          <w:kern w:val="0"/>
          <w:sz w:val="20"/>
          <w:szCs w:val="20"/>
        </w:rPr>
        <w:t>a</w:t>
      </w:r>
      <w:proofErr w:type="gramEnd"/>
      <w:r w:rsidRPr="006A11E1">
        <w:rPr>
          <w:rFonts w:ascii="Arial" w:hAnsi="Arial" w:cs="Arial"/>
          <w:kern w:val="0"/>
          <w:sz w:val="20"/>
          <w:szCs w:val="20"/>
        </w:rPr>
        <w:t xml:space="preserve"> Asia Oriental,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ya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que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está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bien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comunicada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con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otros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países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de la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región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y del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mundo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. Por medio de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barcos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aviones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, Corea y sus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socios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comerciales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transportan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con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facilidad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personas y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materiales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a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todo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orbe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>. </w:t>
      </w:r>
    </w:p>
    <w:p w14:paraId="43C04E66" w14:textId="77777777" w:rsidR="00520D8E" w:rsidRPr="006A11E1" w:rsidRDefault="00520D8E" w:rsidP="00520D8E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6A11E1">
        <w:rPr>
          <w:rFonts w:ascii="Arial" w:hAnsi="Arial" w:cs="Arial"/>
          <w:kern w:val="0"/>
          <w:sz w:val="20"/>
          <w:szCs w:val="20"/>
        </w:rPr>
        <w:t xml:space="preserve">Corea se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ubica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península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extensión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de tierra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rodeada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por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agua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excepto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uno de sus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lados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.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Quienes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viven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la costa oriental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pueden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apreciar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amanecer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sobre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mar del Este. Por la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tarde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habitantes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de la costa occidental,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contemplan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puesta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del Sol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sobre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mar Amarillo. Un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cuerpo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agua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angosto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estrecho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de Corea,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separa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parte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sur peninsular, de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Japón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. Al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norte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, la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península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de Corea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tiene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fronteras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con dos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países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: China y Rusia. El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territorio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de Corea,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incluidas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las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islas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gramStart"/>
      <w:r w:rsidRPr="006A11E1">
        <w:rPr>
          <w:rFonts w:ascii="Arial" w:hAnsi="Arial" w:cs="Arial"/>
          <w:kern w:val="0"/>
          <w:sz w:val="20"/>
          <w:szCs w:val="20"/>
        </w:rPr>
        <w:t>mares</w:t>
      </w:r>
      <w:proofErr w:type="gramEnd"/>
      <w:r w:rsidRPr="006A11E1">
        <w:rPr>
          <w:rFonts w:ascii="Arial" w:hAnsi="Arial" w:cs="Arial"/>
          <w:kern w:val="0"/>
          <w:sz w:val="20"/>
          <w:szCs w:val="20"/>
        </w:rPr>
        <w:t xml:space="preserve"> que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rodean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península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, se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extiende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entre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33 y 43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grados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latitud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norte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, lo que lo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posiciona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la zona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templada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r w:rsidRPr="006A11E1">
        <w:rPr>
          <w:rFonts w:ascii="Arial" w:hAnsi="Arial" w:cs="Arial"/>
          <w:kern w:val="0"/>
          <w:sz w:val="20"/>
          <w:szCs w:val="20"/>
        </w:rPr>
        <w:br/>
        <w:t xml:space="preserve">de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latitud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media. Esto le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confiere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un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clima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moderado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con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veranos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cálidos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lluviosos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e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inviernos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fríos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>.</w:t>
      </w:r>
    </w:p>
    <w:p w14:paraId="438C8495" w14:textId="77777777" w:rsidR="00520D8E" w:rsidRPr="006A11E1" w:rsidRDefault="00520D8E" w:rsidP="00520D8E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6A11E1">
        <w:rPr>
          <w:rFonts w:ascii="Arial" w:hAnsi="Arial" w:cs="Arial"/>
          <w:kern w:val="0"/>
          <w:sz w:val="20"/>
          <w:szCs w:val="20"/>
        </w:rPr>
        <w:t xml:space="preserve">Durante miles de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años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, Corea ha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estado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unida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por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un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idioma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e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identidad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propios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. Una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larga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tradición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académica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artística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se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refleja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arquitectura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, la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literatura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y la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cultura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país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. Sin embargo,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después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de la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guerra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de Corea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años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cincuenta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siglo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XX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esta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nación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se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dividió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dos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países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: Corea del Sur y Corea del Norte. En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décadas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posteriores a la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guerra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, la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economía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y la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calidad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vida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Corea del Sur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han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mejorado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de modo considerable,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convirtiéndose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potencia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económica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exportadora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artículos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alta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tecnología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como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teléfonos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inteligentes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automóviles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además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compartir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su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gastronomía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música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cultura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únicas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con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resto del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mundo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. Con base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sus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profundas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raíces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su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riqueza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histórica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continúa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haciendo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uso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su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reciente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prosperidad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manera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responsable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al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participar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intercambios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beneficiosos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con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otros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países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aportar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nuevas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ideas y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forjar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nuevas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alianzas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como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miembro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esencial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de la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comunidad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global.</w:t>
      </w:r>
    </w:p>
    <w:p w14:paraId="00C726B1" w14:textId="77777777" w:rsidR="00520D8E" w:rsidRPr="006A11E1" w:rsidRDefault="00520D8E" w:rsidP="00520D8E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6A11E1">
        <w:rPr>
          <w:rFonts w:ascii="Arial" w:hAnsi="Arial" w:cs="Arial"/>
          <w:kern w:val="0"/>
          <w:sz w:val="20"/>
          <w:szCs w:val="20"/>
        </w:rPr>
        <w:t xml:space="preserve">Este atlas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muestra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un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retrato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de Corea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desde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perspectiva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de la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geografía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, un campo del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conocimiento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que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refleja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ideas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científicas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artísticas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. Los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mapas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gráficos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presentados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aquí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se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basan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observaciones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mundo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real,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análisis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científicos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representación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precisa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datos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espaciales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. Dada la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riqueza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histórica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de Corea y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su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desarrollo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acelerado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de las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últimas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décadas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este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atlas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muestra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al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país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acuerdo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con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principios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cartográficos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diseño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, de forma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sucinta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atractiva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.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Así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como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perspectiva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artística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proporciona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nueva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manera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ver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entender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un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tema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, la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perspectiva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geográfica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es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idónea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para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exponer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ideas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complejas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profundas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. Por lo tanto, un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tema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recurrente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este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atlas es la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aplicación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principios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de la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geografía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y la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cartografía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para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retratar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, de modo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preciso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interesante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6A11E1">
        <w:rPr>
          <w:rFonts w:ascii="Arial" w:hAnsi="Arial" w:cs="Arial"/>
          <w:kern w:val="0"/>
          <w:sz w:val="20"/>
          <w:szCs w:val="20"/>
        </w:rPr>
        <w:t>país</w:t>
      </w:r>
      <w:proofErr w:type="spellEnd"/>
      <w:r w:rsidRPr="006A11E1">
        <w:rPr>
          <w:rFonts w:ascii="Arial" w:hAnsi="Arial" w:cs="Arial"/>
          <w:kern w:val="0"/>
          <w:sz w:val="20"/>
          <w:szCs w:val="20"/>
        </w:rPr>
        <w:t xml:space="preserve"> que es Corea.</w:t>
      </w:r>
    </w:p>
    <w:p w14:paraId="7324109E" w14:textId="77777777" w:rsidR="00520D8E" w:rsidRPr="006A11E1" w:rsidRDefault="00520D8E">
      <w:pPr>
        <w:rPr>
          <w:rFonts w:ascii="Arial" w:hAnsi="Arial" w:cs="Arial"/>
          <w:sz w:val="20"/>
          <w:szCs w:val="20"/>
        </w:rPr>
      </w:pPr>
    </w:p>
    <w:p w14:paraId="1CC458F0" w14:textId="77777777" w:rsidR="006A11E1" w:rsidRPr="006A11E1" w:rsidRDefault="006A11E1">
      <w:pPr>
        <w:widowControl/>
        <w:wordWrap/>
        <w:jc w:val="left"/>
        <w:rPr>
          <w:rFonts w:ascii="Arial" w:hAnsi="Arial" w:cs="Arial"/>
          <w:spacing w:val="-3"/>
          <w:kern w:val="0"/>
          <w:sz w:val="20"/>
          <w:szCs w:val="20"/>
        </w:rPr>
      </w:pPr>
      <w:r w:rsidRPr="006A11E1">
        <w:rPr>
          <w:rFonts w:ascii="Arial" w:hAnsi="Arial" w:cs="Arial"/>
          <w:spacing w:val="-3"/>
          <w:kern w:val="0"/>
          <w:sz w:val="20"/>
          <w:szCs w:val="20"/>
        </w:rPr>
        <w:br w:type="page"/>
      </w:r>
    </w:p>
    <w:p w14:paraId="5BCA6DC1" w14:textId="06B62150" w:rsidR="00520D8E" w:rsidRPr="00053E0D" w:rsidRDefault="00053E0D" w:rsidP="00520D8E">
      <w:pPr>
        <w:widowControl/>
        <w:wordWrap/>
        <w:jc w:val="left"/>
        <w:rPr>
          <w:rFonts w:ascii="Arial" w:hAnsi="Arial" w:cs="Arial"/>
          <w:kern w:val="0"/>
          <w:sz w:val="28"/>
          <w:szCs w:val="28"/>
        </w:rPr>
      </w:pPr>
      <w:r w:rsidRPr="00053E0D">
        <w:rPr>
          <w:rFonts w:ascii="Arial" w:hAnsi="Arial" w:cs="Arial"/>
          <w:spacing w:val="-3"/>
          <w:kern w:val="0"/>
          <w:sz w:val="28"/>
          <w:szCs w:val="28"/>
        </w:rPr>
        <w:lastRenderedPageBreak/>
        <w:t xml:space="preserve">1.2 </w:t>
      </w:r>
      <w:r w:rsidR="00520D8E" w:rsidRPr="00053E0D">
        <w:rPr>
          <w:rFonts w:ascii="Arial" w:hAnsi="Arial" w:cs="Arial"/>
          <w:spacing w:val="-3"/>
          <w:kern w:val="0"/>
          <w:sz w:val="28"/>
          <w:szCs w:val="28"/>
        </w:rPr>
        <w:t>¿</w:t>
      </w:r>
      <w:proofErr w:type="spellStart"/>
      <w:r w:rsidR="00520D8E" w:rsidRPr="00053E0D">
        <w:rPr>
          <w:rFonts w:ascii="Arial" w:hAnsi="Arial" w:cs="Arial"/>
          <w:spacing w:val="-3"/>
          <w:kern w:val="0"/>
          <w:sz w:val="28"/>
          <w:szCs w:val="28"/>
        </w:rPr>
        <w:t>Dónde</w:t>
      </w:r>
      <w:proofErr w:type="spellEnd"/>
      <w:r w:rsidR="00520D8E" w:rsidRPr="00053E0D">
        <w:rPr>
          <w:rFonts w:ascii="Arial" w:hAnsi="Arial" w:cs="Arial"/>
          <w:spacing w:val="-3"/>
          <w:kern w:val="0"/>
          <w:sz w:val="28"/>
          <w:szCs w:val="28"/>
        </w:rPr>
        <w:t xml:space="preserve"> </w:t>
      </w:r>
      <w:proofErr w:type="spellStart"/>
      <w:r w:rsidR="00520D8E" w:rsidRPr="00053E0D">
        <w:rPr>
          <w:rFonts w:ascii="Arial" w:hAnsi="Arial" w:cs="Arial"/>
          <w:spacing w:val="-3"/>
          <w:kern w:val="0"/>
          <w:sz w:val="28"/>
          <w:szCs w:val="28"/>
        </w:rPr>
        <w:t>está</w:t>
      </w:r>
      <w:proofErr w:type="spellEnd"/>
      <w:r w:rsidR="00520D8E" w:rsidRPr="00053E0D">
        <w:rPr>
          <w:rFonts w:ascii="Arial" w:hAnsi="Arial" w:cs="Arial"/>
          <w:spacing w:val="-3"/>
          <w:kern w:val="0"/>
          <w:sz w:val="28"/>
          <w:szCs w:val="28"/>
        </w:rPr>
        <w:t xml:space="preserve"> Corea? El </w:t>
      </w:r>
      <w:proofErr w:type="spellStart"/>
      <w:r w:rsidR="00520D8E" w:rsidRPr="00053E0D">
        <w:rPr>
          <w:rFonts w:ascii="Arial" w:hAnsi="Arial" w:cs="Arial"/>
          <w:spacing w:val="-3"/>
          <w:kern w:val="0"/>
          <w:sz w:val="28"/>
          <w:szCs w:val="28"/>
        </w:rPr>
        <w:t>arte</w:t>
      </w:r>
      <w:proofErr w:type="spellEnd"/>
      <w:r w:rsidR="00520D8E" w:rsidRPr="00053E0D">
        <w:rPr>
          <w:rFonts w:ascii="Arial" w:hAnsi="Arial" w:cs="Arial"/>
          <w:spacing w:val="-3"/>
          <w:kern w:val="0"/>
          <w:sz w:val="28"/>
          <w:szCs w:val="28"/>
        </w:rPr>
        <w:t xml:space="preserve"> y la </w:t>
      </w:r>
      <w:proofErr w:type="spellStart"/>
      <w:r w:rsidR="00520D8E" w:rsidRPr="00053E0D">
        <w:rPr>
          <w:rFonts w:ascii="Arial" w:hAnsi="Arial" w:cs="Arial"/>
          <w:spacing w:val="-3"/>
          <w:kern w:val="0"/>
          <w:sz w:val="28"/>
          <w:szCs w:val="28"/>
        </w:rPr>
        <w:t>ciencia</w:t>
      </w:r>
      <w:proofErr w:type="spellEnd"/>
      <w:r w:rsidR="00520D8E" w:rsidRPr="00053E0D">
        <w:rPr>
          <w:rFonts w:ascii="Arial" w:hAnsi="Arial" w:cs="Arial"/>
          <w:spacing w:val="-3"/>
          <w:kern w:val="0"/>
          <w:sz w:val="28"/>
          <w:szCs w:val="28"/>
        </w:rPr>
        <w:t xml:space="preserve"> de las </w:t>
      </w:r>
      <w:proofErr w:type="spellStart"/>
      <w:r w:rsidR="00520D8E" w:rsidRPr="00053E0D">
        <w:rPr>
          <w:rFonts w:ascii="Arial" w:hAnsi="Arial" w:cs="Arial"/>
          <w:spacing w:val="-3"/>
          <w:kern w:val="0"/>
          <w:sz w:val="28"/>
          <w:szCs w:val="28"/>
        </w:rPr>
        <w:t>proyecciones</w:t>
      </w:r>
      <w:proofErr w:type="spellEnd"/>
      <w:r w:rsidR="00520D8E" w:rsidRPr="00053E0D">
        <w:rPr>
          <w:rFonts w:ascii="Arial" w:hAnsi="Arial" w:cs="Arial"/>
          <w:spacing w:val="-3"/>
          <w:kern w:val="0"/>
          <w:sz w:val="28"/>
          <w:szCs w:val="28"/>
        </w:rPr>
        <w:t xml:space="preserve"> de </w:t>
      </w:r>
      <w:proofErr w:type="spellStart"/>
      <w:r w:rsidR="00520D8E" w:rsidRPr="00053E0D">
        <w:rPr>
          <w:rFonts w:ascii="Arial" w:hAnsi="Arial" w:cs="Arial"/>
          <w:spacing w:val="-3"/>
          <w:kern w:val="0"/>
          <w:sz w:val="28"/>
          <w:szCs w:val="28"/>
        </w:rPr>
        <w:t>los</w:t>
      </w:r>
      <w:proofErr w:type="spellEnd"/>
      <w:r w:rsidR="00520D8E" w:rsidRPr="00053E0D">
        <w:rPr>
          <w:rFonts w:ascii="Arial" w:hAnsi="Arial" w:cs="Arial"/>
          <w:spacing w:val="-3"/>
          <w:kern w:val="0"/>
          <w:sz w:val="28"/>
          <w:szCs w:val="28"/>
        </w:rPr>
        <w:t xml:space="preserve"> </w:t>
      </w:r>
      <w:proofErr w:type="spellStart"/>
      <w:r w:rsidR="00520D8E" w:rsidRPr="00053E0D">
        <w:rPr>
          <w:rFonts w:ascii="Arial" w:hAnsi="Arial" w:cs="Arial"/>
          <w:spacing w:val="-3"/>
          <w:kern w:val="0"/>
          <w:sz w:val="28"/>
          <w:szCs w:val="28"/>
        </w:rPr>
        <w:t>mapas</w:t>
      </w:r>
      <w:proofErr w:type="spellEnd"/>
    </w:p>
    <w:p w14:paraId="7FE17E7E" w14:textId="77777777" w:rsidR="00520D8E" w:rsidRDefault="00520D8E">
      <w:pPr>
        <w:rPr>
          <w:rFonts w:ascii="Arial" w:hAnsi="Arial" w:cs="Arial"/>
          <w:sz w:val="20"/>
          <w:szCs w:val="20"/>
        </w:rPr>
      </w:pPr>
    </w:p>
    <w:p w14:paraId="2ABCF705" w14:textId="332F06B1" w:rsidR="00543ED8" w:rsidRDefault="00543ED8" w:rsidP="00543ED8">
      <w:pPr>
        <w:rPr>
          <w:rFonts w:ascii="Arial" w:hAnsi="Arial" w:cs="Arial"/>
          <w:sz w:val="20"/>
          <w:szCs w:val="20"/>
        </w:rPr>
      </w:pPr>
      <w:r w:rsidRPr="006A11E1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6A11E1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6A11E1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r w:rsidRPr="00543ED8">
        <w:rPr>
          <w:rFonts w:ascii="Arial" w:hAnsi="Arial" w:cs="Arial"/>
          <w:sz w:val="20"/>
          <w:szCs w:val="20"/>
        </w:rPr>
        <w:t xml:space="preserve">Vista con </w:t>
      </w:r>
      <w:proofErr w:type="spellStart"/>
      <w:r w:rsidRPr="00543ED8">
        <w:rPr>
          <w:rFonts w:ascii="Arial" w:hAnsi="Arial" w:cs="Arial"/>
          <w:sz w:val="20"/>
          <w:szCs w:val="20"/>
        </w:rPr>
        <w:t>el</w:t>
      </w:r>
      <w:proofErr w:type="spellEnd"/>
      <w:r w:rsidRPr="00543ED8">
        <w:rPr>
          <w:rFonts w:ascii="Arial" w:hAnsi="Arial" w:cs="Arial"/>
          <w:sz w:val="20"/>
          <w:szCs w:val="20"/>
        </w:rPr>
        <w:t xml:space="preserve"> monte Pugak al </w:t>
      </w:r>
      <w:proofErr w:type="spellStart"/>
      <w:r w:rsidRPr="00543ED8">
        <w:rPr>
          <w:rFonts w:ascii="Arial" w:hAnsi="Arial" w:cs="Arial"/>
          <w:sz w:val="20"/>
          <w:szCs w:val="20"/>
        </w:rPr>
        <w:t>fondo</w:t>
      </w:r>
      <w:proofErr w:type="spellEnd"/>
      <w:r w:rsidRPr="00543ED8">
        <w:rPr>
          <w:rFonts w:ascii="Arial" w:hAnsi="Arial" w:cs="Arial"/>
          <w:sz w:val="20"/>
          <w:szCs w:val="20"/>
        </w:rPr>
        <w:t xml:space="preserve">, 1929. </w:t>
      </w:r>
      <w:proofErr w:type="spellStart"/>
      <w:r w:rsidRPr="00543ED8">
        <w:rPr>
          <w:rFonts w:ascii="Arial" w:hAnsi="Arial" w:cs="Arial"/>
          <w:sz w:val="20"/>
          <w:szCs w:val="20"/>
        </w:rPr>
        <w:t>Artista</w:t>
      </w:r>
      <w:proofErr w:type="spellEnd"/>
      <w:r w:rsidRPr="00543ED8">
        <w:rPr>
          <w:rFonts w:ascii="Arial" w:hAnsi="Arial" w:cs="Arial"/>
          <w:sz w:val="20"/>
          <w:szCs w:val="20"/>
        </w:rPr>
        <w:t xml:space="preserve"> Kim Chu-Kyong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 w:hint="eastAsia"/>
          <w:sz w:val="20"/>
          <w:szCs w:val="20"/>
        </w:rPr>
        <w:t>Ó</w:t>
      </w:r>
      <w:r w:rsidRPr="00543ED8">
        <w:rPr>
          <w:rFonts w:ascii="Arial" w:hAnsi="Arial" w:cs="Arial"/>
          <w:sz w:val="20"/>
          <w:szCs w:val="20"/>
        </w:rPr>
        <w:t>leo</w:t>
      </w:r>
      <w:proofErr w:type="spellEnd"/>
      <w:r w:rsidRPr="00543ED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sz w:val="20"/>
          <w:szCs w:val="20"/>
        </w:rPr>
        <w:t>sobre</w:t>
      </w:r>
      <w:proofErr w:type="spellEnd"/>
      <w:r w:rsidRPr="00543ED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sz w:val="20"/>
          <w:szCs w:val="20"/>
        </w:rPr>
        <w:t>lienzo</w:t>
      </w:r>
      <w:proofErr w:type="spellEnd"/>
      <w:r w:rsidRPr="00543ED8">
        <w:rPr>
          <w:rFonts w:ascii="Arial" w:hAnsi="Arial" w:cs="Arial"/>
          <w:sz w:val="20"/>
          <w:szCs w:val="20"/>
        </w:rPr>
        <w:t xml:space="preserve">, 97.5 x 130 cm. El original se </w:t>
      </w:r>
      <w:proofErr w:type="spellStart"/>
      <w:r w:rsidRPr="00543ED8">
        <w:rPr>
          <w:rFonts w:ascii="Arial" w:hAnsi="Arial" w:cs="Arial"/>
          <w:sz w:val="20"/>
          <w:szCs w:val="20"/>
        </w:rPr>
        <w:t>encuentra</w:t>
      </w:r>
      <w:proofErr w:type="spellEnd"/>
      <w:r w:rsidRPr="00543ED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sz w:val="20"/>
          <w:szCs w:val="20"/>
        </w:rPr>
        <w:t>enel</w:t>
      </w:r>
      <w:proofErr w:type="spellEnd"/>
      <w:r w:rsidRPr="00543ED8">
        <w:rPr>
          <w:rFonts w:ascii="Arial" w:hAnsi="Arial" w:cs="Arial"/>
          <w:sz w:val="20"/>
          <w:szCs w:val="20"/>
        </w:rPr>
        <w:t xml:space="preserve"> Museo de Arte Moderno y Contemporáneo, Palacio </w:t>
      </w:r>
      <w:proofErr w:type="spellStart"/>
      <w:r w:rsidRPr="00543ED8">
        <w:rPr>
          <w:rFonts w:ascii="Arial" w:hAnsi="Arial" w:cs="Arial"/>
          <w:sz w:val="20"/>
          <w:szCs w:val="20"/>
        </w:rPr>
        <w:t>Deoksugung</w:t>
      </w:r>
      <w:proofErr w:type="spellEnd"/>
      <w:r w:rsidRPr="00543ED8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543ED8">
        <w:rPr>
          <w:rFonts w:ascii="Arial" w:hAnsi="Arial" w:cs="Arial"/>
          <w:sz w:val="20"/>
          <w:szCs w:val="20"/>
        </w:rPr>
        <w:t>Seúl</w:t>
      </w:r>
      <w:proofErr w:type="spellEnd"/>
    </w:p>
    <w:p w14:paraId="4D68C3FF" w14:textId="392C36EB" w:rsidR="00543ED8" w:rsidRDefault="00543ED8">
      <w:pPr>
        <w:rPr>
          <w:rFonts w:ascii="Arial" w:hAnsi="Arial" w:cs="Arial"/>
          <w:sz w:val="20"/>
          <w:szCs w:val="20"/>
        </w:rPr>
      </w:pPr>
      <w:r w:rsidRPr="006A11E1">
        <w:rPr>
          <w:rFonts w:ascii="Arial" w:hAnsi="Arial" w:cs="Arial"/>
          <w:sz w:val="20"/>
          <w:szCs w:val="20"/>
        </w:rPr>
        <w:t>&lt;</w:t>
      </w:r>
      <w:proofErr w:type="spellStart"/>
      <w:r w:rsidRPr="006A11E1">
        <w:rPr>
          <w:rFonts w:ascii="Arial" w:hAnsi="Arial" w:cs="Arial"/>
          <w:sz w:val="20"/>
          <w:szCs w:val="20"/>
        </w:rPr>
        <w:t>mapa</w:t>
      </w:r>
      <w:proofErr w:type="spellEnd"/>
      <w:r w:rsidRPr="006A11E1">
        <w:rPr>
          <w:rFonts w:ascii="Arial" w:hAnsi="Arial" w:cs="Arial"/>
          <w:sz w:val="20"/>
          <w:szCs w:val="20"/>
        </w:rPr>
        <w:t>&gt;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sz w:val="20"/>
          <w:szCs w:val="20"/>
        </w:rPr>
        <w:t>Proyección</w:t>
      </w:r>
      <w:proofErr w:type="spellEnd"/>
      <w:r w:rsidRPr="00543ED8">
        <w:rPr>
          <w:rFonts w:ascii="Arial" w:hAnsi="Arial" w:cs="Arial"/>
          <w:sz w:val="20"/>
          <w:szCs w:val="20"/>
        </w:rPr>
        <w:t xml:space="preserve"> de Robinson </w:t>
      </w:r>
      <w:proofErr w:type="spellStart"/>
      <w:r w:rsidRPr="00543ED8">
        <w:rPr>
          <w:rFonts w:ascii="Arial" w:hAnsi="Arial" w:cs="Arial"/>
          <w:sz w:val="20"/>
          <w:szCs w:val="20"/>
        </w:rPr>
        <w:t>centrada</w:t>
      </w:r>
      <w:proofErr w:type="spellEnd"/>
      <w:r w:rsidRPr="00543ED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sz w:val="20"/>
          <w:szCs w:val="20"/>
        </w:rPr>
        <w:t>en</w:t>
      </w:r>
      <w:proofErr w:type="spellEnd"/>
      <w:r w:rsidRPr="00543ED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sz w:val="20"/>
          <w:szCs w:val="20"/>
        </w:rPr>
        <w:t>el</w:t>
      </w:r>
      <w:proofErr w:type="spellEnd"/>
      <w:r w:rsidRPr="00543ED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sz w:val="20"/>
          <w:szCs w:val="20"/>
        </w:rPr>
        <w:t>meridiano</w:t>
      </w:r>
      <w:proofErr w:type="spellEnd"/>
      <w:r w:rsidRPr="00543ED8">
        <w:rPr>
          <w:rFonts w:ascii="Arial" w:hAnsi="Arial" w:cs="Arial"/>
          <w:sz w:val="20"/>
          <w:szCs w:val="20"/>
        </w:rPr>
        <w:t xml:space="preserve"> de Greenwich o primer </w:t>
      </w:r>
      <w:r>
        <w:rPr>
          <w:rFonts w:ascii="Arial" w:hAnsi="Arial" w:cs="Arial"/>
          <w:sz w:val="20"/>
          <w:szCs w:val="20"/>
        </w:rPr>
        <w:t>meridian</w:t>
      </w:r>
    </w:p>
    <w:p w14:paraId="4208616E" w14:textId="1E61C2D1" w:rsidR="00543ED8" w:rsidRDefault="00543ED8">
      <w:pPr>
        <w:rPr>
          <w:rFonts w:ascii="Arial" w:hAnsi="Arial" w:cs="Arial"/>
          <w:sz w:val="20"/>
          <w:szCs w:val="20"/>
        </w:rPr>
      </w:pPr>
      <w:r w:rsidRPr="006A11E1">
        <w:rPr>
          <w:rFonts w:ascii="Arial" w:hAnsi="Arial" w:cs="Arial"/>
          <w:sz w:val="20"/>
          <w:szCs w:val="20"/>
        </w:rPr>
        <w:t>&lt;</w:t>
      </w:r>
      <w:proofErr w:type="spellStart"/>
      <w:r w:rsidRPr="006A11E1">
        <w:rPr>
          <w:rFonts w:ascii="Arial" w:hAnsi="Arial" w:cs="Arial"/>
          <w:sz w:val="20"/>
          <w:szCs w:val="20"/>
        </w:rPr>
        <w:t>mapa</w:t>
      </w:r>
      <w:proofErr w:type="spellEnd"/>
      <w:r w:rsidRPr="006A11E1">
        <w:rPr>
          <w:rFonts w:ascii="Arial" w:hAnsi="Arial" w:cs="Arial"/>
          <w:sz w:val="20"/>
          <w:szCs w:val="20"/>
        </w:rPr>
        <w:t>&gt;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sz w:val="20"/>
          <w:szCs w:val="20"/>
        </w:rPr>
        <w:t>Proyección</w:t>
      </w:r>
      <w:proofErr w:type="spellEnd"/>
      <w:r w:rsidRPr="00543ED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sz w:val="20"/>
          <w:szCs w:val="20"/>
        </w:rPr>
        <w:t>Homolosena</w:t>
      </w:r>
      <w:proofErr w:type="spellEnd"/>
      <w:r w:rsidRPr="00543ED8">
        <w:rPr>
          <w:rFonts w:ascii="Arial" w:hAnsi="Arial" w:cs="Arial"/>
          <w:sz w:val="20"/>
          <w:szCs w:val="20"/>
        </w:rPr>
        <w:t xml:space="preserve"> de Goode</w:t>
      </w:r>
    </w:p>
    <w:p w14:paraId="6DFC0F6D" w14:textId="66E25340" w:rsidR="00543ED8" w:rsidRPr="00543ED8" w:rsidRDefault="00543ED8">
      <w:pPr>
        <w:rPr>
          <w:rFonts w:ascii="Arial" w:hAnsi="Arial" w:cs="Arial"/>
          <w:sz w:val="20"/>
          <w:szCs w:val="20"/>
        </w:rPr>
      </w:pPr>
      <w:r w:rsidRPr="006A11E1">
        <w:rPr>
          <w:rFonts w:ascii="Arial" w:hAnsi="Arial" w:cs="Arial"/>
          <w:sz w:val="20"/>
          <w:szCs w:val="20"/>
        </w:rPr>
        <w:t>&lt;</w:t>
      </w:r>
      <w:proofErr w:type="spellStart"/>
      <w:r w:rsidRPr="006A11E1">
        <w:rPr>
          <w:rFonts w:ascii="Arial" w:hAnsi="Arial" w:cs="Arial"/>
          <w:sz w:val="20"/>
          <w:szCs w:val="20"/>
        </w:rPr>
        <w:t>mapa</w:t>
      </w:r>
      <w:proofErr w:type="spellEnd"/>
      <w:r w:rsidRPr="006A11E1">
        <w:rPr>
          <w:rFonts w:ascii="Arial" w:hAnsi="Arial" w:cs="Arial"/>
          <w:sz w:val="20"/>
          <w:szCs w:val="20"/>
        </w:rPr>
        <w:t>&gt;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sz w:val="20"/>
          <w:szCs w:val="20"/>
        </w:rPr>
        <w:t>Proyección</w:t>
      </w:r>
      <w:proofErr w:type="spellEnd"/>
      <w:r w:rsidRPr="00543ED8">
        <w:rPr>
          <w:rFonts w:ascii="Arial" w:hAnsi="Arial" w:cs="Arial"/>
          <w:sz w:val="20"/>
          <w:szCs w:val="20"/>
        </w:rPr>
        <w:t xml:space="preserve"> de Bonne </w:t>
      </w:r>
      <w:proofErr w:type="spellStart"/>
      <w:r w:rsidRPr="00543ED8">
        <w:rPr>
          <w:rFonts w:ascii="Arial" w:hAnsi="Arial" w:cs="Arial"/>
          <w:sz w:val="20"/>
          <w:szCs w:val="20"/>
        </w:rPr>
        <w:t>centrada</w:t>
      </w:r>
      <w:proofErr w:type="spellEnd"/>
      <w:r w:rsidRPr="00543ED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sz w:val="20"/>
          <w:szCs w:val="20"/>
        </w:rPr>
        <w:t>en</w:t>
      </w:r>
      <w:proofErr w:type="spellEnd"/>
      <w:r w:rsidRPr="00543ED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sz w:val="20"/>
          <w:szCs w:val="20"/>
        </w:rPr>
        <w:t>el</w:t>
      </w:r>
      <w:proofErr w:type="spellEnd"/>
      <w:r w:rsidRPr="00543ED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sz w:val="20"/>
          <w:szCs w:val="20"/>
        </w:rPr>
        <w:t>occidente</w:t>
      </w:r>
      <w:proofErr w:type="spellEnd"/>
      <w:r w:rsidRPr="00543ED8">
        <w:rPr>
          <w:rFonts w:ascii="Arial" w:hAnsi="Arial" w:cs="Arial"/>
          <w:sz w:val="20"/>
          <w:szCs w:val="20"/>
        </w:rPr>
        <w:t xml:space="preserve"> del </w:t>
      </w:r>
      <w:proofErr w:type="spellStart"/>
      <w:r w:rsidRPr="00543ED8">
        <w:rPr>
          <w:rFonts w:ascii="Arial" w:hAnsi="Arial" w:cs="Arial"/>
          <w:sz w:val="20"/>
          <w:szCs w:val="20"/>
        </w:rPr>
        <w:t>océano</w:t>
      </w:r>
      <w:proofErr w:type="spellEnd"/>
      <w:r w:rsidRPr="00543ED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sz w:val="20"/>
          <w:szCs w:val="20"/>
        </w:rPr>
        <w:t>Pacífico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sz w:val="20"/>
          <w:szCs w:val="20"/>
        </w:rPr>
        <w:t>en</w:t>
      </w:r>
      <w:proofErr w:type="spellEnd"/>
      <w:r w:rsidRPr="00543ED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sz w:val="20"/>
          <w:szCs w:val="20"/>
        </w:rPr>
        <w:t>el</w:t>
      </w:r>
      <w:proofErr w:type="spellEnd"/>
      <w:r w:rsidRPr="00543ED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sz w:val="20"/>
          <w:szCs w:val="20"/>
        </w:rPr>
        <w:t>meridiano</w:t>
      </w:r>
      <w:proofErr w:type="spellEnd"/>
      <w:r w:rsidRPr="00543ED8">
        <w:rPr>
          <w:rFonts w:ascii="Arial" w:hAnsi="Arial" w:cs="Arial"/>
          <w:sz w:val="20"/>
          <w:szCs w:val="20"/>
        </w:rPr>
        <w:t xml:space="preserve"> 150° Este</w:t>
      </w:r>
    </w:p>
    <w:p w14:paraId="286D9FA6" w14:textId="27602071" w:rsidR="00543ED8" w:rsidRPr="00543ED8" w:rsidRDefault="00543ED8" w:rsidP="00543ED8">
      <w:pPr>
        <w:rPr>
          <w:rFonts w:ascii="Arial" w:hAnsi="Arial" w:cs="Arial"/>
          <w:sz w:val="20"/>
          <w:szCs w:val="20"/>
        </w:rPr>
      </w:pPr>
      <w:r w:rsidRPr="006A11E1">
        <w:rPr>
          <w:rFonts w:ascii="Arial" w:hAnsi="Arial" w:cs="Arial"/>
          <w:sz w:val="20"/>
          <w:szCs w:val="20"/>
        </w:rPr>
        <w:t>&lt;</w:t>
      </w:r>
      <w:proofErr w:type="spellStart"/>
      <w:r w:rsidRPr="006A11E1">
        <w:rPr>
          <w:rFonts w:ascii="Arial" w:hAnsi="Arial" w:cs="Arial"/>
          <w:sz w:val="20"/>
          <w:szCs w:val="20"/>
        </w:rPr>
        <w:t>mapa</w:t>
      </w:r>
      <w:proofErr w:type="spellEnd"/>
      <w:r w:rsidRPr="006A11E1">
        <w:rPr>
          <w:rFonts w:ascii="Arial" w:hAnsi="Arial" w:cs="Arial"/>
          <w:sz w:val="20"/>
          <w:szCs w:val="20"/>
        </w:rPr>
        <w:t>&gt;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sz w:val="20"/>
          <w:szCs w:val="20"/>
        </w:rPr>
        <w:t>Proyección</w:t>
      </w:r>
      <w:proofErr w:type="spellEnd"/>
      <w:r w:rsidRPr="00543ED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sz w:val="20"/>
          <w:szCs w:val="20"/>
        </w:rPr>
        <w:t>acimutal</w:t>
      </w:r>
      <w:proofErr w:type="spellEnd"/>
      <w:r w:rsidRPr="00543ED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sz w:val="20"/>
          <w:szCs w:val="20"/>
        </w:rPr>
        <w:t>equidistante</w:t>
      </w:r>
      <w:proofErr w:type="spellEnd"/>
      <w:r w:rsidRPr="00543ED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sz w:val="20"/>
          <w:szCs w:val="20"/>
        </w:rPr>
        <w:t>centrada</w:t>
      </w:r>
      <w:proofErr w:type="spellEnd"/>
      <w:r w:rsidRPr="00543ED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sz w:val="20"/>
          <w:szCs w:val="20"/>
        </w:rPr>
        <w:t>en</w:t>
      </w:r>
      <w:proofErr w:type="spellEnd"/>
      <w:r w:rsidRPr="00543ED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sz w:val="20"/>
          <w:szCs w:val="20"/>
        </w:rPr>
        <w:t>Seúl</w:t>
      </w:r>
      <w:proofErr w:type="spellEnd"/>
      <w:r w:rsidRPr="00543ED8">
        <w:rPr>
          <w:rFonts w:ascii="Arial" w:hAnsi="Arial" w:cs="Arial"/>
          <w:sz w:val="20"/>
          <w:szCs w:val="20"/>
        </w:rPr>
        <w:t>, Corea del Sur</w:t>
      </w:r>
    </w:p>
    <w:p w14:paraId="39ABE7BC" w14:textId="77777777" w:rsidR="00543ED8" w:rsidRPr="00053E0D" w:rsidRDefault="00543ED8">
      <w:pPr>
        <w:rPr>
          <w:rFonts w:ascii="Arial" w:hAnsi="Arial" w:cs="Arial"/>
          <w:sz w:val="20"/>
          <w:szCs w:val="20"/>
        </w:rPr>
      </w:pPr>
    </w:p>
    <w:p w14:paraId="08BEB1DF" w14:textId="77777777" w:rsidR="00520D8E" w:rsidRPr="00053E0D" w:rsidRDefault="00520D8E" w:rsidP="00520D8E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En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esta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pintura,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artista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plasma a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una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mujer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con un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paraguas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rojo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contexto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de un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paisaje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más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amplio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dentro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de un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conglomerado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edificios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urbanos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con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montañas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distantes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como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telón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fondo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. La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escena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es de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Seúl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la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década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de 1920. ¿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Cómo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afecta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estado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ánimo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las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elecciones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del </w:t>
      </w:r>
      <w:proofErr w:type="spellStart"/>
      <w:proofErr w:type="gramStart"/>
      <w:r w:rsidRPr="00053E0D">
        <w:rPr>
          <w:rFonts w:ascii="Arial" w:hAnsi="Arial" w:cs="Arial"/>
          <w:spacing w:val="-3"/>
          <w:kern w:val="0"/>
          <w:sz w:val="20"/>
          <w:szCs w:val="20"/>
        </w:rPr>
        <w:t>pintor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>?,</w:t>
      </w:r>
      <w:proofErr w:type="gram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¿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qué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impresiones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causa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esta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obra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?, ¿a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qué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opciones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podría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recurrirse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para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provocar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diferentes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reacciones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>?</w:t>
      </w:r>
    </w:p>
    <w:p w14:paraId="16BA6280" w14:textId="77777777" w:rsidR="00520D8E" w:rsidRPr="00053E0D" w:rsidRDefault="00520D8E">
      <w:pPr>
        <w:rPr>
          <w:rFonts w:ascii="Arial" w:hAnsi="Arial" w:cs="Arial"/>
          <w:sz w:val="20"/>
          <w:szCs w:val="20"/>
        </w:rPr>
      </w:pPr>
    </w:p>
    <w:p w14:paraId="07617B9B" w14:textId="77777777" w:rsidR="00520D8E" w:rsidRPr="00053E0D" w:rsidRDefault="00520D8E" w:rsidP="00520D8E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Cualquier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artista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que se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enfrenta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a un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lienzo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blanco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debe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tomar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muchas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decisiones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con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respecto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al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tema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, la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escala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, la paleta de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colores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, la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composición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grosor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de las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líneas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, la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perspectiva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encuadre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.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Cada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elección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refleja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lo que las personas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dedicadas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al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arte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sienten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sobre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tema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y lo que, al final, se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transmitirá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al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público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. Al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crear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un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mapa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quienes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cartografían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disponen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de un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abanico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similar de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opciones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para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decidir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acerca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de la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composición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, la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perspectiva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el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color y la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escala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>.</w:t>
      </w:r>
    </w:p>
    <w:p w14:paraId="41CF9824" w14:textId="77777777" w:rsidR="00520D8E" w:rsidRPr="00053E0D" w:rsidRDefault="00520D8E" w:rsidP="00520D8E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Al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interpretar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mapas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este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atlas, es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útil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estar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consciente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cómo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tales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elecciones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pueden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afectar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la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presentación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datos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. La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representación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información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espacial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puede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tener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gran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influencia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la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eficacia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claridad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de un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mapa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. Una de las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principales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decisiones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quienes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hacen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esta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labor es la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elección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de la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proyección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cartográfica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>.</w:t>
      </w:r>
    </w:p>
    <w:p w14:paraId="540C64B5" w14:textId="77777777" w:rsidR="00520D8E" w:rsidRPr="00053E0D" w:rsidRDefault="00520D8E" w:rsidP="00520D8E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Así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como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hay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distintas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formas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crear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un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trabajo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artístico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usando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diversos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medios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,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existen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varias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maneras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plasmar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una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imagen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por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medio de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mapas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. En la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siguiente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página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, se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presenta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un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retrato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de Corea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su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contexto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global. El modo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que las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características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geográficas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se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configuran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quedan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dispuestas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un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mapa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se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debe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a la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proyección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cartográfica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. El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mapa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abajo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utiliza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la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proyección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de Robinson que,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por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lo general, se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emplea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para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presentar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todos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los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spacing w:val="-3"/>
          <w:kern w:val="0"/>
          <w:sz w:val="20"/>
          <w:szCs w:val="20"/>
        </w:rPr>
        <w:t>continentes</w:t>
      </w:r>
      <w:proofErr w:type="spellEnd"/>
      <w:r w:rsidRPr="00053E0D">
        <w:rPr>
          <w:rFonts w:ascii="Arial" w:hAnsi="Arial" w:cs="Arial"/>
          <w:spacing w:val="-3"/>
          <w:kern w:val="0"/>
          <w:sz w:val="20"/>
          <w:szCs w:val="20"/>
        </w:rPr>
        <w:t>.</w:t>
      </w:r>
    </w:p>
    <w:p w14:paraId="7A806677" w14:textId="77777777" w:rsidR="00520D8E" w:rsidRPr="00053E0D" w:rsidRDefault="00520D8E" w:rsidP="00520D8E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053E0D">
        <w:rPr>
          <w:rFonts w:ascii="Arial" w:hAnsi="Arial" w:cs="Arial"/>
          <w:kern w:val="0"/>
          <w:sz w:val="20"/>
          <w:szCs w:val="20"/>
        </w:rPr>
        <w:t xml:space="preserve">La Tierra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tiene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forma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esférica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así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que,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cuando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se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dibujan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continentes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superficie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plana, hay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deformación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. La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proyección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de Goode (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arriba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) es uno de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métodos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para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reducir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deformación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área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continentes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. Se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parece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a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cáscara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naranja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extendida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nos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recuerda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que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mapa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representa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superficie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esfera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.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Casi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podemos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imaginar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colocar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de nuevo la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cáscara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para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rehacer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la forma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esférica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uniendo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bordes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océanos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>.</w:t>
      </w:r>
    </w:p>
    <w:p w14:paraId="2AE7E6F5" w14:textId="77777777" w:rsidR="00520D8E" w:rsidRPr="00053E0D" w:rsidRDefault="00520D8E" w:rsidP="00520D8E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053E0D">
        <w:rPr>
          <w:rFonts w:ascii="Arial" w:hAnsi="Arial" w:cs="Arial"/>
          <w:kern w:val="0"/>
          <w:sz w:val="20"/>
          <w:szCs w:val="20"/>
        </w:rPr>
        <w:t xml:space="preserve">Ambos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mapas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sitúan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meridiano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de Greenwich, que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atraviesa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Europa y África Occidental, al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centro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mapa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.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Estas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proyecciones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muestran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al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continente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europeo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y a África Occidental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centro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mundo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mientras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que Corea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está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a un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lado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lejos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de América.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Quien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observe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estos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mapas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podría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suponer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que Corea se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halla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alejada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centro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de la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dinámica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mundial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o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posición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remota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. La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proyección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forma de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corazón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(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abajo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),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destaca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cuenca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Pacífico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, que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limita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con América, las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costas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orientales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de Asia, Australia y las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islas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Oceanía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. Dado que Corea se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ubica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cuenca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Pacífico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esta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proyección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sitúa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posición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más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central, lo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cual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facilita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observar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cómo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barcos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zarpan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de Corea a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otros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sitios de forma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directa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Pacífico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.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Además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muestra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cuán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cerca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está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Corea de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otras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regiones de Asia.</w:t>
      </w:r>
    </w:p>
    <w:p w14:paraId="1D940512" w14:textId="77777777" w:rsidR="00520D8E" w:rsidRPr="00053E0D" w:rsidRDefault="00520D8E" w:rsidP="00520D8E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053E0D">
        <w:rPr>
          <w:rFonts w:ascii="Arial" w:hAnsi="Arial" w:cs="Arial"/>
          <w:kern w:val="0"/>
          <w:sz w:val="20"/>
          <w:szCs w:val="20"/>
        </w:rPr>
        <w:t xml:space="preserve">La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proyección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acimutal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equidistante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abajo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a la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derecha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posiciona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a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Seúl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, capital de Corea del Sur, al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centro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mapa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. Esta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proyección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distorsiona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las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formas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y las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áreas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continentes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. Por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ejemplo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, América del Sur se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extiende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como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un gran arco exterior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parte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superior y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derecha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mapa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pero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proyección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contribuye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a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demostrar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dirección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correcta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(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acimut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) y la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distancia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del punto central </w:t>
      </w:r>
      <w:proofErr w:type="gramStart"/>
      <w:r w:rsidRPr="00053E0D">
        <w:rPr>
          <w:rFonts w:ascii="Arial" w:hAnsi="Arial" w:cs="Arial"/>
          <w:kern w:val="0"/>
          <w:sz w:val="20"/>
          <w:szCs w:val="20"/>
        </w:rPr>
        <w:t>a</w:t>
      </w:r>
      <w:proofErr w:type="gramEnd"/>
      <w:r w:rsidRPr="00053E0D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otros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lugares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mapa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.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Así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, la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ruta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más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corta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para un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avión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que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vaya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Seúl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a Nueva York, a 11 000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kilómetros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distancia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, es volar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sobre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océano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053E0D">
        <w:rPr>
          <w:rFonts w:ascii="Arial" w:hAnsi="Arial" w:cs="Arial"/>
          <w:kern w:val="0"/>
          <w:sz w:val="20"/>
          <w:szCs w:val="20"/>
        </w:rPr>
        <w:t>Ártico</w:t>
      </w:r>
      <w:proofErr w:type="spellEnd"/>
      <w:r w:rsidRPr="00053E0D">
        <w:rPr>
          <w:rFonts w:ascii="Arial" w:hAnsi="Arial" w:cs="Arial"/>
          <w:kern w:val="0"/>
          <w:sz w:val="20"/>
          <w:szCs w:val="20"/>
        </w:rPr>
        <w:t>.</w:t>
      </w:r>
    </w:p>
    <w:p w14:paraId="529342A1" w14:textId="77777777" w:rsidR="00520D8E" w:rsidRPr="00053E0D" w:rsidRDefault="00520D8E">
      <w:pPr>
        <w:rPr>
          <w:rFonts w:ascii="Arial" w:hAnsi="Arial" w:cs="Arial"/>
          <w:sz w:val="20"/>
          <w:szCs w:val="20"/>
        </w:rPr>
      </w:pPr>
    </w:p>
    <w:p w14:paraId="766FF214" w14:textId="77777777" w:rsidR="00520D8E" w:rsidRPr="00053E0D" w:rsidRDefault="00520D8E">
      <w:pPr>
        <w:rPr>
          <w:rFonts w:ascii="Arial" w:hAnsi="Arial" w:cs="Arial"/>
          <w:sz w:val="20"/>
          <w:szCs w:val="20"/>
        </w:rPr>
      </w:pPr>
    </w:p>
    <w:p w14:paraId="3FA6D011" w14:textId="2957D411" w:rsidR="00520D8E" w:rsidRPr="00543ED8" w:rsidRDefault="00053E0D" w:rsidP="00543ED8">
      <w:pPr>
        <w:widowControl/>
        <w:wordWrap/>
        <w:jc w:val="left"/>
        <w:rPr>
          <w:rFonts w:ascii="Arial" w:hAnsi="Arial" w:cs="Arial"/>
          <w:kern w:val="0"/>
          <w:sz w:val="28"/>
          <w:szCs w:val="28"/>
        </w:rPr>
      </w:pPr>
      <w:r>
        <w:rPr>
          <w:rFonts w:ascii="Arial" w:hAnsi="Arial" w:cs="Arial"/>
          <w:spacing w:val="-3"/>
          <w:kern w:val="0"/>
          <w:sz w:val="36"/>
          <w:szCs w:val="36"/>
        </w:rPr>
        <w:br w:type="page"/>
      </w:r>
      <w:r w:rsidR="00543ED8" w:rsidRPr="00543ED8">
        <w:rPr>
          <w:rFonts w:ascii="Arial" w:hAnsi="Arial" w:cs="Arial"/>
          <w:spacing w:val="-3"/>
          <w:kern w:val="0"/>
          <w:sz w:val="28"/>
          <w:szCs w:val="28"/>
        </w:rPr>
        <w:lastRenderedPageBreak/>
        <w:t xml:space="preserve">1.3 </w:t>
      </w:r>
      <w:proofErr w:type="spellStart"/>
      <w:r w:rsidR="00520D8E" w:rsidRPr="00543ED8">
        <w:rPr>
          <w:rFonts w:ascii="Arial" w:hAnsi="Arial" w:cs="Arial"/>
          <w:spacing w:val="-3"/>
          <w:kern w:val="0"/>
          <w:sz w:val="28"/>
          <w:szCs w:val="28"/>
        </w:rPr>
        <w:t>Imágenes</w:t>
      </w:r>
      <w:proofErr w:type="spellEnd"/>
      <w:r w:rsidR="00520D8E" w:rsidRPr="00543ED8">
        <w:rPr>
          <w:rFonts w:ascii="Arial" w:hAnsi="Arial" w:cs="Arial"/>
          <w:spacing w:val="-3"/>
          <w:kern w:val="0"/>
          <w:sz w:val="28"/>
          <w:szCs w:val="28"/>
        </w:rPr>
        <w:t xml:space="preserve"> </w:t>
      </w:r>
      <w:proofErr w:type="spellStart"/>
      <w:r w:rsidR="00520D8E" w:rsidRPr="00543ED8">
        <w:rPr>
          <w:rFonts w:ascii="Arial" w:hAnsi="Arial" w:cs="Arial"/>
          <w:spacing w:val="-3"/>
          <w:kern w:val="0"/>
          <w:sz w:val="28"/>
          <w:szCs w:val="28"/>
        </w:rPr>
        <w:t>satelitales</w:t>
      </w:r>
      <w:proofErr w:type="spellEnd"/>
      <w:r w:rsidR="00520D8E" w:rsidRPr="00543ED8">
        <w:rPr>
          <w:rFonts w:ascii="Arial" w:hAnsi="Arial" w:cs="Arial"/>
          <w:spacing w:val="-3"/>
          <w:kern w:val="0"/>
          <w:sz w:val="28"/>
          <w:szCs w:val="28"/>
        </w:rPr>
        <w:t xml:space="preserve"> y </w:t>
      </w:r>
      <w:proofErr w:type="spellStart"/>
      <w:r w:rsidR="00520D8E" w:rsidRPr="00543ED8">
        <w:rPr>
          <w:rFonts w:ascii="Arial" w:hAnsi="Arial" w:cs="Arial"/>
          <w:spacing w:val="-3"/>
          <w:kern w:val="0"/>
          <w:sz w:val="28"/>
          <w:szCs w:val="28"/>
        </w:rPr>
        <w:t>fotografías</w:t>
      </w:r>
      <w:proofErr w:type="spellEnd"/>
      <w:r w:rsidR="00520D8E" w:rsidRPr="00543ED8">
        <w:rPr>
          <w:rFonts w:ascii="Arial" w:hAnsi="Arial" w:cs="Arial"/>
          <w:spacing w:val="-3"/>
          <w:kern w:val="0"/>
          <w:sz w:val="28"/>
          <w:szCs w:val="28"/>
        </w:rPr>
        <w:t xml:space="preserve"> </w:t>
      </w:r>
      <w:proofErr w:type="spellStart"/>
      <w:r w:rsidR="00520D8E" w:rsidRPr="00543ED8">
        <w:rPr>
          <w:rFonts w:ascii="Arial" w:hAnsi="Arial" w:cs="Arial"/>
          <w:spacing w:val="-3"/>
          <w:kern w:val="0"/>
          <w:sz w:val="28"/>
          <w:szCs w:val="28"/>
        </w:rPr>
        <w:t>aéreas</w:t>
      </w:r>
      <w:proofErr w:type="spellEnd"/>
      <w:r w:rsidR="00520D8E" w:rsidRPr="00543ED8">
        <w:rPr>
          <w:rFonts w:ascii="Arial" w:hAnsi="Arial" w:cs="Arial"/>
          <w:spacing w:val="-3"/>
          <w:kern w:val="0"/>
          <w:sz w:val="28"/>
          <w:szCs w:val="28"/>
        </w:rPr>
        <w:t xml:space="preserve"> de Corea</w:t>
      </w:r>
    </w:p>
    <w:p w14:paraId="7D88FE1B" w14:textId="77777777" w:rsidR="00520D8E" w:rsidRDefault="00520D8E">
      <w:pPr>
        <w:rPr>
          <w:rFonts w:ascii="Arial" w:hAnsi="Arial" w:cs="Arial"/>
          <w:sz w:val="20"/>
          <w:szCs w:val="20"/>
        </w:rPr>
      </w:pPr>
    </w:p>
    <w:p w14:paraId="564C811D" w14:textId="69BDD95B" w:rsidR="00A94843" w:rsidRDefault="00A94843">
      <w:pPr>
        <w:rPr>
          <w:rFonts w:ascii="Arial" w:hAnsi="Arial" w:cs="Arial"/>
          <w:sz w:val="20"/>
          <w:szCs w:val="20"/>
        </w:rPr>
      </w:pPr>
      <w:r w:rsidRPr="006A11E1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6A11E1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6A11E1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101737" w:rsidRPr="0010173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Seúl</w:t>
      </w:r>
      <w:proofErr w:type="spellEnd"/>
      <w:r w:rsidR="00101737" w:rsidRPr="0010173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 día (</w:t>
      </w:r>
      <w:proofErr w:type="spellStart"/>
      <w:r w:rsidR="00101737" w:rsidRPr="0010173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izquierda</w:t>
      </w:r>
      <w:proofErr w:type="spellEnd"/>
      <w:r w:rsidR="00101737" w:rsidRPr="0010173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) y de </w:t>
      </w:r>
      <w:proofErr w:type="spellStart"/>
      <w:r w:rsidR="00101737" w:rsidRPr="0010173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noche</w:t>
      </w:r>
      <w:proofErr w:type="spellEnd"/>
      <w:r w:rsidR="00101737" w:rsidRPr="0010173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(</w:t>
      </w:r>
      <w:proofErr w:type="spellStart"/>
      <w:r w:rsidR="00101737" w:rsidRPr="0010173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derecha</w:t>
      </w:r>
      <w:proofErr w:type="spellEnd"/>
      <w:r w:rsidR="0010173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)</w:t>
      </w:r>
    </w:p>
    <w:p w14:paraId="7E6475E2" w14:textId="0845660E" w:rsidR="00A94843" w:rsidRDefault="00A94843">
      <w:pPr>
        <w:rPr>
          <w:rFonts w:ascii="Arial" w:hAnsi="Arial" w:cs="Arial"/>
          <w:sz w:val="20"/>
          <w:szCs w:val="20"/>
        </w:rPr>
      </w:pPr>
      <w:r w:rsidRPr="006A11E1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6A11E1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6A11E1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r w:rsidR="00101737" w:rsidRPr="0010173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Fuente: NASA </w:t>
      </w:r>
      <w:proofErr w:type="spellStart"/>
      <w:r w:rsidR="00101737" w:rsidRPr="0010173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Imágenes</w:t>
      </w:r>
      <w:proofErr w:type="spellEnd"/>
      <w:r w:rsidR="00101737" w:rsidRPr="0010173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101737" w:rsidRPr="0010173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satelitales</w:t>
      </w:r>
      <w:proofErr w:type="spellEnd"/>
    </w:p>
    <w:p w14:paraId="20D2D66A" w14:textId="0D5A8A90" w:rsidR="00A94843" w:rsidRDefault="00A94843">
      <w:pPr>
        <w:rPr>
          <w:rFonts w:ascii="Arial" w:hAnsi="Arial" w:cs="Arial"/>
          <w:sz w:val="20"/>
          <w:szCs w:val="20"/>
        </w:rPr>
      </w:pPr>
      <w:r w:rsidRPr="006A11E1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6A11E1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6A11E1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101737" w:rsidRPr="0010173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="00101737" w:rsidRPr="0010173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101737" w:rsidRPr="0010173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aérea</w:t>
      </w:r>
      <w:proofErr w:type="spellEnd"/>
      <w:r w:rsidR="00101737" w:rsidRPr="0010173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 </w:t>
      </w:r>
      <w:proofErr w:type="spellStart"/>
      <w:r w:rsidR="00101737" w:rsidRPr="0010173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Seúl</w:t>
      </w:r>
      <w:proofErr w:type="spellEnd"/>
      <w:r w:rsidR="00101737" w:rsidRPr="0010173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que </w:t>
      </w:r>
      <w:proofErr w:type="spellStart"/>
      <w:r w:rsidR="00101737" w:rsidRPr="0010173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muestra</w:t>
      </w:r>
      <w:proofErr w:type="spellEnd"/>
      <w:r w:rsidR="00101737" w:rsidRPr="0010173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101737" w:rsidRPr="0010173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apartamentos</w:t>
      </w:r>
      <w:proofErr w:type="spellEnd"/>
      <w:r w:rsidR="00101737" w:rsidRPr="0010173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(</w:t>
      </w:r>
      <w:proofErr w:type="spellStart"/>
      <w:r w:rsidR="00101737" w:rsidRPr="0010173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en</w:t>
      </w:r>
      <w:proofErr w:type="spellEnd"/>
      <w:r w:rsidR="00101737" w:rsidRPr="0010173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primer plano), </w:t>
      </w:r>
      <w:proofErr w:type="spellStart"/>
      <w:r w:rsidR="00101737" w:rsidRPr="0010173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el</w:t>
      </w:r>
      <w:proofErr w:type="spellEnd"/>
      <w:r w:rsidR="00101737" w:rsidRPr="0010173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101737" w:rsidRPr="0010173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río</w:t>
      </w:r>
      <w:proofErr w:type="spellEnd"/>
      <w:r w:rsidR="00101737" w:rsidRPr="0010173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101737" w:rsidRPr="0010173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Hangang</w:t>
      </w:r>
      <w:proofErr w:type="spellEnd"/>
      <w:r w:rsidR="00101737" w:rsidRPr="0010173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, </w:t>
      </w:r>
      <w:proofErr w:type="spellStart"/>
      <w:r w:rsidR="00101737" w:rsidRPr="0010173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el</w:t>
      </w:r>
      <w:proofErr w:type="spellEnd"/>
      <w:r w:rsidR="00101737" w:rsidRPr="0010173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101737" w:rsidRPr="0010173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centro</w:t>
      </w:r>
      <w:proofErr w:type="spellEnd"/>
      <w:r w:rsidR="00101737" w:rsidRPr="0010173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 </w:t>
      </w:r>
      <w:proofErr w:type="spellStart"/>
      <w:r w:rsidR="00101737" w:rsidRPr="0010173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Seúl</w:t>
      </w:r>
      <w:proofErr w:type="spellEnd"/>
      <w:r w:rsidR="00101737" w:rsidRPr="0010173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101737" w:rsidRPr="0010173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densamente</w:t>
      </w:r>
      <w:proofErr w:type="spellEnd"/>
      <w:r w:rsidR="00101737" w:rsidRPr="0010173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101737" w:rsidRPr="0010173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urbanizado</w:t>
      </w:r>
      <w:proofErr w:type="spellEnd"/>
      <w:r w:rsidR="00101737" w:rsidRPr="0010173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y </w:t>
      </w:r>
      <w:proofErr w:type="spellStart"/>
      <w:r w:rsidR="00101737" w:rsidRPr="0010173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montañas</w:t>
      </w:r>
      <w:proofErr w:type="spellEnd"/>
      <w:r w:rsidR="00101737" w:rsidRPr="0010173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a la </w:t>
      </w:r>
      <w:proofErr w:type="spellStart"/>
      <w:r w:rsidR="00101737" w:rsidRPr="0010173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distancia</w:t>
      </w:r>
      <w:proofErr w:type="spellEnd"/>
    </w:p>
    <w:p w14:paraId="4D7C56B7" w14:textId="03CC1D82" w:rsidR="00A94843" w:rsidRDefault="00101737">
      <w:pPr>
        <w:rPr>
          <w:rFonts w:ascii="Arial" w:hAnsi="Arial" w:cs="Arial"/>
          <w:sz w:val="20"/>
          <w:szCs w:val="20"/>
        </w:rPr>
      </w:pPr>
      <w:r w:rsidRPr="006A11E1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6A11E1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6A11E1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r w:rsidRPr="0010173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Imagen </w:t>
      </w:r>
      <w:proofErr w:type="spellStart"/>
      <w:r w:rsidRPr="0010173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satelital</w:t>
      </w:r>
      <w:proofErr w:type="spellEnd"/>
      <w:r w:rsidRPr="0010173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10173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térmica</w:t>
      </w:r>
      <w:proofErr w:type="spellEnd"/>
      <w:r w:rsidRPr="0010173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 </w:t>
      </w:r>
      <w:proofErr w:type="spellStart"/>
      <w:r w:rsidRPr="0010173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Seúl</w:t>
      </w:r>
      <w:proofErr w:type="spellEnd"/>
    </w:p>
    <w:p w14:paraId="3535B08D" w14:textId="02A8289B" w:rsidR="00101737" w:rsidRDefault="00101737">
      <w:pPr>
        <w:rPr>
          <w:rFonts w:ascii="Arial" w:hAnsi="Arial" w:cs="Arial"/>
          <w:sz w:val="20"/>
          <w:szCs w:val="20"/>
        </w:rPr>
      </w:pPr>
      <w:r w:rsidRPr="006A11E1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6A11E1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6A11E1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10173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Modelo</w:t>
      </w:r>
      <w:proofErr w:type="spellEnd"/>
      <w:r w:rsidRPr="0010173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digital de </w:t>
      </w:r>
      <w:proofErr w:type="spellStart"/>
      <w:r w:rsidRPr="0010173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elevación</w:t>
      </w:r>
      <w:proofErr w:type="spellEnd"/>
      <w:r w:rsidRPr="0010173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 </w:t>
      </w:r>
      <w:proofErr w:type="spellStart"/>
      <w:r w:rsidRPr="0010173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Seúl</w:t>
      </w:r>
      <w:proofErr w:type="spellEnd"/>
    </w:p>
    <w:p w14:paraId="1838B40F" w14:textId="77777777" w:rsidR="00101737" w:rsidRPr="00101737" w:rsidRDefault="00101737" w:rsidP="00101737">
      <w:pP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</w:pPr>
      <w:r w:rsidRPr="006A11E1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6A11E1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6A11E1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r w:rsidRPr="0010173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Las </w:t>
      </w:r>
      <w:proofErr w:type="spellStart"/>
      <w:r w:rsidRPr="0010173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imágenes</w:t>
      </w:r>
      <w:proofErr w:type="spellEnd"/>
      <w:r w:rsidRPr="0010173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 </w:t>
      </w:r>
      <w:proofErr w:type="spellStart"/>
      <w:r w:rsidRPr="0010173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satélite</w:t>
      </w:r>
      <w:proofErr w:type="spellEnd"/>
      <w:r w:rsidRPr="0010173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y </w:t>
      </w:r>
      <w:proofErr w:type="spellStart"/>
      <w:r w:rsidRPr="0010173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fotografías</w:t>
      </w:r>
      <w:proofErr w:type="spellEnd"/>
      <w:r w:rsidRPr="0010173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10173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aéreas</w:t>
      </w:r>
      <w:proofErr w:type="spellEnd"/>
      <w:r w:rsidRPr="0010173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10173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pueden</w:t>
      </w:r>
      <w:proofErr w:type="spellEnd"/>
      <w:r w:rsidRPr="0010173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10173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constituir</w:t>
      </w:r>
      <w:proofErr w:type="spellEnd"/>
      <w:r w:rsidRPr="0010173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la base de </w:t>
      </w:r>
      <w:proofErr w:type="spellStart"/>
      <w:r w:rsidRPr="0010173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productos</w:t>
      </w:r>
      <w:proofErr w:type="spellEnd"/>
    </w:p>
    <w:p w14:paraId="399E6F0F" w14:textId="526058DF" w:rsidR="00101737" w:rsidRDefault="00101737" w:rsidP="00101737">
      <w:pPr>
        <w:rPr>
          <w:rFonts w:ascii="Arial" w:hAnsi="Arial" w:cs="Arial"/>
          <w:sz w:val="20"/>
          <w:szCs w:val="20"/>
        </w:rPr>
      </w:pPr>
      <w:proofErr w:type="spellStart"/>
      <w:r w:rsidRPr="0010173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cartográficos</w:t>
      </w:r>
      <w:proofErr w:type="spellEnd"/>
      <w:r w:rsidRPr="0010173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10173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derivados</w:t>
      </w:r>
      <w:proofErr w:type="spellEnd"/>
      <w:r w:rsidRPr="0010173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, a menudo </w:t>
      </w:r>
      <w:proofErr w:type="gramStart"/>
      <w:r w:rsidRPr="0010173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con</w:t>
      </w:r>
      <w:proofErr w:type="gramEnd"/>
      <w:r w:rsidRPr="0010173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10173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el</w:t>
      </w:r>
      <w:proofErr w:type="spellEnd"/>
      <w:r w:rsidRPr="0010173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10173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sentido</w:t>
      </w:r>
      <w:proofErr w:type="spellEnd"/>
      <w:r w:rsidRPr="0010173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10173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estético</w:t>
      </w:r>
      <w:proofErr w:type="spellEnd"/>
      <w:r w:rsidRPr="0010173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 </w:t>
      </w:r>
      <w:proofErr w:type="spellStart"/>
      <w:r w:rsidRPr="0010173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una</w:t>
      </w:r>
      <w:proofErr w:type="spellEnd"/>
      <w:r w:rsidRPr="0010173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Pr="0010173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obra</w:t>
      </w:r>
      <w:proofErr w:type="spellEnd"/>
      <w:r w:rsidRPr="0010173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 </w:t>
      </w:r>
      <w:proofErr w:type="spellStart"/>
      <w:r w:rsidRPr="0010173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arte</w:t>
      </w:r>
      <w:proofErr w:type="spellEnd"/>
      <w:r w:rsidRPr="00101737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.</w:t>
      </w:r>
    </w:p>
    <w:p w14:paraId="302CCC63" w14:textId="77777777" w:rsidR="00101737" w:rsidRPr="00543ED8" w:rsidRDefault="00101737">
      <w:pPr>
        <w:rPr>
          <w:rFonts w:ascii="Arial" w:hAnsi="Arial" w:cs="Arial"/>
          <w:sz w:val="20"/>
          <w:szCs w:val="20"/>
        </w:rPr>
      </w:pPr>
    </w:p>
    <w:p w14:paraId="0B893B29" w14:textId="77777777" w:rsidR="00520D8E" w:rsidRPr="00543ED8" w:rsidRDefault="00520D8E" w:rsidP="00520D8E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543ED8">
        <w:rPr>
          <w:rFonts w:ascii="Arial" w:hAnsi="Arial" w:cs="Arial"/>
          <w:kern w:val="0"/>
          <w:sz w:val="20"/>
          <w:szCs w:val="20"/>
        </w:rPr>
        <w:t xml:space="preserve">Las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nuevas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tecnologías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, que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han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permitido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surgimiento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y auge del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uso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de las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fotografías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aéreas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y las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imágenes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satélite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a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través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de la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percepción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remota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otorgan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posibilidad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recolectar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variedad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rasgos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de la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superficie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terrestre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alta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resolución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. Arriba a la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izquierda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se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muestra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imagen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luz visible de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Seúl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, capital de Corea del Sur, y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su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espacio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circundante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. El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río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Hangang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ocupa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un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lugar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destacado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como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línea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ondulada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de color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azul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oscuro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. El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área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azul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a la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izquierda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es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mar Amarillo.</w:t>
      </w:r>
    </w:p>
    <w:p w14:paraId="2AAF565C" w14:textId="77777777" w:rsidR="00520D8E" w:rsidRPr="00543ED8" w:rsidRDefault="00520D8E" w:rsidP="00520D8E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proofErr w:type="spellStart"/>
      <w:r w:rsidRPr="00543ED8">
        <w:rPr>
          <w:rFonts w:ascii="Arial" w:hAnsi="Arial" w:cs="Arial"/>
          <w:kern w:val="0"/>
          <w:sz w:val="20"/>
          <w:szCs w:val="20"/>
        </w:rPr>
        <w:t>Cuando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se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interpreta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imagen de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satélite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, es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útil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haber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visto y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recorrido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área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para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estar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familiarizados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con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ella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pero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también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puede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recurrirse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a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varias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claves o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pistas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para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comprender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e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interpretar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las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características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categorías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cobertura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suelo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representadas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. Esta imagen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tiene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colores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muy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similares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a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que se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apreciarían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a simple vista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desde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un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avión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; las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áreas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verdes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representan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zonas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boscosas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o con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vegetación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mientras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que las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grises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, a las regiones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urbanizadas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con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muchos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edificios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.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Asimismo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puede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deducirse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cierta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información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de la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topografía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la imagen;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por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ejemplo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, el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sombreado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sutil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de las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montañas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ayuda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gramStart"/>
      <w:r w:rsidRPr="00543ED8">
        <w:rPr>
          <w:rFonts w:ascii="Arial" w:hAnsi="Arial" w:cs="Arial"/>
          <w:kern w:val="0"/>
          <w:sz w:val="20"/>
          <w:szCs w:val="20"/>
        </w:rPr>
        <w:t>a</w:t>
      </w:r>
      <w:proofErr w:type="gram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identificar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las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cimas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parteaguas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y la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dirección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de las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pendientes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. Las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áreas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montañosas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, de color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verde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oscuro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, se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diferencian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de forma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evidente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espacios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densamente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urbanizados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>.</w:t>
      </w:r>
    </w:p>
    <w:p w14:paraId="2390BF52" w14:textId="77777777" w:rsidR="00520D8E" w:rsidRPr="00543ED8" w:rsidRDefault="00520D8E" w:rsidP="00520D8E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543ED8">
        <w:rPr>
          <w:rFonts w:ascii="Arial" w:hAnsi="Arial" w:cs="Arial"/>
          <w:kern w:val="0"/>
          <w:sz w:val="20"/>
          <w:szCs w:val="20"/>
        </w:rPr>
        <w:t xml:space="preserve">La imagen a la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derecha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presenta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vista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aérea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semejante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Seúl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pero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ahora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noche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donde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se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destaca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río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Hangang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este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caso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como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línea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gruesa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ondulada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de color negro. Las luces indican la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densidad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urbanización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resalta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la red de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calles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caminos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toda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la ciudad.</w:t>
      </w:r>
    </w:p>
    <w:p w14:paraId="0308739A" w14:textId="77777777" w:rsidR="00520D8E" w:rsidRPr="00543ED8" w:rsidRDefault="00520D8E" w:rsidP="00520D8E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proofErr w:type="spellStart"/>
      <w:r w:rsidRPr="00543ED8">
        <w:rPr>
          <w:rFonts w:ascii="Arial" w:hAnsi="Arial" w:cs="Arial"/>
          <w:kern w:val="0"/>
          <w:sz w:val="20"/>
          <w:szCs w:val="20"/>
        </w:rPr>
        <w:t>Estas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imágenes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pueden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compararse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con la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fotografía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aérea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que se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aprecia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abajo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. Al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interpretar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imágenes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aéreas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o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satelitales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, es de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utilidad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contar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con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información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de campo para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establecer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comparaciones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verificaciones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>.</w:t>
      </w:r>
    </w:p>
    <w:p w14:paraId="76478102" w14:textId="77777777" w:rsidR="00520D8E" w:rsidRPr="00543ED8" w:rsidRDefault="00520D8E">
      <w:pPr>
        <w:rPr>
          <w:rFonts w:ascii="Arial" w:hAnsi="Arial" w:cs="Arial"/>
          <w:sz w:val="20"/>
          <w:szCs w:val="20"/>
        </w:rPr>
      </w:pPr>
    </w:p>
    <w:p w14:paraId="302D0E0F" w14:textId="77777777" w:rsidR="00520D8E" w:rsidRPr="00543ED8" w:rsidRDefault="00520D8E" w:rsidP="00520D8E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543ED8">
        <w:rPr>
          <w:rFonts w:ascii="Arial" w:hAnsi="Arial" w:cs="Arial"/>
          <w:kern w:val="0"/>
          <w:sz w:val="20"/>
          <w:szCs w:val="20"/>
        </w:rPr>
        <w:t xml:space="preserve">La imagen de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arriba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se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obtuvo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con un sensor que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detecta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emisiones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infrarrojas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térmicas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cuyos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colores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corresponden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a la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temperatura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objetos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superficie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de la Tierra. Las superficies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más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frías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aparecen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azul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o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verde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, y las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más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cálidas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rojo o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blanco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. El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río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Hangang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se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presenta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color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azul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oscuro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y es la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superficie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más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fría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de las que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aparecen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la imagen. Los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afluentes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Hangang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poseen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temperatura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ligeramente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más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cálida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y un color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azul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más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claro. Esta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agua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más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cálida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puede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observarse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río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abajo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, a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cierta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distancia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de las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confluencias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, antes de que se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mezcle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con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agua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más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fría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y se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pierda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contraste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de las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temperaturas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>.</w:t>
      </w:r>
    </w:p>
    <w:p w14:paraId="4B81283F" w14:textId="77777777" w:rsidR="00520D8E" w:rsidRPr="00543ED8" w:rsidRDefault="00520D8E" w:rsidP="00520D8E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543ED8">
        <w:rPr>
          <w:rFonts w:ascii="Arial" w:hAnsi="Arial" w:cs="Arial"/>
          <w:kern w:val="0"/>
          <w:sz w:val="20"/>
          <w:szCs w:val="20"/>
        </w:rPr>
        <w:t xml:space="preserve">Las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áreas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urbanas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densas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con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muchos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edificios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, superficies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pavimentadas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menos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vegetación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aparecen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blancas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o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rojas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. Las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calles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caminos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están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color rojo. Esta imagen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puede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ser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útil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para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documentar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extensión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efecto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isla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calor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urbano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, con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temperaturas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elevadas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centros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de las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ciudades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>.</w:t>
      </w:r>
    </w:p>
    <w:p w14:paraId="34F1C7B6" w14:textId="77777777" w:rsidR="00520D8E" w:rsidRPr="00543ED8" w:rsidRDefault="00520D8E" w:rsidP="00520D8E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543ED8">
        <w:rPr>
          <w:rFonts w:ascii="Arial" w:hAnsi="Arial" w:cs="Arial"/>
          <w:kern w:val="0"/>
          <w:sz w:val="20"/>
          <w:szCs w:val="20"/>
        </w:rPr>
        <w:t xml:space="preserve">Las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imágenes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bruto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obtenidas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por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equipos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percepción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remota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pueden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procesarse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para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generar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imágenes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derivadas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, de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utilidad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para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varios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propósitos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. La imagen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verde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abajo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es un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modelo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digital de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elevación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tridimensional que indica la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topografía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alrededor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Seúl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. Abajo a la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derecha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se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presenta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imagen que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ilustra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la red vial de la ciudad. Al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elaborar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productos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cartográficos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que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exponen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datos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obtenidos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por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teledetección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quienes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se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dedican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a la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geografía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aplican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principios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de la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cartografía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para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producir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imágenes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mapas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que no solo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sean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funcionales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como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herramientas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para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análisis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sino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bellos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y que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puedan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considerarse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obras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arte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sí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543ED8">
        <w:rPr>
          <w:rFonts w:ascii="Arial" w:hAnsi="Arial" w:cs="Arial"/>
          <w:kern w:val="0"/>
          <w:sz w:val="20"/>
          <w:szCs w:val="20"/>
        </w:rPr>
        <w:t>mismos</w:t>
      </w:r>
      <w:proofErr w:type="spellEnd"/>
      <w:r w:rsidRPr="00543ED8">
        <w:rPr>
          <w:rFonts w:ascii="Arial" w:hAnsi="Arial" w:cs="Arial"/>
          <w:kern w:val="0"/>
          <w:sz w:val="20"/>
          <w:szCs w:val="20"/>
        </w:rPr>
        <w:t>.</w:t>
      </w:r>
    </w:p>
    <w:p w14:paraId="3A876E41" w14:textId="77777777" w:rsidR="00520D8E" w:rsidRPr="00543ED8" w:rsidRDefault="00520D8E">
      <w:pPr>
        <w:rPr>
          <w:rFonts w:ascii="Arial" w:hAnsi="Arial" w:cs="Arial"/>
          <w:sz w:val="20"/>
          <w:szCs w:val="20"/>
        </w:rPr>
      </w:pPr>
    </w:p>
    <w:p w14:paraId="7A400BB6" w14:textId="77777777" w:rsidR="001136FE" w:rsidRPr="00794B04" w:rsidRDefault="001136FE">
      <w:pPr>
        <w:rPr>
          <w:rFonts w:ascii="Arial" w:hAnsi="Arial" w:cs="Arial"/>
        </w:rPr>
      </w:pPr>
    </w:p>
    <w:p w14:paraId="0A52E76E" w14:textId="77777777" w:rsidR="00101737" w:rsidRDefault="00101737">
      <w:pPr>
        <w:widowControl/>
        <w:wordWrap/>
        <w:jc w:val="left"/>
        <w:rPr>
          <w:rFonts w:ascii="Arial" w:hAnsi="Arial" w:cs="Arial"/>
          <w:spacing w:val="-3"/>
          <w:kern w:val="0"/>
          <w:sz w:val="28"/>
          <w:szCs w:val="28"/>
        </w:rPr>
      </w:pPr>
      <w:r>
        <w:rPr>
          <w:rFonts w:ascii="Arial" w:hAnsi="Arial" w:cs="Arial"/>
          <w:spacing w:val="-3"/>
          <w:kern w:val="0"/>
          <w:sz w:val="28"/>
          <w:szCs w:val="28"/>
        </w:rPr>
        <w:br w:type="page"/>
      </w:r>
    </w:p>
    <w:p w14:paraId="731B695A" w14:textId="6A278CD6" w:rsidR="001136FE" w:rsidRPr="00101737" w:rsidRDefault="00101737" w:rsidP="001136FE">
      <w:pPr>
        <w:widowControl/>
        <w:wordWrap/>
        <w:rPr>
          <w:rFonts w:ascii="Arial" w:hAnsi="Arial" w:cs="Arial"/>
          <w:kern w:val="0"/>
          <w:sz w:val="28"/>
          <w:szCs w:val="28"/>
        </w:rPr>
      </w:pPr>
      <w:r w:rsidRPr="00101737">
        <w:rPr>
          <w:rFonts w:ascii="Arial" w:hAnsi="Arial" w:cs="Arial"/>
          <w:spacing w:val="-3"/>
          <w:kern w:val="0"/>
          <w:sz w:val="28"/>
          <w:szCs w:val="28"/>
        </w:rPr>
        <w:lastRenderedPageBreak/>
        <w:t xml:space="preserve">1.4 </w:t>
      </w:r>
      <w:r w:rsidR="001136FE" w:rsidRPr="00101737">
        <w:rPr>
          <w:rFonts w:ascii="Arial" w:hAnsi="Arial" w:cs="Arial"/>
          <w:spacing w:val="-3"/>
          <w:kern w:val="0"/>
          <w:sz w:val="28"/>
          <w:szCs w:val="28"/>
        </w:rPr>
        <w:t xml:space="preserve">Una </w:t>
      </w:r>
      <w:proofErr w:type="spellStart"/>
      <w:r w:rsidR="001136FE" w:rsidRPr="00101737">
        <w:rPr>
          <w:rFonts w:ascii="Arial" w:hAnsi="Arial" w:cs="Arial"/>
          <w:spacing w:val="-3"/>
          <w:kern w:val="0"/>
          <w:sz w:val="28"/>
          <w:szCs w:val="28"/>
        </w:rPr>
        <w:t>península</w:t>
      </w:r>
      <w:proofErr w:type="spellEnd"/>
      <w:r w:rsidR="001136FE" w:rsidRPr="00101737">
        <w:rPr>
          <w:rFonts w:ascii="Arial" w:hAnsi="Arial" w:cs="Arial"/>
          <w:spacing w:val="-3"/>
          <w:kern w:val="0"/>
          <w:sz w:val="28"/>
          <w:szCs w:val="28"/>
        </w:rPr>
        <w:t xml:space="preserve"> </w:t>
      </w:r>
      <w:proofErr w:type="spellStart"/>
      <w:r w:rsidR="001136FE" w:rsidRPr="00101737">
        <w:rPr>
          <w:rFonts w:ascii="Arial" w:hAnsi="Arial" w:cs="Arial"/>
          <w:spacing w:val="-3"/>
          <w:kern w:val="0"/>
          <w:sz w:val="28"/>
          <w:szCs w:val="28"/>
        </w:rPr>
        <w:t>dividida</w:t>
      </w:r>
      <w:proofErr w:type="spellEnd"/>
      <w:r w:rsidR="001136FE" w:rsidRPr="00101737">
        <w:rPr>
          <w:rFonts w:ascii="Arial" w:hAnsi="Arial" w:cs="Arial"/>
          <w:spacing w:val="-3"/>
          <w:kern w:val="0"/>
          <w:sz w:val="28"/>
          <w:szCs w:val="28"/>
        </w:rPr>
        <w:t>: Corea del Sur y Corea del Norte</w:t>
      </w:r>
    </w:p>
    <w:p w14:paraId="060E5150" w14:textId="77777777" w:rsidR="001136FE" w:rsidRPr="00E9069B" w:rsidRDefault="001136FE">
      <w:pPr>
        <w:rPr>
          <w:rFonts w:ascii="Arial" w:hAnsi="Arial" w:cs="Arial"/>
          <w:sz w:val="20"/>
          <w:szCs w:val="20"/>
        </w:rPr>
      </w:pPr>
    </w:p>
    <w:p w14:paraId="3EE17983" w14:textId="77777777" w:rsidR="001136FE" w:rsidRPr="00E9069B" w:rsidRDefault="001136FE" w:rsidP="001136FE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E9069B">
        <w:rPr>
          <w:rFonts w:ascii="Arial" w:hAnsi="Arial" w:cs="Arial"/>
          <w:kern w:val="0"/>
          <w:sz w:val="20"/>
          <w:szCs w:val="20"/>
        </w:rPr>
        <w:t xml:space="preserve">Una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península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, dos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países</w:t>
      </w:r>
      <w:proofErr w:type="spellEnd"/>
    </w:p>
    <w:p w14:paraId="6AFF6377" w14:textId="77777777" w:rsidR="001136FE" w:rsidRPr="00E9069B" w:rsidRDefault="001136FE" w:rsidP="001136FE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E9069B">
        <w:rPr>
          <w:rFonts w:ascii="Arial" w:hAnsi="Arial" w:cs="Arial"/>
          <w:kern w:val="0"/>
          <w:sz w:val="20"/>
          <w:szCs w:val="20"/>
        </w:rPr>
        <w:t xml:space="preserve">Para las personas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interesadas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estudio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de Corea, uno de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aspectos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más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importantes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es la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historia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de la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división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entre Corea del Sur y Corea del Norte. Una imagen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nocturna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(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véase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siguiente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página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)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muestra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acentuado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contraste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grado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desarrollo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entre ambos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países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.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Después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de la Segunda Guerra Mundial, Corea se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dividió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Norte y Sur a lo largo del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paralelo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38 (la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línea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latitud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38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grados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al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norte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ecuador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)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tras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sufrir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guerra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trágica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, la Guerra de Corea (1950-1953).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Desde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entonces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línea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tregua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cerca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paralelo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38 ha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separado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a las dos Coreas.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Aunque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ha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habido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tensión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entre ambos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países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también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se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han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emprendido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distintos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esfuerzos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para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superar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división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mediante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eventos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que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fomentan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confianza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como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celebración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reuniones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para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familias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separadas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cumbres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intercoreanas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cooperación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económica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>.</w:t>
      </w:r>
    </w:p>
    <w:p w14:paraId="6297B401" w14:textId="77777777" w:rsidR="001136FE" w:rsidRPr="00E9069B" w:rsidRDefault="001136FE" w:rsidP="001136FE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E9069B">
        <w:rPr>
          <w:rFonts w:ascii="Arial" w:hAnsi="Arial" w:cs="Arial"/>
          <w:kern w:val="0"/>
          <w:sz w:val="20"/>
          <w:szCs w:val="20"/>
        </w:rPr>
        <w:t xml:space="preserve">La Zona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Desmilitarizada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(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ZDM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) es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franja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amortiguación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de cuatro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kilómetros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de ancho a lo largo de la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frontera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entre Corea del Sur y Corea del Norte,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donde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no se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permiten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actividades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militares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. El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área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se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encuentra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fuera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alcance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civiles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por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lo tanto,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está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deshabitada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rigurosamente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vigilada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.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Debido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a que la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ZDM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está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casi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intacta,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alberga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un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ecosistema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natural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prístino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diverso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que es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único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mundo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. La zona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sirve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como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hogar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muchas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especies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plantas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animales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peligro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extinción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como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oso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negro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asiático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>.</w:t>
      </w:r>
    </w:p>
    <w:p w14:paraId="7DA58D97" w14:textId="77777777" w:rsidR="001136FE" w:rsidRPr="00E9069B" w:rsidRDefault="001136FE" w:rsidP="001136FE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</w:p>
    <w:p w14:paraId="2C1B9E9B" w14:textId="77777777" w:rsidR="001136FE" w:rsidRPr="00E9069B" w:rsidRDefault="001136FE" w:rsidP="001136FE">
      <w:pPr>
        <w:widowControl/>
        <w:wordWrap/>
        <w:jc w:val="left"/>
        <w:rPr>
          <w:rFonts w:ascii="Arial" w:hAnsi="Arial" w:cs="Arial"/>
          <w:kern w:val="0"/>
          <w:sz w:val="20"/>
          <w:szCs w:val="20"/>
        </w:rPr>
      </w:pPr>
      <w:r w:rsidRPr="00E9069B">
        <w:rPr>
          <w:rFonts w:ascii="Arial" w:hAnsi="Arial" w:cs="Arial"/>
          <w:spacing w:val="-3"/>
          <w:kern w:val="0"/>
          <w:sz w:val="20"/>
          <w:szCs w:val="20"/>
        </w:rPr>
        <w:t xml:space="preserve">Las </w:t>
      </w:r>
      <w:proofErr w:type="spellStart"/>
      <w:r w:rsidRPr="00E9069B">
        <w:rPr>
          <w:rFonts w:ascii="Arial" w:hAnsi="Arial" w:cs="Arial"/>
          <w:spacing w:val="-3"/>
          <w:kern w:val="0"/>
          <w:sz w:val="20"/>
          <w:szCs w:val="20"/>
        </w:rPr>
        <w:t>etapas</w:t>
      </w:r>
      <w:proofErr w:type="spellEnd"/>
      <w:r w:rsidRPr="00E9069B">
        <w:rPr>
          <w:rFonts w:ascii="Arial" w:hAnsi="Arial" w:cs="Arial"/>
          <w:spacing w:val="-3"/>
          <w:kern w:val="0"/>
          <w:sz w:val="20"/>
          <w:szCs w:val="20"/>
        </w:rPr>
        <w:t xml:space="preserve"> de la Guerra de Corea: </w:t>
      </w:r>
      <w:proofErr w:type="spellStart"/>
      <w:r w:rsidRPr="00E9069B">
        <w:rPr>
          <w:rFonts w:ascii="Arial" w:hAnsi="Arial" w:cs="Arial"/>
          <w:spacing w:val="-3"/>
          <w:kern w:val="0"/>
          <w:sz w:val="20"/>
          <w:szCs w:val="20"/>
        </w:rPr>
        <w:t>movimiento</w:t>
      </w:r>
      <w:proofErr w:type="spellEnd"/>
      <w:r w:rsidRPr="00E9069B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E9069B">
        <w:rPr>
          <w:rFonts w:ascii="Arial" w:hAnsi="Arial" w:cs="Arial"/>
          <w:spacing w:val="-3"/>
          <w:kern w:val="0"/>
          <w:sz w:val="20"/>
          <w:szCs w:val="20"/>
        </w:rPr>
        <w:t>fuerzas</w:t>
      </w:r>
      <w:proofErr w:type="spellEnd"/>
      <w:r w:rsidRPr="00E9069B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E9069B">
        <w:rPr>
          <w:rFonts w:ascii="Arial" w:hAnsi="Arial" w:cs="Arial"/>
          <w:spacing w:val="-3"/>
          <w:kern w:val="0"/>
          <w:sz w:val="20"/>
          <w:szCs w:val="20"/>
        </w:rPr>
        <w:t>ida</w:t>
      </w:r>
      <w:proofErr w:type="spellEnd"/>
      <w:r w:rsidRPr="00E9069B">
        <w:rPr>
          <w:rFonts w:ascii="Arial" w:hAnsi="Arial" w:cs="Arial"/>
          <w:spacing w:val="-3"/>
          <w:kern w:val="0"/>
          <w:sz w:val="20"/>
          <w:szCs w:val="20"/>
        </w:rPr>
        <w:t xml:space="preserve"> y </w:t>
      </w:r>
      <w:proofErr w:type="spellStart"/>
      <w:r w:rsidRPr="00E9069B">
        <w:rPr>
          <w:rFonts w:ascii="Arial" w:hAnsi="Arial" w:cs="Arial"/>
          <w:spacing w:val="-3"/>
          <w:kern w:val="0"/>
          <w:sz w:val="20"/>
          <w:szCs w:val="20"/>
        </w:rPr>
        <w:t>vuelta</w:t>
      </w:r>
      <w:proofErr w:type="spellEnd"/>
      <w:r w:rsidRPr="00E9069B">
        <w:rPr>
          <w:rFonts w:ascii="Arial" w:hAnsi="Arial" w:cs="Arial"/>
          <w:spacing w:val="-3"/>
          <w:kern w:val="0"/>
          <w:sz w:val="20"/>
          <w:szCs w:val="20"/>
        </w:rPr>
        <w:t xml:space="preserve"> que </w:t>
      </w:r>
      <w:proofErr w:type="spellStart"/>
      <w:r w:rsidRPr="00E9069B">
        <w:rPr>
          <w:rFonts w:ascii="Arial" w:hAnsi="Arial" w:cs="Arial"/>
          <w:spacing w:val="-3"/>
          <w:kern w:val="0"/>
          <w:sz w:val="20"/>
          <w:szCs w:val="20"/>
        </w:rPr>
        <w:t>resultó</w:t>
      </w:r>
      <w:proofErr w:type="spellEnd"/>
      <w:r w:rsidRPr="00E9069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Pr="00E9069B">
        <w:rPr>
          <w:rFonts w:ascii="Arial" w:hAnsi="Arial" w:cs="Arial"/>
          <w:spacing w:val="-3"/>
          <w:kern w:val="0"/>
          <w:sz w:val="20"/>
          <w:szCs w:val="20"/>
        </w:rPr>
        <w:t xml:space="preserve"> la </w:t>
      </w:r>
      <w:proofErr w:type="spellStart"/>
      <w:r w:rsidRPr="00E9069B">
        <w:rPr>
          <w:rFonts w:ascii="Arial" w:hAnsi="Arial" w:cs="Arial"/>
          <w:spacing w:val="-3"/>
          <w:kern w:val="0"/>
          <w:sz w:val="20"/>
          <w:szCs w:val="20"/>
        </w:rPr>
        <w:t>línea</w:t>
      </w:r>
      <w:proofErr w:type="spellEnd"/>
      <w:r w:rsidRPr="00E9069B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E9069B">
        <w:rPr>
          <w:rFonts w:ascii="Arial" w:hAnsi="Arial" w:cs="Arial"/>
          <w:spacing w:val="-3"/>
          <w:kern w:val="0"/>
          <w:sz w:val="20"/>
          <w:szCs w:val="20"/>
        </w:rPr>
        <w:t>tregua</w:t>
      </w:r>
      <w:proofErr w:type="spellEnd"/>
      <w:r w:rsidRPr="00E9069B">
        <w:rPr>
          <w:rFonts w:ascii="Arial" w:hAnsi="Arial" w:cs="Arial"/>
          <w:spacing w:val="-3"/>
          <w:kern w:val="0"/>
          <w:sz w:val="20"/>
          <w:szCs w:val="20"/>
        </w:rPr>
        <w:t xml:space="preserve"> final </w:t>
      </w:r>
      <w:proofErr w:type="spellStart"/>
      <w:r w:rsidRPr="00E9069B">
        <w:rPr>
          <w:rFonts w:ascii="Arial" w:hAnsi="Arial" w:cs="Arial"/>
          <w:spacing w:val="-3"/>
          <w:kern w:val="0"/>
          <w:sz w:val="20"/>
          <w:szCs w:val="20"/>
        </w:rPr>
        <w:t>trazada</w:t>
      </w:r>
      <w:proofErr w:type="spellEnd"/>
      <w:r w:rsidRPr="00E9069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spacing w:val="-3"/>
          <w:kern w:val="0"/>
          <w:sz w:val="20"/>
          <w:szCs w:val="20"/>
        </w:rPr>
        <w:t>cerca</w:t>
      </w:r>
      <w:proofErr w:type="spellEnd"/>
      <w:r w:rsidRPr="00E9069B">
        <w:rPr>
          <w:rFonts w:ascii="Arial" w:hAnsi="Arial" w:cs="Arial"/>
          <w:spacing w:val="-3"/>
          <w:kern w:val="0"/>
          <w:sz w:val="20"/>
          <w:szCs w:val="20"/>
        </w:rPr>
        <w:t xml:space="preserve"> del </w:t>
      </w:r>
      <w:proofErr w:type="spellStart"/>
      <w:r w:rsidRPr="00E9069B">
        <w:rPr>
          <w:rFonts w:ascii="Arial" w:hAnsi="Arial" w:cs="Arial"/>
          <w:spacing w:val="-3"/>
          <w:kern w:val="0"/>
          <w:sz w:val="20"/>
          <w:szCs w:val="20"/>
        </w:rPr>
        <w:t>paralelo</w:t>
      </w:r>
      <w:proofErr w:type="spellEnd"/>
      <w:r w:rsidRPr="00E9069B">
        <w:rPr>
          <w:rFonts w:ascii="Arial" w:hAnsi="Arial" w:cs="Arial"/>
          <w:spacing w:val="-3"/>
          <w:kern w:val="0"/>
          <w:sz w:val="20"/>
          <w:szCs w:val="20"/>
        </w:rPr>
        <w:t xml:space="preserve"> 38 (la </w:t>
      </w:r>
      <w:proofErr w:type="spellStart"/>
      <w:r w:rsidRPr="00E9069B">
        <w:rPr>
          <w:rFonts w:ascii="Arial" w:hAnsi="Arial" w:cs="Arial"/>
          <w:spacing w:val="-3"/>
          <w:kern w:val="0"/>
          <w:sz w:val="20"/>
          <w:szCs w:val="20"/>
        </w:rPr>
        <w:t>línea</w:t>
      </w:r>
      <w:proofErr w:type="spellEnd"/>
      <w:r w:rsidRPr="00E9069B">
        <w:rPr>
          <w:rFonts w:ascii="Arial" w:hAnsi="Arial" w:cs="Arial"/>
          <w:spacing w:val="-3"/>
          <w:kern w:val="0"/>
          <w:sz w:val="20"/>
          <w:szCs w:val="20"/>
        </w:rPr>
        <w:t xml:space="preserve"> de </w:t>
      </w:r>
      <w:proofErr w:type="spellStart"/>
      <w:r w:rsidRPr="00E9069B">
        <w:rPr>
          <w:rFonts w:ascii="Arial" w:hAnsi="Arial" w:cs="Arial"/>
          <w:spacing w:val="-3"/>
          <w:kern w:val="0"/>
          <w:sz w:val="20"/>
          <w:szCs w:val="20"/>
        </w:rPr>
        <w:t>latitud</w:t>
      </w:r>
      <w:proofErr w:type="spellEnd"/>
      <w:r w:rsidRPr="00E9069B">
        <w:rPr>
          <w:rFonts w:ascii="Arial" w:hAnsi="Arial" w:cs="Arial"/>
          <w:spacing w:val="-3"/>
          <w:kern w:val="0"/>
          <w:sz w:val="20"/>
          <w:szCs w:val="20"/>
        </w:rPr>
        <w:t xml:space="preserve"> 38 </w:t>
      </w:r>
      <w:proofErr w:type="spellStart"/>
      <w:r w:rsidRPr="00E9069B">
        <w:rPr>
          <w:rFonts w:ascii="Arial" w:hAnsi="Arial" w:cs="Arial"/>
          <w:spacing w:val="-3"/>
          <w:kern w:val="0"/>
          <w:sz w:val="20"/>
          <w:szCs w:val="20"/>
        </w:rPr>
        <w:t>grados</w:t>
      </w:r>
      <w:proofErr w:type="spellEnd"/>
      <w:r w:rsidRPr="00E9069B">
        <w:rPr>
          <w:rFonts w:ascii="Arial" w:hAnsi="Arial" w:cs="Arial"/>
          <w:spacing w:val="-3"/>
          <w:kern w:val="0"/>
          <w:sz w:val="20"/>
          <w:szCs w:val="20"/>
        </w:rPr>
        <w:t xml:space="preserve"> al </w:t>
      </w:r>
      <w:proofErr w:type="spellStart"/>
      <w:r w:rsidRPr="00E9069B">
        <w:rPr>
          <w:rFonts w:ascii="Arial" w:hAnsi="Arial" w:cs="Arial"/>
          <w:spacing w:val="-3"/>
          <w:kern w:val="0"/>
          <w:sz w:val="20"/>
          <w:szCs w:val="20"/>
        </w:rPr>
        <w:t>norte</w:t>
      </w:r>
      <w:proofErr w:type="spellEnd"/>
      <w:r w:rsidRPr="00E9069B">
        <w:rPr>
          <w:rFonts w:ascii="Arial" w:hAnsi="Arial" w:cs="Arial"/>
          <w:spacing w:val="-3"/>
          <w:kern w:val="0"/>
          <w:sz w:val="20"/>
          <w:szCs w:val="20"/>
        </w:rPr>
        <w:t xml:space="preserve"> del </w:t>
      </w:r>
      <w:proofErr w:type="spellStart"/>
      <w:r w:rsidRPr="00E9069B">
        <w:rPr>
          <w:rFonts w:ascii="Arial" w:hAnsi="Arial" w:cs="Arial"/>
          <w:spacing w:val="-3"/>
          <w:kern w:val="0"/>
          <w:sz w:val="20"/>
          <w:szCs w:val="20"/>
        </w:rPr>
        <w:t>ecuador</w:t>
      </w:r>
      <w:proofErr w:type="spellEnd"/>
      <w:r w:rsidRPr="00E9069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spacing w:val="-3"/>
          <w:kern w:val="0"/>
          <w:sz w:val="20"/>
          <w:szCs w:val="20"/>
        </w:rPr>
        <w:t>mostrada</w:t>
      </w:r>
      <w:proofErr w:type="spellEnd"/>
      <w:r w:rsidRPr="00E9069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spacing w:val="-3"/>
          <w:kern w:val="0"/>
          <w:sz w:val="20"/>
          <w:szCs w:val="20"/>
        </w:rPr>
        <w:t>como</w:t>
      </w:r>
      <w:proofErr w:type="spellEnd"/>
      <w:r w:rsidRPr="00E9069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spacing w:val="-3"/>
          <w:kern w:val="0"/>
          <w:sz w:val="20"/>
          <w:szCs w:val="20"/>
        </w:rPr>
        <w:t>una</w:t>
      </w:r>
      <w:proofErr w:type="spellEnd"/>
      <w:r w:rsidRPr="00E9069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spacing w:val="-3"/>
          <w:kern w:val="0"/>
          <w:sz w:val="20"/>
          <w:szCs w:val="20"/>
        </w:rPr>
        <w:t>línea</w:t>
      </w:r>
      <w:proofErr w:type="spellEnd"/>
      <w:r w:rsidRPr="00E9069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spacing w:val="-3"/>
          <w:kern w:val="0"/>
          <w:sz w:val="20"/>
          <w:szCs w:val="20"/>
        </w:rPr>
        <w:t>discontinua</w:t>
      </w:r>
      <w:proofErr w:type="spellEnd"/>
      <w:r w:rsidRPr="00E9069B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spacing w:val="-3"/>
          <w:kern w:val="0"/>
          <w:sz w:val="20"/>
          <w:szCs w:val="20"/>
        </w:rPr>
        <w:t>roja</w:t>
      </w:r>
      <w:proofErr w:type="spellEnd"/>
      <w:r w:rsidRPr="00E9069B">
        <w:rPr>
          <w:rFonts w:ascii="Arial" w:hAnsi="Arial" w:cs="Arial"/>
          <w:spacing w:val="-3"/>
          <w:kern w:val="0"/>
          <w:sz w:val="20"/>
          <w:szCs w:val="20"/>
        </w:rPr>
        <w:t>).</w:t>
      </w:r>
    </w:p>
    <w:p w14:paraId="70E17A3B" w14:textId="77777777" w:rsidR="001136FE" w:rsidRDefault="001136FE" w:rsidP="001136FE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</w:p>
    <w:p w14:paraId="578621ED" w14:textId="347A1C84" w:rsidR="00E9069B" w:rsidRDefault="00E9069B" w:rsidP="00E9069B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  <w:r w:rsidRPr="006A11E1">
        <w:rPr>
          <w:rFonts w:ascii="Arial" w:hAnsi="Arial" w:cs="Arial"/>
          <w:sz w:val="20"/>
          <w:szCs w:val="20"/>
        </w:rPr>
        <w:t>&lt;</w:t>
      </w:r>
      <w:proofErr w:type="spellStart"/>
      <w:r w:rsidRPr="006A11E1">
        <w:rPr>
          <w:rFonts w:ascii="Arial" w:hAnsi="Arial" w:cs="Arial"/>
          <w:sz w:val="20"/>
          <w:szCs w:val="20"/>
        </w:rPr>
        <w:t>mapa</w:t>
      </w:r>
      <w:proofErr w:type="spellEnd"/>
      <w:r w:rsidRPr="006A11E1">
        <w:rPr>
          <w:rFonts w:ascii="Arial" w:hAnsi="Arial" w:cs="Arial"/>
          <w:sz w:val="20"/>
          <w:szCs w:val="20"/>
        </w:rPr>
        <w:t>&gt;</w:t>
      </w:r>
      <w:r>
        <w:rPr>
          <w:rFonts w:ascii="Arial" w:hAnsi="Arial" w:cs="Arial"/>
          <w:sz w:val="20"/>
          <w:szCs w:val="20"/>
        </w:rPr>
        <w:t xml:space="preserve"> </w:t>
      </w:r>
      <w:r w:rsidRPr="00E9069B">
        <w:rPr>
          <w:rFonts w:ascii="Arial" w:hAnsi="Arial" w:cs="Arial"/>
          <w:sz w:val="20"/>
          <w:szCs w:val="20"/>
        </w:rPr>
        <w:t>Guerra de Corea</w:t>
      </w:r>
      <w:r>
        <w:rPr>
          <w:rFonts w:ascii="Arial" w:hAnsi="Arial" w:cs="Arial"/>
          <w:sz w:val="20"/>
          <w:szCs w:val="20"/>
        </w:rPr>
        <w:t xml:space="preserve"> - </w:t>
      </w:r>
      <w:r w:rsidRPr="00E9069B">
        <w:rPr>
          <w:rFonts w:ascii="Arial" w:hAnsi="Arial" w:cs="Arial"/>
          <w:sz w:val="20"/>
          <w:szCs w:val="20"/>
        </w:rPr>
        <w:t xml:space="preserve">25 de </w:t>
      </w:r>
      <w:proofErr w:type="spellStart"/>
      <w:r w:rsidRPr="00E9069B">
        <w:rPr>
          <w:rFonts w:ascii="Arial" w:hAnsi="Arial" w:cs="Arial"/>
          <w:sz w:val="20"/>
          <w:szCs w:val="20"/>
        </w:rPr>
        <w:t>junio</w:t>
      </w:r>
      <w:proofErr w:type="spellEnd"/>
      <w:r w:rsidRPr="00E9069B">
        <w:rPr>
          <w:rFonts w:ascii="Arial" w:hAnsi="Arial" w:cs="Arial"/>
          <w:sz w:val="20"/>
          <w:szCs w:val="20"/>
        </w:rPr>
        <w:t xml:space="preserve"> de 1950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sz w:val="20"/>
          <w:szCs w:val="20"/>
        </w:rPr>
        <w:t>Comienzo</w:t>
      </w:r>
      <w:proofErr w:type="spellEnd"/>
      <w:r w:rsidRPr="00E9069B">
        <w:rPr>
          <w:rFonts w:ascii="Arial" w:hAnsi="Arial" w:cs="Arial"/>
          <w:sz w:val="20"/>
          <w:szCs w:val="20"/>
        </w:rPr>
        <w:t xml:space="preserve"> de la Guerra</w:t>
      </w:r>
      <w:r>
        <w:rPr>
          <w:rFonts w:ascii="Arial" w:hAnsi="Arial" w:cs="Arial"/>
          <w:sz w:val="20"/>
          <w:szCs w:val="20"/>
        </w:rPr>
        <w:t xml:space="preserve"> </w:t>
      </w:r>
      <w:r w:rsidRPr="00E9069B">
        <w:rPr>
          <w:rFonts w:ascii="Arial" w:hAnsi="Arial" w:cs="Arial"/>
          <w:sz w:val="20"/>
          <w:szCs w:val="20"/>
        </w:rPr>
        <w:t>de Corea</w:t>
      </w:r>
    </w:p>
    <w:p w14:paraId="0B6DAAA0" w14:textId="4AAC3DBC" w:rsidR="00E9069B" w:rsidRDefault="00E9069B" w:rsidP="00E9069B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  <w:r w:rsidRPr="006A11E1">
        <w:rPr>
          <w:rFonts w:ascii="Arial" w:hAnsi="Arial" w:cs="Arial"/>
          <w:sz w:val="20"/>
          <w:szCs w:val="20"/>
        </w:rPr>
        <w:t>&lt;</w:t>
      </w:r>
      <w:proofErr w:type="spellStart"/>
      <w:r w:rsidRPr="006A11E1">
        <w:rPr>
          <w:rFonts w:ascii="Arial" w:hAnsi="Arial" w:cs="Arial"/>
          <w:sz w:val="20"/>
          <w:szCs w:val="20"/>
        </w:rPr>
        <w:t>mapa</w:t>
      </w:r>
      <w:proofErr w:type="spellEnd"/>
      <w:r w:rsidRPr="006A11E1">
        <w:rPr>
          <w:rFonts w:ascii="Arial" w:hAnsi="Arial" w:cs="Arial"/>
          <w:sz w:val="20"/>
          <w:szCs w:val="20"/>
        </w:rPr>
        <w:t>&gt;</w:t>
      </w:r>
      <w:r>
        <w:rPr>
          <w:rFonts w:ascii="Arial" w:hAnsi="Arial" w:cs="Arial"/>
          <w:sz w:val="20"/>
          <w:szCs w:val="20"/>
        </w:rPr>
        <w:t xml:space="preserve"> </w:t>
      </w:r>
      <w:r w:rsidRPr="00E9069B">
        <w:rPr>
          <w:rFonts w:ascii="Arial" w:hAnsi="Arial" w:cs="Arial"/>
          <w:sz w:val="20"/>
          <w:szCs w:val="20"/>
        </w:rPr>
        <w:t>Guerra de Corea</w:t>
      </w:r>
      <w:r>
        <w:rPr>
          <w:rFonts w:ascii="Arial" w:hAnsi="Arial" w:cs="Arial"/>
          <w:sz w:val="20"/>
          <w:szCs w:val="20"/>
        </w:rPr>
        <w:t xml:space="preserve"> - </w:t>
      </w:r>
      <w:r w:rsidRPr="00E9069B">
        <w:rPr>
          <w:rFonts w:ascii="Arial" w:hAnsi="Arial" w:cs="Arial"/>
          <w:sz w:val="20"/>
          <w:szCs w:val="20"/>
        </w:rPr>
        <w:t>Agosto-</w:t>
      </w:r>
      <w:proofErr w:type="spellStart"/>
      <w:r w:rsidRPr="00E9069B">
        <w:rPr>
          <w:rFonts w:ascii="Arial" w:hAnsi="Arial" w:cs="Arial"/>
          <w:sz w:val="20"/>
          <w:szCs w:val="20"/>
        </w:rPr>
        <w:t>septiembre</w:t>
      </w:r>
      <w:proofErr w:type="spellEnd"/>
      <w:r w:rsidRPr="00E9069B">
        <w:rPr>
          <w:rFonts w:ascii="Arial" w:hAnsi="Arial" w:cs="Arial"/>
          <w:sz w:val="20"/>
          <w:szCs w:val="20"/>
        </w:rPr>
        <w:t xml:space="preserve"> de 1950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sz w:val="20"/>
          <w:szCs w:val="20"/>
        </w:rPr>
        <w:t>Línea</w:t>
      </w:r>
      <w:proofErr w:type="spellEnd"/>
      <w:r w:rsidRPr="00E9069B">
        <w:rPr>
          <w:rFonts w:ascii="Arial" w:hAnsi="Arial" w:cs="Arial"/>
          <w:sz w:val="20"/>
          <w:szCs w:val="20"/>
        </w:rPr>
        <w:t xml:space="preserve"> de </w:t>
      </w:r>
      <w:proofErr w:type="spellStart"/>
      <w:r w:rsidRPr="00E9069B">
        <w:rPr>
          <w:rFonts w:ascii="Arial" w:hAnsi="Arial" w:cs="Arial"/>
          <w:sz w:val="20"/>
          <w:szCs w:val="20"/>
        </w:rPr>
        <w:t>defensa</w:t>
      </w:r>
      <w:proofErr w:type="spellEnd"/>
      <w:r w:rsidRPr="00E9069B">
        <w:rPr>
          <w:rFonts w:ascii="Arial" w:hAnsi="Arial" w:cs="Arial"/>
          <w:sz w:val="20"/>
          <w:szCs w:val="20"/>
        </w:rPr>
        <w:t xml:space="preserve"> del </w:t>
      </w:r>
      <w:proofErr w:type="spellStart"/>
      <w:r w:rsidRPr="00E9069B">
        <w:rPr>
          <w:rFonts w:ascii="Arial" w:hAnsi="Arial" w:cs="Arial"/>
          <w:sz w:val="20"/>
          <w:szCs w:val="20"/>
        </w:rPr>
        <w:t>río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sz w:val="20"/>
          <w:szCs w:val="20"/>
        </w:rPr>
        <w:t>Nakdonggang</w:t>
      </w:r>
      <w:proofErr w:type="spellEnd"/>
      <w:r w:rsidRPr="00E9069B">
        <w:rPr>
          <w:rFonts w:ascii="Arial" w:hAnsi="Arial" w:cs="Arial"/>
          <w:sz w:val="20"/>
          <w:szCs w:val="20"/>
        </w:rPr>
        <w:t xml:space="preserve"> y Batalla de</w:t>
      </w:r>
      <w:r>
        <w:rPr>
          <w:rFonts w:ascii="Arial" w:hAnsi="Arial" w:cs="Arial"/>
          <w:sz w:val="20"/>
          <w:szCs w:val="20"/>
        </w:rPr>
        <w:t xml:space="preserve"> </w:t>
      </w:r>
      <w:r w:rsidRPr="00E9069B">
        <w:rPr>
          <w:rFonts w:ascii="Arial" w:hAnsi="Arial" w:cs="Arial"/>
          <w:sz w:val="20"/>
          <w:szCs w:val="20"/>
        </w:rPr>
        <w:t>Incheon (</w:t>
      </w:r>
      <w:proofErr w:type="spellStart"/>
      <w:r w:rsidRPr="00E9069B">
        <w:rPr>
          <w:rFonts w:ascii="Arial" w:hAnsi="Arial" w:cs="Arial"/>
          <w:sz w:val="20"/>
          <w:szCs w:val="20"/>
        </w:rPr>
        <w:t>Operación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sz w:val="20"/>
          <w:szCs w:val="20"/>
        </w:rPr>
        <w:t>Cromita</w:t>
      </w:r>
      <w:proofErr w:type="spellEnd"/>
      <w:r w:rsidRPr="00E9069B">
        <w:rPr>
          <w:rFonts w:ascii="Arial" w:hAnsi="Arial" w:cs="Arial"/>
          <w:sz w:val="20"/>
          <w:szCs w:val="20"/>
        </w:rPr>
        <w:t>)</w:t>
      </w:r>
    </w:p>
    <w:p w14:paraId="63D10B8A" w14:textId="0EFBED89" w:rsidR="00E9069B" w:rsidRPr="00E9069B" w:rsidRDefault="00E9069B" w:rsidP="00E9069B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  <w:r w:rsidRPr="006A11E1">
        <w:rPr>
          <w:rFonts w:ascii="Arial" w:hAnsi="Arial" w:cs="Arial"/>
          <w:sz w:val="20"/>
          <w:szCs w:val="20"/>
        </w:rPr>
        <w:t>&lt;</w:t>
      </w:r>
      <w:proofErr w:type="spellStart"/>
      <w:r w:rsidRPr="006A11E1">
        <w:rPr>
          <w:rFonts w:ascii="Arial" w:hAnsi="Arial" w:cs="Arial"/>
          <w:sz w:val="20"/>
          <w:szCs w:val="20"/>
        </w:rPr>
        <w:t>mapa</w:t>
      </w:r>
      <w:proofErr w:type="spellEnd"/>
      <w:r w:rsidRPr="006A11E1">
        <w:rPr>
          <w:rFonts w:ascii="Arial" w:hAnsi="Arial" w:cs="Arial"/>
          <w:sz w:val="20"/>
          <w:szCs w:val="20"/>
        </w:rPr>
        <w:t>&gt;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sz w:val="20"/>
          <w:szCs w:val="20"/>
        </w:rPr>
        <w:t>Octubre-diciembre</w:t>
      </w:r>
      <w:proofErr w:type="spellEnd"/>
      <w:r w:rsidRPr="00E9069B">
        <w:rPr>
          <w:rFonts w:ascii="Arial" w:hAnsi="Arial" w:cs="Arial"/>
          <w:sz w:val="20"/>
          <w:szCs w:val="20"/>
        </w:rPr>
        <w:t xml:space="preserve"> de 1950</w:t>
      </w:r>
      <w:r>
        <w:rPr>
          <w:rFonts w:ascii="Arial" w:hAnsi="Arial" w:cs="Arial"/>
          <w:sz w:val="20"/>
          <w:szCs w:val="20"/>
        </w:rPr>
        <w:t xml:space="preserve"> </w:t>
      </w:r>
      <w:r w:rsidRPr="00E9069B">
        <w:rPr>
          <w:rFonts w:ascii="Arial" w:hAnsi="Arial" w:cs="Arial"/>
          <w:sz w:val="20"/>
          <w:szCs w:val="20"/>
        </w:rPr>
        <w:t xml:space="preserve">Avance de </w:t>
      </w:r>
      <w:proofErr w:type="spellStart"/>
      <w:r w:rsidRPr="00E9069B">
        <w:rPr>
          <w:rFonts w:ascii="Arial" w:hAnsi="Arial" w:cs="Arial"/>
          <w:sz w:val="20"/>
          <w:szCs w:val="20"/>
        </w:rPr>
        <w:t>fuerzas</w:t>
      </w:r>
      <w:proofErr w:type="spellEnd"/>
      <w:r w:rsidRPr="00E9069B">
        <w:rPr>
          <w:rFonts w:ascii="Arial" w:hAnsi="Arial" w:cs="Arial"/>
          <w:sz w:val="20"/>
          <w:szCs w:val="20"/>
        </w:rPr>
        <w:t xml:space="preserve"> de Corea</w:t>
      </w:r>
      <w:r>
        <w:rPr>
          <w:rFonts w:ascii="Arial" w:hAnsi="Arial" w:cs="Arial"/>
          <w:sz w:val="20"/>
          <w:szCs w:val="20"/>
        </w:rPr>
        <w:t xml:space="preserve"> </w:t>
      </w:r>
      <w:r w:rsidRPr="00E9069B">
        <w:rPr>
          <w:rFonts w:ascii="Arial" w:hAnsi="Arial" w:cs="Arial"/>
          <w:sz w:val="20"/>
          <w:szCs w:val="20"/>
        </w:rPr>
        <w:t xml:space="preserve">del Sur y de las </w:t>
      </w:r>
      <w:proofErr w:type="spellStart"/>
      <w:r w:rsidRPr="00E9069B">
        <w:rPr>
          <w:rFonts w:ascii="Arial" w:hAnsi="Arial" w:cs="Arial"/>
          <w:sz w:val="20"/>
          <w:szCs w:val="20"/>
        </w:rPr>
        <w:t>Naciones</w:t>
      </w:r>
      <w:proofErr w:type="spellEnd"/>
    </w:p>
    <w:p w14:paraId="2E4B5DEC" w14:textId="65B4A58A" w:rsidR="00E9069B" w:rsidRDefault="00E9069B" w:rsidP="00E9069B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  <w:proofErr w:type="spellStart"/>
      <w:r w:rsidRPr="00E9069B">
        <w:rPr>
          <w:rFonts w:ascii="Arial" w:hAnsi="Arial" w:cs="Arial"/>
          <w:sz w:val="20"/>
          <w:szCs w:val="20"/>
        </w:rPr>
        <w:t>Unidas</w:t>
      </w:r>
      <w:proofErr w:type="spellEnd"/>
      <w:r w:rsidRPr="00E9069B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sz w:val="20"/>
          <w:szCs w:val="20"/>
        </w:rPr>
        <w:t>hacia</w:t>
      </w:r>
      <w:proofErr w:type="spellEnd"/>
      <w:r w:rsidRPr="00E9069B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sz w:val="20"/>
          <w:szCs w:val="20"/>
        </w:rPr>
        <w:t>el</w:t>
      </w:r>
      <w:proofErr w:type="spellEnd"/>
      <w:r w:rsidRPr="00E9069B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sz w:val="20"/>
          <w:szCs w:val="20"/>
        </w:rPr>
        <w:t>norte</w:t>
      </w:r>
      <w:proofErr w:type="spellEnd"/>
    </w:p>
    <w:p w14:paraId="0027E14C" w14:textId="6A56015B" w:rsidR="00E9069B" w:rsidRDefault="00E9069B" w:rsidP="00E9069B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  <w:r w:rsidRPr="006A11E1">
        <w:rPr>
          <w:rFonts w:ascii="Arial" w:hAnsi="Arial" w:cs="Arial"/>
          <w:sz w:val="20"/>
          <w:szCs w:val="20"/>
        </w:rPr>
        <w:t>&lt;</w:t>
      </w:r>
      <w:proofErr w:type="spellStart"/>
      <w:r w:rsidRPr="006A11E1">
        <w:rPr>
          <w:rFonts w:ascii="Arial" w:hAnsi="Arial" w:cs="Arial"/>
          <w:sz w:val="20"/>
          <w:szCs w:val="20"/>
        </w:rPr>
        <w:t>mapa</w:t>
      </w:r>
      <w:proofErr w:type="spellEnd"/>
      <w:r w:rsidRPr="006A11E1">
        <w:rPr>
          <w:rFonts w:ascii="Arial" w:hAnsi="Arial" w:cs="Arial"/>
          <w:sz w:val="20"/>
          <w:szCs w:val="20"/>
        </w:rPr>
        <w:t>&gt;</w:t>
      </w:r>
      <w:r>
        <w:rPr>
          <w:rFonts w:ascii="Arial" w:hAnsi="Arial" w:cs="Arial"/>
          <w:sz w:val="20"/>
          <w:szCs w:val="20"/>
        </w:rPr>
        <w:t xml:space="preserve"> </w:t>
      </w:r>
      <w:r w:rsidRPr="00E9069B">
        <w:rPr>
          <w:rFonts w:ascii="Arial" w:hAnsi="Arial" w:cs="Arial"/>
          <w:sz w:val="20"/>
          <w:szCs w:val="20"/>
        </w:rPr>
        <w:t xml:space="preserve">27 de </w:t>
      </w:r>
      <w:proofErr w:type="spellStart"/>
      <w:r w:rsidRPr="00E9069B">
        <w:rPr>
          <w:rFonts w:ascii="Arial" w:hAnsi="Arial" w:cs="Arial"/>
          <w:sz w:val="20"/>
          <w:szCs w:val="20"/>
        </w:rPr>
        <w:t>julio</w:t>
      </w:r>
      <w:proofErr w:type="spellEnd"/>
      <w:r w:rsidRPr="00E9069B">
        <w:rPr>
          <w:rFonts w:ascii="Arial" w:hAnsi="Arial" w:cs="Arial"/>
          <w:sz w:val="20"/>
          <w:szCs w:val="20"/>
        </w:rPr>
        <w:t xml:space="preserve"> de 1953</w:t>
      </w:r>
      <w:r>
        <w:rPr>
          <w:rFonts w:ascii="Arial" w:hAnsi="Arial" w:cs="Arial"/>
          <w:sz w:val="20"/>
          <w:szCs w:val="20"/>
        </w:rPr>
        <w:t xml:space="preserve"> </w:t>
      </w:r>
      <w:r w:rsidRPr="00E9069B">
        <w:rPr>
          <w:rFonts w:ascii="Arial" w:hAnsi="Arial" w:cs="Arial"/>
          <w:sz w:val="20"/>
          <w:szCs w:val="20"/>
        </w:rPr>
        <w:t xml:space="preserve">La </w:t>
      </w:r>
      <w:proofErr w:type="spellStart"/>
      <w:r w:rsidRPr="00E9069B">
        <w:rPr>
          <w:rFonts w:ascii="Arial" w:hAnsi="Arial" w:cs="Arial"/>
          <w:sz w:val="20"/>
          <w:szCs w:val="20"/>
        </w:rPr>
        <w:t>tregua</w:t>
      </w:r>
      <w:proofErr w:type="spellEnd"/>
    </w:p>
    <w:p w14:paraId="725E8AFD" w14:textId="5B264131" w:rsidR="00DC4E63" w:rsidRDefault="00DC4E63" w:rsidP="001136FE">
      <w:pPr>
        <w:widowControl/>
        <w:wordWrap/>
        <w:spacing w:line="180" w:lineRule="atLeast"/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</w:pPr>
      <w:r w:rsidRPr="006A11E1">
        <w:rPr>
          <w:rFonts w:ascii="Arial" w:hAnsi="Arial" w:cs="Arial"/>
          <w:sz w:val="20"/>
          <w:szCs w:val="20"/>
        </w:rPr>
        <w:t>&lt;</w:t>
      </w:r>
      <w:proofErr w:type="spellStart"/>
      <w:r w:rsidRPr="006A11E1">
        <w:rPr>
          <w:rFonts w:ascii="Arial" w:hAnsi="Arial" w:cs="Arial"/>
          <w:sz w:val="20"/>
          <w:szCs w:val="20"/>
        </w:rPr>
        <w:t>mapa</w:t>
      </w:r>
      <w:proofErr w:type="spellEnd"/>
      <w:r w:rsidRPr="006A11E1">
        <w:rPr>
          <w:rFonts w:ascii="Arial" w:hAnsi="Arial" w:cs="Arial"/>
          <w:sz w:val="20"/>
          <w:szCs w:val="20"/>
        </w:rPr>
        <w:t>&gt;</w:t>
      </w:r>
      <w:r>
        <w:rPr>
          <w:rFonts w:ascii="Arial" w:hAnsi="Arial" w:cs="Arial"/>
          <w:sz w:val="20"/>
          <w:szCs w:val="20"/>
        </w:rPr>
        <w:t xml:space="preserve"> </w:t>
      </w:r>
      <w:r w:rsidRPr="00DC4E63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Zona </w:t>
      </w:r>
      <w:proofErr w:type="spellStart"/>
      <w:r w:rsidRPr="00DC4E63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Desmilitarizada</w:t>
      </w:r>
      <w:proofErr w:type="spellEnd"/>
      <w:r w:rsidRPr="00DC4E63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(</w:t>
      </w:r>
      <w:proofErr w:type="spellStart"/>
      <w:r w:rsidRPr="00DC4E63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ZDM</w:t>
      </w:r>
      <w:proofErr w:type="spellEnd"/>
      <w:r w:rsidRPr="00DC4E63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)</w:t>
      </w:r>
    </w:p>
    <w:p w14:paraId="56EDFC6C" w14:textId="07A22BAD" w:rsidR="00E9069B" w:rsidRDefault="00E9069B" w:rsidP="001136FE">
      <w:pPr>
        <w:widowControl/>
        <w:wordWrap/>
        <w:spacing w:line="180" w:lineRule="atLeast"/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</w:pPr>
      <w:r w:rsidRPr="006A11E1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6A11E1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6A11E1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r w:rsidR="00DC4E63" w:rsidRPr="00DC4E63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Imagen </w:t>
      </w:r>
      <w:proofErr w:type="spellStart"/>
      <w:r w:rsidR="00DC4E63" w:rsidRPr="00DC4E63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satelital</w:t>
      </w:r>
      <w:proofErr w:type="spellEnd"/>
      <w:r w:rsidR="00DC4E63" w:rsidRPr="00DC4E63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DC4E63" w:rsidRPr="00DC4E63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nocturna</w:t>
      </w:r>
      <w:proofErr w:type="spellEnd"/>
      <w:r w:rsidR="00DC4E63" w:rsidRPr="00DC4E63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de Asia </w:t>
      </w:r>
      <w:proofErr w:type="spellStart"/>
      <w:r w:rsidR="00DC4E63" w:rsidRPr="00DC4E63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Nororiental</w:t>
      </w:r>
      <w:proofErr w:type="spellEnd"/>
    </w:p>
    <w:p w14:paraId="25F2EF7D" w14:textId="77777777" w:rsidR="00E9069B" w:rsidRDefault="00E9069B" w:rsidP="001136FE">
      <w:pPr>
        <w:widowControl/>
        <w:wordWrap/>
        <w:spacing w:line="180" w:lineRule="atLeast"/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</w:pPr>
    </w:p>
    <w:p w14:paraId="4C4CA58F" w14:textId="77777777" w:rsidR="001136FE" w:rsidRPr="00E9069B" w:rsidRDefault="001136FE" w:rsidP="00DC4E63">
      <w:pPr>
        <w:widowControl/>
        <w:wordWrap/>
        <w:spacing w:line="180" w:lineRule="atLeast"/>
        <w:rPr>
          <w:rFonts w:ascii="Arial" w:hAnsi="Arial" w:cs="Arial"/>
          <w:kern w:val="0"/>
          <w:sz w:val="20"/>
          <w:szCs w:val="20"/>
        </w:rPr>
      </w:pPr>
      <w:r w:rsidRPr="00E9069B">
        <w:rPr>
          <w:rFonts w:ascii="Arial" w:hAnsi="Arial" w:cs="Arial"/>
          <w:kern w:val="0"/>
          <w:sz w:val="20"/>
          <w:szCs w:val="20"/>
        </w:rPr>
        <w:t xml:space="preserve">Corea de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noche</w:t>
      </w:r>
      <w:proofErr w:type="spellEnd"/>
    </w:p>
    <w:p w14:paraId="33783C9C" w14:textId="77777777" w:rsidR="001136FE" w:rsidRPr="00E9069B" w:rsidRDefault="001136FE" w:rsidP="001136FE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E9069B">
        <w:rPr>
          <w:rFonts w:ascii="Arial" w:hAnsi="Arial" w:cs="Arial"/>
          <w:kern w:val="0"/>
          <w:sz w:val="20"/>
          <w:szCs w:val="20"/>
        </w:rPr>
        <w:t xml:space="preserve">Esta imagen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satelital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muestra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región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de Asia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Nororiental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por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noche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tal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como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se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observa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desde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espacio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. Las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áreas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blancas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indican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concentración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de población,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edificios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y mayor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uso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electricidad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. Corea del Sur,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Japón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parte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de China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están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bien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iluminados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por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alumbrado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público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y las luces de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edificios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, casas,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letreros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automóviles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e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instalaciones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industriales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.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Asimismo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, hay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muchas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luces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ciertas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áreas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océanos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provenientes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barcos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pesqueros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busca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calamares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, camarones o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peces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. La luz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conjunta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estas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embarcaciones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ilumina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casi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tanta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área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como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las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ciudades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de Corea del Sur. </w:t>
      </w:r>
    </w:p>
    <w:p w14:paraId="26BA0876" w14:textId="77777777" w:rsidR="001136FE" w:rsidRPr="00E9069B" w:rsidRDefault="001136FE" w:rsidP="001136FE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E9069B">
        <w:rPr>
          <w:rFonts w:ascii="Arial" w:hAnsi="Arial" w:cs="Arial"/>
          <w:kern w:val="0"/>
          <w:sz w:val="20"/>
          <w:szCs w:val="20"/>
        </w:rPr>
        <w:t xml:space="preserve">En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contraste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, Corea del Norte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aparece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casi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oscuridad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. Solo la capital de Corea del Norte,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Pionyang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, se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aprecia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como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pequeña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área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iluminada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. Corea del Norte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usa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fracción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de la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electricidad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que se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emplea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Corea del Sur,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por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lo que hay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menor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cantidad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de luces. Una persona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norcoreana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promedio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, consume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menos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de la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décima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parte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de la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electricidad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utilizada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por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surcoreana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.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Después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de la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división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por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guerra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, Corea del Sur ha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pasado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de ser de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países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más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pobres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mundo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a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convertirse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potencia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económica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.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Debido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al gran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crecimiento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económico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se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han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expandido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las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áreas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urbanas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al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construirse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múltiples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edificios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fábricas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apartamentos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carreteras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áreas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comerciales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.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Mientras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tanto, Corea del Norte se ha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mantenido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gran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medida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agrícola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y no ha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tenido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mismo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nivel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desarrollo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. La imagen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satelital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de Corea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por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noche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transmite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vívidamente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marcado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contraste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prosperidad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E9069B">
        <w:rPr>
          <w:rFonts w:ascii="Arial" w:hAnsi="Arial" w:cs="Arial"/>
          <w:kern w:val="0"/>
          <w:sz w:val="20"/>
          <w:szCs w:val="20"/>
        </w:rPr>
        <w:t>económica</w:t>
      </w:r>
      <w:proofErr w:type="spellEnd"/>
      <w:r w:rsidRPr="00E9069B">
        <w:rPr>
          <w:rFonts w:ascii="Arial" w:hAnsi="Arial" w:cs="Arial"/>
          <w:kern w:val="0"/>
          <w:sz w:val="20"/>
          <w:szCs w:val="20"/>
        </w:rPr>
        <w:t xml:space="preserve"> entre las dos Coreas.</w:t>
      </w:r>
    </w:p>
    <w:p w14:paraId="08163166" w14:textId="77777777" w:rsidR="001136FE" w:rsidRPr="00E9069B" w:rsidRDefault="001136FE" w:rsidP="001136FE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</w:p>
    <w:p w14:paraId="49E35DE6" w14:textId="77777777" w:rsidR="001136FE" w:rsidRPr="00E9069B" w:rsidRDefault="001136FE" w:rsidP="001136FE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</w:p>
    <w:p w14:paraId="00C06728" w14:textId="77777777" w:rsidR="00DC4E63" w:rsidRDefault="00DC4E63">
      <w:pPr>
        <w:widowControl/>
        <w:wordWrap/>
        <w:jc w:val="left"/>
        <w:rPr>
          <w:rFonts w:ascii="Arial" w:hAnsi="Arial" w:cs="Arial"/>
          <w:spacing w:val="-3"/>
          <w:kern w:val="0"/>
          <w:sz w:val="36"/>
          <w:szCs w:val="36"/>
        </w:rPr>
      </w:pPr>
      <w:r>
        <w:rPr>
          <w:rFonts w:ascii="Arial" w:hAnsi="Arial" w:cs="Arial"/>
          <w:spacing w:val="-3"/>
          <w:kern w:val="0"/>
          <w:sz w:val="36"/>
          <w:szCs w:val="36"/>
        </w:rPr>
        <w:br w:type="page"/>
      </w:r>
    </w:p>
    <w:p w14:paraId="5881BB8E" w14:textId="59CE552E" w:rsidR="001136FE" w:rsidRPr="00182F26" w:rsidRDefault="00182F26" w:rsidP="001136FE">
      <w:pPr>
        <w:widowControl/>
        <w:wordWrap/>
        <w:rPr>
          <w:rFonts w:ascii="Arial" w:hAnsi="Arial" w:cs="Arial"/>
          <w:kern w:val="0"/>
          <w:sz w:val="28"/>
          <w:szCs w:val="28"/>
        </w:rPr>
      </w:pPr>
      <w:r w:rsidRPr="00182F26">
        <w:rPr>
          <w:rFonts w:ascii="Arial" w:hAnsi="Arial" w:cs="Arial"/>
          <w:spacing w:val="-3"/>
          <w:kern w:val="0"/>
          <w:sz w:val="28"/>
          <w:szCs w:val="28"/>
        </w:rPr>
        <w:lastRenderedPageBreak/>
        <w:t xml:space="preserve">1.5 </w:t>
      </w:r>
      <w:proofErr w:type="spellStart"/>
      <w:r w:rsidR="001136FE" w:rsidRPr="00182F26">
        <w:rPr>
          <w:rFonts w:ascii="Arial" w:hAnsi="Arial" w:cs="Arial"/>
          <w:spacing w:val="-3"/>
          <w:kern w:val="0"/>
          <w:sz w:val="28"/>
          <w:szCs w:val="28"/>
        </w:rPr>
        <w:t>Paisajes</w:t>
      </w:r>
      <w:proofErr w:type="spellEnd"/>
      <w:r w:rsidR="001136FE" w:rsidRPr="00182F26">
        <w:rPr>
          <w:rFonts w:ascii="Arial" w:hAnsi="Arial" w:cs="Arial"/>
          <w:spacing w:val="-3"/>
          <w:kern w:val="0"/>
          <w:sz w:val="28"/>
          <w:szCs w:val="28"/>
        </w:rPr>
        <w:t xml:space="preserve">: </w:t>
      </w:r>
      <w:proofErr w:type="spellStart"/>
      <w:r w:rsidR="001136FE" w:rsidRPr="00182F26">
        <w:rPr>
          <w:rFonts w:ascii="Arial" w:hAnsi="Arial" w:cs="Arial"/>
          <w:spacing w:val="-3"/>
          <w:kern w:val="0"/>
          <w:sz w:val="28"/>
          <w:szCs w:val="28"/>
        </w:rPr>
        <w:t>clases</w:t>
      </w:r>
      <w:proofErr w:type="spellEnd"/>
      <w:r w:rsidR="001136FE" w:rsidRPr="00182F26">
        <w:rPr>
          <w:rFonts w:ascii="Arial" w:hAnsi="Arial" w:cs="Arial"/>
          <w:spacing w:val="-3"/>
          <w:kern w:val="0"/>
          <w:sz w:val="28"/>
          <w:szCs w:val="28"/>
        </w:rPr>
        <w:t xml:space="preserve"> de </w:t>
      </w:r>
      <w:proofErr w:type="spellStart"/>
      <w:r w:rsidR="001136FE" w:rsidRPr="00182F26">
        <w:rPr>
          <w:rFonts w:ascii="Arial" w:hAnsi="Arial" w:cs="Arial"/>
          <w:spacing w:val="-3"/>
          <w:kern w:val="0"/>
          <w:sz w:val="28"/>
          <w:szCs w:val="28"/>
        </w:rPr>
        <w:t>cobertura</w:t>
      </w:r>
      <w:proofErr w:type="spellEnd"/>
      <w:r w:rsidR="001136FE" w:rsidRPr="00182F26">
        <w:rPr>
          <w:rFonts w:ascii="Arial" w:hAnsi="Arial" w:cs="Arial"/>
          <w:spacing w:val="-3"/>
          <w:kern w:val="0"/>
          <w:sz w:val="28"/>
          <w:szCs w:val="28"/>
        </w:rPr>
        <w:t xml:space="preserve"> de </w:t>
      </w:r>
      <w:proofErr w:type="spellStart"/>
      <w:r w:rsidR="001136FE" w:rsidRPr="00182F26">
        <w:rPr>
          <w:rFonts w:ascii="Arial" w:hAnsi="Arial" w:cs="Arial"/>
          <w:spacing w:val="-3"/>
          <w:kern w:val="0"/>
          <w:sz w:val="28"/>
          <w:szCs w:val="28"/>
        </w:rPr>
        <w:t>suelo</w:t>
      </w:r>
      <w:proofErr w:type="spellEnd"/>
    </w:p>
    <w:p w14:paraId="329621E3" w14:textId="77777777" w:rsidR="001136FE" w:rsidRPr="00182F26" w:rsidRDefault="001136FE" w:rsidP="001136FE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</w:p>
    <w:p w14:paraId="5E0759D8" w14:textId="77777777" w:rsidR="001136FE" w:rsidRPr="00182F26" w:rsidRDefault="001136FE" w:rsidP="001136FE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182F26">
        <w:rPr>
          <w:rFonts w:ascii="Arial" w:hAnsi="Arial" w:cs="Arial"/>
          <w:kern w:val="0"/>
          <w:sz w:val="20"/>
          <w:szCs w:val="20"/>
        </w:rPr>
        <w:t xml:space="preserve">A menudo, las </w:t>
      </w:r>
      <w:proofErr w:type="spellStart"/>
      <w:r w:rsidRPr="00182F26">
        <w:rPr>
          <w:rFonts w:ascii="Arial" w:hAnsi="Arial" w:cs="Arial"/>
          <w:kern w:val="0"/>
          <w:sz w:val="20"/>
          <w:szCs w:val="20"/>
        </w:rPr>
        <w:t>imágenes</w:t>
      </w:r>
      <w:proofErr w:type="spellEnd"/>
      <w:r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182F26">
        <w:rPr>
          <w:rFonts w:ascii="Arial" w:hAnsi="Arial" w:cs="Arial"/>
          <w:kern w:val="0"/>
          <w:sz w:val="20"/>
          <w:szCs w:val="20"/>
        </w:rPr>
        <w:t>satelitales</w:t>
      </w:r>
      <w:proofErr w:type="spellEnd"/>
      <w:r w:rsidRPr="00182F26">
        <w:rPr>
          <w:rFonts w:ascii="Arial" w:hAnsi="Arial" w:cs="Arial"/>
          <w:kern w:val="0"/>
          <w:sz w:val="20"/>
          <w:szCs w:val="20"/>
        </w:rPr>
        <w:t xml:space="preserve"> se </w:t>
      </w:r>
      <w:proofErr w:type="spellStart"/>
      <w:r w:rsidRPr="00182F26">
        <w:rPr>
          <w:rFonts w:ascii="Arial" w:hAnsi="Arial" w:cs="Arial"/>
          <w:kern w:val="0"/>
          <w:sz w:val="20"/>
          <w:szCs w:val="20"/>
        </w:rPr>
        <w:t>utilizan</w:t>
      </w:r>
      <w:proofErr w:type="spellEnd"/>
      <w:r w:rsidRPr="00182F26">
        <w:rPr>
          <w:rFonts w:ascii="Arial" w:hAnsi="Arial" w:cs="Arial"/>
          <w:kern w:val="0"/>
          <w:sz w:val="20"/>
          <w:szCs w:val="20"/>
        </w:rPr>
        <w:t xml:space="preserve"> para </w:t>
      </w:r>
      <w:proofErr w:type="spellStart"/>
      <w:r w:rsidRPr="00182F26">
        <w:rPr>
          <w:rFonts w:ascii="Arial" w:hAnsi="Arial" w:cs="Arial"/>
          <w:kern w:val="0"/>
          <w:sz w:val="20"/>
          <w:szCs w:val="20"/>
        </w:rPr>
        <w:t>elaborar</w:t>
      </w:r>
      <w:proofErr w:type="spellEnd"/>
      <w:r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182F26">
        <w:rPr>
          <w:rFonts w:ascii="Arial" w:hAnsi="Arial" w:cs="Arial"/>
          <w:kern w:val="0"/>
          <w:sz w:val="20"/>
          <w:szCs w:val="20"/>
        </w:rPr>
        <w:t>mapas</w:t>
      </w:r>
      <w:proofErr w:type="spellEnd"/>
      <w:r w:rsidRPr="00182F26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182F26">
        <w:rPr>
          <w:rFonts w:ascii="Arial" w:hAnsi="Arial" w:cs="Arial"/>
          <w:kern w:val="0"/>
          <w:sz w:val="20"/>
          <w:szCs w:val="20"/>
        </w:rPr>
        <w:t>clasificación</w:t>
      </w:r>
      <w:proofErr w:type="spellEnd"/>
      <w:r w:rsidRPr="00182F26">
        <w:rPr>
          <w:rFonts w:ascii="Arial" w:hAnsi="Arial" w:cs="Arial"/>
          <w:kern w:val="0"/>
          <w:sz w:val="20"/>
          <w:szCs w:val="20"/>
        </w:rPr>
        <w:t xml:space="preserve"> de la </w:t>
      </w:r>
      <w:proofErr w:type="spellStart"/>
      <w:r w:rsidRPr="00182F26">
        <w:rPr>
          <w:rFonts w:ascii="Arial" w:hAnsi="Arial" w:cs="Arial"/>
          <w:kern w:val="0"/>
          <w:sz w:val="20"/>
          <w:szCs w:val="20"/>
        </w:rPr>
        <w:t>cobertura</w:t>
      </w:r>
      <w:proofErr w:type="spellEnd"/>
      <w:r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182F26">
        <w:rPr>
          <w:rFonts w:ascii="Arial" w:hAnsi="Arial" w:cs="Arial"/>
          <w:kern w:val="0"/>
          <w:sz w:val="20"/>
          <w:szCs w:val="20"/>
        </w:rPr>
        <w:t>terrestre</w:t>
      </w:r>
      <w:proofErr w:type="spellEnd"/>
      <w:r w:rsidRPr="00182F26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Pr="00182F26">
        <w:rPr>
          <w:rFonts w:ascii="Arial" w:hAnsi="Arial" w:cs="Arial"/>
          <w:kern w:val="0"/>
          <w:sz w:val="20"/>
          <w:szCs w:val="20"/>
        </w:rPr>
        <w:t>como</w:t>
      </w:r>
      <w:proofErr w:type="spellEnd"/>
      <w:r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182F26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182F26">
        <w:rPr>
          <w:rFonts w:ascii="Arial" w:hAnsi="Arial" w:cs="Arial"/>
          <w:kern w:val="0"/>
          <w:sz w:val="20"/>
          <w:szCs w:val="20"/>
        </w:rPr>
        <w:t xml:space="preserve"> que se </w:t>
      </w:r>
      <w:proofErr w:type="spellStart"/>
      <w:r w:rsidRPr="00182F26">
        <w:rPr>
          <w:rFonts w:ascii="Arial" w:hAnsi="Arial" w:cs="Arial"/>
          <w:kern w:val="0"/>
          <w:sz w:val="20"/>
          <w:szCs w:val="20"/>
        </w:rPr>
        <w:t>muestra</w:t>
      </w:r>
      <w:proofErr w:type="spellEnd"/>
      <w:r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182F26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182F26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Pr="00182F26">
        <w:rPr>
          <w:rFonts w:ascii="Arial" w:hAnsi="Arial" w:cs="Arial"/>
          <w:kern w:val="0"/>
          <w:sz w:val="20"/>
          <w:szCs w:val="20"/>
        </w:rPr>
        <w:t>página</w:t>
      </w:r>
      <w:proofErr w:type="spellEnd"/>
      <w:r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182F26">
        <w:rPr>
          <w:rFonts w:ascii="Arial" w:hAnsi="Arial" w:cs="Arial"/>
          <w:kern w:val="0"/>
          <w:sz w:val="20"/>
          <w:szCs w:val="20"/>
        </w:rPr>
        <w:t>siguiente</w:t>
      </w:r>
      <w:proofErr w:type="spellEnd"/>
      <w:r w:rsidRPr="00182F26">
        <w:rPr>
          <w:rFonts w:ascii="Arial" w:hAnsi="Arial" w:cs="Arial"/>
          <w:kern w:val="0"/>
          <w:sz w:val="20"/>
          <w:szCs w:val="20"/>
        </w:rPr>
        <w:t xml:space="preserve">. En Corea, es </w:t>
      </w:r>
      <w:proofErr w:type="spellStart"/>
      <w:r w:rsidRPr="00182F26">
        <w:rPr>
          <w:rFonts w:ascii="Arial" w:hAnsi="Arial" w:cs="Arial"/>
          <w:kern w:val="0"/>
          <w:sz w:val="20"/>
          <w:szCs w:val="20"/>
        </w:rPr>
        <w:t>posible</w:t>
      </w:r>
      <w:proofErr w:type="spellEnd"/>
      <w:r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182F26">
        <w:rPr>
          <w:rFonts w:ascii="Arial" w:hAnsi="Arial" w:cs="Arial"/>
          <w:kern w:val="0"/>
          <w:sz w:val="20"/>
          <w:szCs w:val="20"/>
        </w:rPr>
        <w:t>reconocer</w:t>
      </w:r>
      <w:proofErr w:type="spellEnd"/>
      <w:r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182F26">
        <w:rPr>
          <w:rFonts w:ascii="Arial" w:hAnsi="Arial" w:cs="Arial"/>
          <w:kern w:val="0"/>
          <w:sz w:val="20"/>
          <w:szCs w:val="20"/>
        </w:rPr>
        <w:t>hermosos</w:t>
      </w:r>
      <w:proofErr w:type="spellEnd"/>
      <w:r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182F26">
        <w:rPr>
          <w:rFonts w:ascii="Arial" w:hAnsi="Arial" w:cs="Arial"/>
          <w:kern w:val="0"/>
          <w:sz w:val="20"/>
          <w:szCs w:val="20"/>
        </w:rPr>
        <w:t>tipos</w:t>
      </w:r>
      <w:proofErr w:type="spellEnd"/>
      <w:r w:rsidRPr="00182F26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182F26">
        <w:rPr>
          <w:rFonts w:ascii="Arial" w:hAnsi="Arial" w:cs="Arial"/>
          <w:kern w:val="0"/>
          <w:sz w:val="20"/>
          <w:szCs w:val="20"/>
        </w:rPr>
        <w:t>paisaje</w:t>
      </w:r>
      <w:proofErr w:type="spellEnd"/>
      <w:r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182F26">
        <w:rPr>
          <w:rFonts w:ascii="Arial" w:hAnsi="Arial" w:cs="Arial"/>
          <w:kern w:val="0"/>
          <w:sz w:val="20"/>
          <w:szCs w:val="20"/>
        </w:rPr>
        <w:t>según</w:t>
      </w:r>
      <w:proofErr w:type="spellEnd"/>
      <w:r w:rsidRPr="00182F26">
        <w:rPr>
          <w:rFonts w:ascii="Arial" w:hAnsi="Arial" w:cs="Arial"/>
          <w:kern w:val="0"/>
          <w:sz w:val="20"/>
          <w:szCs w:val="20"/>
        </w:rPr>
        <w:t xml:space="preserve"> las </w:t>
      </w:r>
      <w:proofErr w:type="spellStart"/>
      <w:r w:rsidRPr="00182F26">
        <w:rPr>
          <w:rFonts w:ascii="Arial" w:hAnsi="Arial" w:cs="Arial"/>
          <w:kern w:val="0"/>
          <w:sz w:val="20"/>
          <w:szCs w:val="20"/>
        </w:rPr>
        <w:t>principales</w:t>
      </w:r>
      <w:proofErr w:type="spellEnd"/>
      <w:r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182F26">
        <w:rPr>
          <w:rFonts w:ascii="Arial" w:hAnsi="Arial" w:cs="Arial"/>
          <w:kern w:val="0"/>
          <w:sz w:val="20"/>
          <w:szCs w:val="20"/>
        </w:rPr>
        <w:t>clases</w:t>
      </w:r>
      <w:proofErr w:type="spellEnd"/>
      <w:r w:rsidRPr="00182F26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182F26">
        <w:rPr>
          <w:rFonts w:ascii="Arial" w:hAnsi="Arial" w:cs="Arial"/>
          <w:kern w:val="0"/>
          <w:sz w:val="20"/>
          <w:szCs w:val="20"/>
        </w:rPr>
        <w:t>cobertura</w:t>
      </w:r>
      <w:proofErr w:type="spellEnd"/>
      <w:r w:rsidRPr="00182F26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182F26">
        <w:rPr>
          <w:rFonts w:ascii="Arial" w:hAnsi="Arial" w:cs="Arial"/>
          <w:kern w:val="0"/>
          <w:sz w:val="20"/>
          <w:szCs w:val="20"/>
        </w:rPr>
        <w:t>suelo</w:t>
      </w:r>
      <w:proofErr w:type="spellEnd"/>
      <w:r w:rsidRPr="00182F26">
        <w:rPr>
          <w:rFonts w:ascii="Arial" w:hAnsi="Arial" w:cs="Arial"/>
          <w:kern w:val="0"/>
          <w:sz w:val="20"/>
          <w:szCs w:val="20"/>
        </w:rPr>
        <w:t xml:space="preserve">. A </w:t>
      </w:r>
      <w:proofErr w:type="spellStart"/>
      <w:r w:rsidRPr="00182F26">
        <w:rPr>
          <w:rFonts w:ascii="Arial" w:hAnsi="Arial" w:cs="Arial"/>
          <w:kern w:val="0"/>
          <w:sz w:val="20"/>
          <w:szCs w:val="20"/>
        </w:rPr>
        <w:t>cada</w:t>
      </w:r>
      <w:proofErr w:type="spellEnd"/>
      <w:r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182F26">
        <w:rPr>
          <w:rFonts w:ascii="Arial" w:hAnsi="Arial" w:cs="Arial"/>
          <w:kern w:val="0"/>
          <w:sz w:val="20"/>
          <w:szCs w:val="20"/>
        </w:rPr>
        <w:t>una</w:t>
      </w:r>
      <w:proofErr w:type="spellEnd"/>
      <w:r w:rsidRPr="00182F26">
        <w:rPr>
          <w:rFonts w:ascii="Arial" w:hAnsi="Arial" w:cs="Arial"/>
          <w:kern w:val="0"/>
          <w:sz w:val="20"/>
          <w:szCs w:val="20"/>
        </w:rPr>
        <w:t xml:space="preserve"> se le </w:t>
      </w:r>
      <w:proofErr w:type="spellStart"/>
      <w:r w:rsidRPr="00182F26">
        <w:rPr>
          <w:rFonts w:ascii="Arial" w:hAnsi="Arial" w:cs="Arial"/>
          <w:kern w:val="0"/>
          <w:sz w:val="20"/>
          <w:szCs w:val="20"/>
        </w:rPr>
        <w:t>asigna</w:t>
      </w:r>
      <w:proofErr w:type="spellEnd"/>
      <w:r w:rsidRPr="00182F26">
        <w:rPr>
          <w:rFonts w:ascii="Arial" w:hAnsi="Arial" w:cs="Arial"/>
          <w:kern w:val="0"/>
          <w:sz w:val="20"/>
          <w:szCs w:val="20"/>
        </w:rPr>
        <w:t xml:space="preserve"> un color particular </w:t>
      </w:r>
      <w:proofErr w:type="spellStart"/>
      <w:r w:rsidRPr="00182F26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182F26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182F26">
        <w:rPr>
          <w:rFonts w:ascii="Arial" w:hAnsi="Arial" w:cs="Arial"/>
          <w:kern w:val="0"/>
          <w:sz w:val="20"/>
          <w:szCs w:val="20"/>
        </w:rPr>
        <w:t>mapa</w:t>
      </w:r>
      <w:proofErr w:type="spellEnd"/>
      <w:r w:rsidRPr="00182F26">
        <w:rPr>
          <w:rFonts w:ascii="Arial" w:hAnsi="Arial" w:cs="Arial"/>
          <w:kern w:val="0"/>
          <w:sz w:val="20"/>
          <w:szCs w:val="20"/>
        </w:rPr>
        <w:t xml:space="preserve"> para </w:t>
      </w:r>
      <w:proofErr w:type="spellStart"/>
      <w:r w:rsidRPr="00182F26">
        <w:rPr>
          <w:rFonts w:ascii="Arial" w:hAnsi="Arial" w:cs="Arial"/>
          <w:kern w:val="0"/>
          <w:sz w:val="20"/>
          <w:szCs w:val="20"/>
        </w:rPr>
        <w:t>presentar</w:t>
      </w:r>
      <w:proofErr w:type="spellEnd"/>
      <w:r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182F26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182F26">
        <w:rPr>
          <w:rFonts w:ascii="Arial" w:hAnsi="Arial" w:cs="Arial"/>
          <w:kern w:val="0"/>
          <w:sz w:val="20"/>
          <w:szCs w:val="20"/>
        </w:rPr>
        <w:t>patrones</w:t>
      </w:r>
      <w:proofErr w:type="spellEnd"/>
      <w:r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182F26">
        <w:rPr>
          <w:rFonts w:ascii="Arial" w:hAnsi="Arial" w:cs="Arial"/>
          <w:kern w:val="0"/>
          <w:sz w:val="20"/>
          <w:szCs w:val="20"/>
        </w:rPr>
        <w:t>generales</w:t>
      </w:r>
      <w:proofErr w:type="spellEnd"/>
      <w:r w:rsidRPr="00182F26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Pr="00182F26">
        <w:rPr>
          <w:rFonts w:ascii="Arial" w:hAnsi="Arial" w:cs="Arial"/>
          <w:kern w:val="0"/>
          <w:sz w:val="20"/>
          <w:szCs w:val="20"/>
        </w:rPr>
        <w:t>ocupación</w:t>
      </w:r>
      <w:proofErr w:type="spellEnd"/>
      <w:r w:rsidRPr="00182F26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Pr="00182F26">
        <w:rPr>
          <w:rFonts w:ascii="Arial" w:hAnsi="Arial" w:cs="Arial"/>
          <w:kern w:val="0"/>
          <w:sz w:val="20"/>
          <w:szCs w:val="20"/>
        </w:rPr>
        <w:t>suelo</w:t>
      </w:r>
      <w:proofErr w:type="spellEnd"/>
      <w:r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182F26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Pr="00182F26">
        <w:rPr>
          <w:rFonts w:ascii="Arial" w:hAnsi="Arial" w:cs="Arial"/>
          <w:kern w:val="0"/>
          <w:sz w:val="20"/>
          <w:szCs w:val="20"/>
        </w:rPr>
        <w:t>diferentes</w:t>
      </w:r>
      <w:proofErr w:type="spellEnd"/>
      <w:r w:rsidRPr="00182F26">
        <w:rPr>
          <w:rFonts w:ascii="Arial" w:hAnsi="Arial" w:cs="Arial"/>
          <w:kern w:val="0"/>
          <w:sz w:val="20"/>
          <w:szCs w:val="20"/>
        </w:rPr>
        <w:t xml:space="preserve"> zonas de la </w:t>
      </w:r>
      <w:proofErr w:type="spellStart"/>
      <w:r w:rsidRPr="00182F26">
        <w:rPr>
          <w:rFonts w:ascii="Arial" w:hAnsi="Arial" w:cs="Arial"/>
          <w:kern w:val="0"/>
          <w:sz w:val="20"/>
          <w:szCs w:val="20"/>
        </w:rPr>
        <w:t>península</w:t>
      </w:r>
      <w:proofErr w:type="spellEnd"/>
      <w:r w:rsidRPr="00182F26">
        <w:rPr>
          <w:rFonts w:ascii="Arial" w:hAnsi="Arial" w:cs="Arial"/>
          <w:kern w:val="0"/>
          <w:sz w:val="20"/>
          <w:szCs w:val="20"/>
        </w:rPr>
        <w:t>.</w:t>
      </w:r>
    </w:p>
    <w:p w14:paraId="04050F01" w14:textId="77777777" w:rsidR="001136FE" w:rsidRPr="00182F26" w:rsidRDefault="001136FE" w:rsidP="001136FE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</w:p>
    <w:p w14:paraId="6EA973C2" w14:textId="2E51209F" w:rsidR="001136FE" w:rsidRPr="00182F26" w:rsidRDefault="00DE3244" w:rsidP="00DE3244">
      <w:pPr>
        <w:widowControl/>
        <w:wordWrap/>
        <w:spacing w:line="180" w:lineRule="atLeast"/>
        <w:rPr>
          <w:rFonts w:ascii="Arial" w:hAnsi="Arial" w:cs="Arial"/>
          <w:kern w:val="0"/>
          <w:sz w:val="20"/>
          <w:szCs w:val="20"/>
        </w:rPr>
      </w:pPr>
      <w:r w:rsidRPr="006A11E1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6A11E1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6A11E1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1136FE" w:rsidRPr="00182F26">
        <w:rPr>
          <w:rFonts w:ascii="Arial" w:hAnsi="Arial" w:cs="Arial"/>
          <w:b/>
          <w:bCs/>
          <w:kern w:val="0"/>
          <w:sz w:val="20"/>
          <w:szCs w:val="20"/>
        </w:rPr>
        <w:t>Áreas</w:t>
      </w:r>
      <w:proofErr w:type="spellEnd"/>
      <w:r w:rsidR="001136FE" w:rsidRPr="00182F26">
        <w:rPr>
          <w:rFonts w:ascii="Arial" w:hAnsi="Arial" w:cs="Arial"/>
          <w:b/>
          <w:bCs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b/>
          <w:bCs/>
          <w:kern w:val="0"/>
          <w:sz w:val="20"/>
          <w:szCs w:val="20"/>
        </w:rPr>
        <w:t>urbanas</w:t>
      </w:r>
      <w:proofErr w:type="spellEnd"/>
      <w:r w:rsidR="001136FE" w:rsidRPr="00182F26">
        <w:rPr>
          <w:rFonts w:ascii="Arial" w:hAnsi="Arial" w:cs="Arial"/>
          <w:b/>
          <w:bCs/>
          <w:kern w:val="0"/>
          <w:sz w:val="20"/>
          <w:szCs w:val="20"/>
        </w:rPr>
        <w:t xml:space="preserve">: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suelo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urbano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(de rojo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mapa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)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incluye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áreas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ocupadas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con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edificios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comerciales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o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industriales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apartamentos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carreteras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aeropuertos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estacionamientos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o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escuelas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. Su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construcción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se ha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llevado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a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cabo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sobre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todo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cuencas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y a lo largo de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principales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ríos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. Las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ciudades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se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han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expandido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manera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gradual con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crecimiento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su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población. Las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carreteras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ferrocarriles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que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comunican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las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ciudades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han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llevado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a un mayor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desarrollo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nuevos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centros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metropolitanos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las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áreas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circundantes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. Las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áreas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urbanas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constituyen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4% de Corea del Sur y 2% de Corea del Norte.</w:t>
      </w:r>
    </w:p>
    <w:p w14:paraId="5B0EA402" w14:textId="77777777" w:rsidR="001136FE" w:rsidRPr="00182F26" w:rsidRDefault="001136FE" w:rsidP="001136FE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</w:p>
    <w:p w14:paraId="0740FD2F" w14:textId="6B9C18B6" w:rsidR="001136FE" w:rsidRPr="00182F26" w:rsidRDefault="00DE3244" w:rsidP="00DE3244">
      <w:pPr>
        <w:widowControl/>
        <w:wordWrap/>
        <w:spacing w:line="180" w:lineRule="atLeast"/>
        <w:rPr>
          <w:rFonts w:ascii="Arial" w:hAnsi="Arial" w:cs="Arial"/>
          <w:kern w:val="0"/>
          <w:sz w:val="20"/>
          <w:szCs w:val="20"/>
        </w:rPr>
      </w:pPr>
      <w:r w:rsidRPr="006A11E1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6A11E1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6A11E1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r w:rsidR="001136FE" w:rsidRPr="00182F26">
        <w:rPr>
          <w:rFonts w:ascii="Arial" w:hAnsi="Arial" w:cs="Arial"/>
          <w:b/>
          <w:bCs/>
          <w:kern w:val="0"/>
          <w:sz w:val="20"/>
          <w:szCs w:val="20"/>
        </w:rPr>
        <w:t xml:space="preserve">Suelo </w:t>
      </w:r>
      <w:proofErr w:type="spellStart"/>
      <w:r w:rsidR="001136FE" w:rsidRPr="00182F26">
        <w:rPr>
          <w:rFonts w:ascii="Arial" w:hAnsi="Arial" w:cs="Arial"/>
          <w:b/>
          <w:bCs/>
          <w:kern w:val="0"/>
          <w:sz w:val="20"/>
          <w:szCs w:val="20"/>
        </w:rPr>
        <w:t>forestal</w:t>
      </w:r>
      <w:proofErr w:type="spellEnd"/>
      <w:r w:rsidR="001136FE" w:rsidRPr="00182F26">
        <w:rPr>
          <w:rFonts w:ascii="Arial" w:hAnsi="Arial" w:cs="Arial"/>
          <w:b/>
          <w:bCs/>
          <w:kern w:val="0"/>
          <w:sz w:val="20"/>
          <w:szCs w:val="20"/>
        </w:rPr>
        <w:t xml:space="preserve">: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bosques (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verde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oscuro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) son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más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comunes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las regiones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montañosas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y las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áreas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menos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pobladas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del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oriente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de la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península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de Corea. Las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áreas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boscosas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han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disminuido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por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la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expansión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urbana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agrícola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. La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fragmentación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bosques, a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su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vez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, ha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amenazado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sustento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de las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plantas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animales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que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viven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el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ecosistema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forestal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.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Debido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a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ello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, se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han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hecho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esfuerzos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para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restaurar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bosques,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cuales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cubren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aproximadamente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70% de la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península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de Corea.</w:t>
      </w:r>
    </w:p>
    <w:p w14:paraId="75CAD195" w14:textId="77777777" w:rsidR="001136FE" w:rsidRPr="00182F26" w:rsidRDefault="001136FE" w:rsidP="001136FE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</w:p>
    <w:p w14:paraId="1C6D96E6" w14:textId="0E9CA4DD" w:rsidR="001136FE" w:rsidRPr="00182F26" w:rsidRDefault="00DE3244" w:rsidP="00DE3244">
      <w:pPr>
        <w:widowControl/>
        <w:wordWrap/>
        <w:spacing w:line="180" w:lineRule="atLeast"/>
        <w:rPr>
          <w:rFonts w:ascii="Arial" w:hAnsi="Arial" w:cs="Arial"/>
          <w:kern w:val="0"/>
          <w:sz w:val="20"/>
          <w:szCs w:val="20"/>
        </w:rPr>
      </w:pPr>
      <w:r w:rsidRPr="006A11E1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6A11E1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6A11E1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r w:rsidR="001136FE" w:rsidRPr="00182F26">
        <w:rPr>
          <w:rFonts w:ascii="Arial" w:hAnsi="Arial" w:cs="Arial"/>
          <w:b/>
          <w:bCs/>
          <w:kern w:val="0"/>
          <w:sz w:val="20"/>
          <w:szCs w:val="20"/>
        </w:rPr>
        <w:t xml:space="preserve">Suelo </w:t>
      </w:r>
      <w:proofErr w:type="spellStart"/>
      <w:r w:rsidR="001136FE" w:rsidRPr="00182F26">
        <w:rPr>
          <w:rFonts w:ascii="Arial" w:hAnsi="Arial" w:cs="Arial"/>
          <w:b/>
          <w:bCs/>
          <w:kern w:val="0"/>
          <w:sz w:val="20"/>
          <w:szCs w:val="20"/>
        </w:rPr>
        <w:t>agrícola</w:t>
      </w:r>
      <w:proofErr w:type="spellEnd"/>
      <w:r w:rsidR="001136FE" w:rsidRPr="00182F26">
        <w:rPr>
          <w:rFonts w:ascii="Arial" w:hAnsi="Arial" w:cs="Arial"/>
          <w:b/>
          <w:bCs/>
          <w:kern w:val="0"/>
          <w:sz w:val="20"/>
          <w:szCs w:val="20"/>
        </w:rPr>
        <w:t xml:space="preserve">: </w:t>
      </w:r>
      <w:r w:rsidR="001136FE" w:rsidRPr="00182F26">
        <w:rPr>
          <w:rFonts w:ascii="Arial" w:hAnsi="Arial" w:cs="Arial"/>
          <w:kern w:val="0"/>
          <w:sz w:val="20"/>
          <w:szCs w:val="20"/>
        </w:rPr>
        <w:t xml:space="preserve">las tierras para la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producción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cultivos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(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amarillo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) y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pastos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ganaderos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(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verde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claro)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han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aumentado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a lo largo de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años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. En las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colinas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se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cultivaban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campos de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secano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o temporal,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muchos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cuales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se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han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convertido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arrozales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regadío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.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Otros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productos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cultivados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áreas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agrícolas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incluyen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ginseng,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frutas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verduras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. En las regiones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costeras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, se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han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creado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nuevas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tierras de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cultivo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mediante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proyectos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reclamación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de tierras al mar. El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suelo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agrícola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representa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20% de Corea del Sur y 24% de Corea del Norte.</w:t>
      </w:r>
    </w:p>
    <w:p w14:paraId="633D98F0" w14:textId="77777777" w:rsidR="001136FE" w:rsidRPr="00182F26" w:rsidRDefault="001136FE" w:rsidP="001136FE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</w:p>
    <w:p w14:paraId="74E7B241" w14:textId="3D96C012" w:rsidR="001136FE" w:rsidRPr="00182F26" w:rsidRDefault="00DE3244" w:rsidP="00DE3244">
      <w:pPr>
        <w:widowControl/>
        <w:wordWrap/>
        <w:spacing w:line="180" w:lineRule="atLeast"/>
        <w:rPr>
          <w:rFonts w:ascii="Arial" w:hAnsi="Arial" w:cs="Arial"/>
          <w:kern w:val="0"/>
          <w:sz w:val="20"/>
          <w:szCs w:val="20"/>
        </w:rPr>
      </w:pPr>
      <w:r w:rsidRPr="006A11E1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6A11E1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6A11E1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1136FE" w:rsidRPr="00182F26">
        <w:rPr>
          <w:rFonts w:ascii="Arial" w:hAnsi="Arial" w:cs="Arial"/>
          <w:b/>
          <w:bCs/>
          <w:kern w:val="0"/>
          <w:sz w:val="20"/>
          <w:szCs w:val="20"/>
        </w:rPr>
        <w:t>Humedales</w:t>
      </w:r>
      <w:proofErr w:type="spellEnd"/>
      <w:r w:rsidR="001136FE" w:rsidRPr="00182F26">
        <w:rPr>
          <w:rFonts w:ascii="Arial" w:hAnsi="Arial" w:cs="Arial"/>
          <w:b/>
          <w:bCs/>
          <w:kern w:val="0"/>
          <w:sz w:val="20"/>
          <w:szCs w:val="20"/>
        </w:rPr>
        <w:t xml:space="preserve">: </w:t>
      </w:r>
      <w:proofErr w:type="spellStart"/>
      <w:r w:rsidR="001136FE" w:rsidRPr="00182F26">
        <w:rPr>
          <w:rFonts w:ascii="Arial" w:hAnsi="Arial" w:cs="Arial"/>
          <w:spacing w:val="-3"/>
          <w:kern w:val="0"/>
          <w:sz w:val="20"/>
          <w:szCs w:val="20"/>
        </w:rPr>
        <w:t>estos</w:t>
      </w:r>
      <w:proofErr w:type="spellEnd"/>
      <w:r w:rsidR="001136FE" w:rsidRPr="00182F26">
        <w:rPr>
          <w:rFonts w:ascii="Arial" w:hAnsi="Arial" w:cs="Arial"/>
          <w:spacing w:val="-3"/>
          <w:kern w:val="0"/>
          <w:sz w:val="20"/>
          <w:szCs w:val="20"/>
        </w:rPr>
        <w:t xml:space="preserve"> sitios (</w:t>
      </w:r>
      <w:proofErr w:type="spellStart"/>
      <w:r w:rsidR="001136FE" w:rsidRPr="00182F26">
        <w:rPr>
          <w:rFonts w:ascii="Arial" w:hAnsi="Arial" w:cs="Arial"/>
          <w:spacing w:val="-3"/>
          <w:kern w:val="0"/>
          <w:sz w:val="20"/>
          <w:szCs w:val="20"/>
        </w:rPr>
        <w:t>en</w:t>
      </w:r>
      <w:proofErr w:type="spellEnd"/>
      <w:r w:rsidR="001136FE" w:rsidRPr="00182F26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spacing w:val="-3"/>
          <w:kern w:val="0"/>
          <w:sz w:val="20"/>
          <w:szCs w:val="20"/>
        </w:rPr>
        <w:t>morado</w:t>
      </w:r>
      <w:proofErr w:type="spellEnd"/>
      <w:r w:rsidR="001136FE" w:rsidRPr="00182F26">
        <w:rPr>
          <w:rFonts w:ascii="Arial" w:hAnsi="Arial" w:cs="Arial"/>
          <w:spacing w:val="-3"/>
          <w:kern w:val="0"/>
          <w:sz w:val="20"/>
          <w:szCs w:val="20"/>
        </w:rPr>
        <w:t xml:space="preserve">) son </w:t>
      </w:r>
      <w:proofErr w:type="spellStart"/>
      <w:r w:rsidR="001136FE" w:rsidRPr="00182F26">
        <w:rPr>
          <w:rFonts w:ascii="Arial" w:hAnsi="Arial" w:cs="Arial"/>
          <w:spacing w:val="-3"/>
          <w:kern w:val="0"/>
          <w:sz w:val="20"/>
          <w:szCs w:val="20"/>
        </w:rPr>
        <w:t>áreas</w:t>
      </w:r>
      <w:proofErr w:type="spellEnd"/>
      <w:r w:rsidR="001136FE" w:rsidRPr="00182F26">
        <w:rPr>
          <w:rFonts w:ascii="Arial" w:hAnsi="Arial" w:cs="Arial"/>
          <w:spacing w:val="-3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spacing w:val="-3"/>
          <w:kern w:val="0"/>
          <w:sz w:val="20"/>
          <w:szCs w:val="20"/>
        </w:rPr>
        <w:t>bajas</w:t>
      </w:r>
      <w:proofErr w:type="spellEnd"/>
      <w:r w:rsidR="001136FE" w:rsidRPr="00182F26">
        <w:rPr>
          <w:rFonts w:ascii="Arial" w:hAnsi="Arial" w:cs="Arial"/>
          <w:spacing w:val="-3"/>
          <w:kern w:val="0"/>
          <w:sz w:val="20"/>
          <w:szCs w:val="20"/>
        </w:rPr>
        <w:t xml:space="preserve"> que </w:t>
      </w:r>
      <w:proofErr w:type="spellStart"/>
      <w:r w:rsidR="001136FE" w:rsidRPr="00182F26">
        <w:rPr>
          <w:rFonts w:ascii="Arial" w:hAnsi="Arial" w:cs="Arial"/>
          <w:spacing w:val="-3"/>
          <w:kern w:val="0"/>
          <w:sz w:val="20"/>
          <w:szCs w:val="20"/>
        </w:rPr>
        <w:t>tienen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suelos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anegados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o que con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frecuencia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se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inundan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, lo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cual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incluye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las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llanuras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marea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.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También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comprenden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las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llanuras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aluviales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que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por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lo regular se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inundan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cuando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arroyos se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desbordan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. Los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humedales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son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valiosos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hábitats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animales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plantas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que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proporcionan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diversos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servicios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ecológicos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como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filtrar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contaminantes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de las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aguas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subterráneas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ayudar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a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controlar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las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inundaciones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>.</w:t>
      </w:r>
    </w:p>
    <w:p w14:paraId="3342B6F8" w14:textId="77777777" w:rsidR="001136FE" w:rsidRPr="00182F26" w:rsidRDefault="001136FE" w:rsidP="001136FE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</w:p>
    <w:p w14:paraId="5803FE7C" w14:textId="3356753D" w:rsidR="001136FE" w:rsidRPr="00182F26" w:rsidRDefault="00DE3244" w:rsidP="00DE3244">
      <w:pPr>
        <w:widowControl/>
        <w:wordWrap/>
        <w:spacing w:line="180" w:lineRule="atLeast"/>
        <w:rPr>
          <w:rFonts w:ascii="Arial" w:hAnsi="Arial" w:cs="Arial"/>
          <w:kern w:val="0"/>
          <w:sz w:val="20"/>
          <w:szCs w:val="20"/>
        </w:rPr>
      </w:pPr>
      <w:r w:rsidRPr="006A11E1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6A11E1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6A11E1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r w:rsidR="001136FE" w:rsidRPr="00182F26">
        <w:rPr>
          <w:rFonts w:ascii="Arial" w:hAnsi="Arial" w:cs="Arial"/>
          <w:b/>
          <w:bCs/>
          <w:kern w:val="0"/>
          <w:sz w:val="20"/>
          <w:szCs w:val="20"/>
        </w:rPr>
        <w:t>Agua:</w:t>
      </w:r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cuerpos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agua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(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azul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claro)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incluyen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lagos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embalses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artificiales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ríos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y mares.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Aunque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las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áreas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acuáticas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ocupan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un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pequeño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porcentaje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cobertura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terrestre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, son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parte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relevante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del medio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ambiente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. El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agua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se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emplea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para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beber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irrigar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en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los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procesos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industriales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. Se ha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hecho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un gran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esfuerzo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para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garantizar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un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suministro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de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agua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limpio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,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seguro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y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constante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para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dichos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 xml:space="preserve"> </w:t>
      </w:r>
      <w:proofErr w:type="spellStart"/>
      <w:r w:rsidR="001136FE" w:rsidRPr="00182F26">
        <w:rPr>
          <w:rFonts w:ascii="Arial" w:hAnsi="Arial" w:cs="Arial"/>
          <w:kern w:val="0"/>
          <w:sz w:val="20"/>
          <w:szCs w:val="20"/>
        </w:rPr>
        <w:t>usos</w:t>
      </w:r>
      <w:proofErr w:type="spellEnd"/>
      <w:r w:rsidR="001136FE" w:rsidRPr="00182F26">
        <w:rPr>
          <w:rFonts w:ascii="Arial" w:hAnsi="Arial" w:cs="Arial"/>
          <w:kern w:val="0"/>
          <w:sz w:val="20"/>
          <w:szCs w:val="20"/>
        </w:rPr>
        <w:t>.</w:t>
      </w:r>
    </w:p>
    <w:p w14:paraId="6E584916" w14:textId="77777777" w:rsidR="001136FE" w:rsidRDefault="001136FE" w:rsidP="001136FE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</w:p>
    <w:p w14:paraId="08A4D707" w14:textId="6D2E5EEC" w:rsidR="00DE3244" w:rsidRPr="00182F26" w:rsidRDefault="00DE3244" w:rsidP="001136FE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  <w:r w:rsidRPr="006A11E1">
        <w:rPr>
          <w:rFonts w:ascii="Arial" w:hAnsi="Arial" w:cs="Arial"/>
          <w:sz w:val="20"/>
          <w:szCs w:val="20"/>
        </w:rPr>
        <w:t>&lt;</w:t>
      </w:r>
      <w:proofErr w:type="spellStart"/>
      <w:r w:rsidRPr="006A11E1">
        <w:rPr>
          <w:rFonts w:ascii="Arial" w:hAnsi="Arial" w:cs="Arial"/>
          <w:sz w:val="20"/>
          <w:szCs w:val="20"/>
        </w:rPr>
        <w:t>mapa</w:t>
      </w:r>
      <w:proofErr w:type="spellEnd"/>
      <w:r w:rsidRPr="006A11E1">
        <w:rPr>
          <w:rFonts w:ascii="Arial" w:hAnsi="Arial" w:cs="Arial"/>
          <w:sz w:val="20"/>
          <w:szCs w:val="20"/>
        </w:rPr>
        <w:t>&gt;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E3244">
        <w:rPr>
          <w:rFonts w:ascii="Arial" w:hAnsi="Arial" w:cs="Arial"/>
          <w:sz w:val="20"/>
          <w:szCs w:val="20"/>
        </w:rPr>
        <w:t>Cobertura</w:t>
      </w:r>
      <w:proofErr w:type="spellEnd"/>
      <w:r w:rsidRPr="00DE3244">
        <w:rPr>
          <w:rFonts w:ascii="Arial" w:hAnsi="Arial" w:cs="Arial"/>
          <w:sz w:val="20"/>
          <w:szCs w:val="20"/>
        </w:rPr>
        <w:t xml:space="preserve"> de </w:t>
      </w:r>
      <w:proofErr w:type="spellStart"/>
      <w:r w:rsidRPr="00DE3244">
        <w:rPr>
          <w:rFonts w:ascii="Arial" w:hAnsi="Arial" w:cs="Arial"/>
          <w:sz w:val="20"/>
          <w:szCs w:val="20"/>
        </w:rPr>
        <w:t>suelo</w:t>
      </w:r>
      <w:proofErr w:type="spellEnd"/>
      <w:r w:rsidRPr="00DE3244">
        <w:rPr>
          <w:rFonts w:ascii="Arial" w:hAnsi="Arial" w:cs="Arial"/>
          <w:sz w:val="20"/>
          <w:szCs w:val="20"/>
        </w:rPr>
        <w:t xml:space="preserve"> de la </w:t>
      </w:r>
      <w:proofErr w:type="spellStart"/>
      <w:r w:rsidRPr="00DE3244">
        <w:rPr>
          <w:rFonts w:ascii="Arial" w:hAnsi="Arial" w:cs="Arial"/>
          <w:sz w:val="20"/>
          <w:szCs w:val="20"/>
        </w:rPr>
        <w:t>península</w:t>
      </w:r>
      <w:proofErr w:type="spellEnd"/>
      <w:r w:rsidRPr="00DE3244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E3244">
        <w:rPr>
          <w:rFonts w:ascii="Arial" w:hAnsi="Arial" w:cs="Arial"/>
          <w:sz w:val="20"/>
          <w:szCs w:val="20"/>
        </w:rPr>
        <w:t>coreana</w:t>
      </w:r>
      <w:proofErr w:type="spellEnd"/>
    </w:p>
    <w:p w14:paraId="2C46D15C" w14:textId="77777777" w:rsidR="001136FE" w:rsidRPr="00182F26" w:rsidRDefault="001136FE" w:rsidP="001136FE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</w:p>
    <w:p w14:paraId="3C424F45" w14:textId="77777777" w:rsidR="00DE3244" w:rsidRDefault="00DE3244">
      <w:pPr>
        <w:widowControl/>
        <w:wordWrap/>
        <w:jc w:val="left"/>
        <w:rPr>
          <w:rFonts w:ascii="Arial" w:hAnsi="Arial" w:cs="Arial"/>
          <w:spacing w:val="-3"/>
          <w:kern w:val="0"/>
          <w:sz w:val="36"/>
          <w:szCs w:val="36"/>
        </w:rPr>
      </w:pPr>
      <w:r>
        <w:rPr>
          <w:rFonts w:ascii="Arial" w:hAnsi="Arial" w:cs="Arial"/>
          <w:spacing w:val="-3"/>
          <w:kern w:val="0"/>
          <w:sz w:val="36"/>
          <w:szCs w:val="36"/>
        </w:rPr>
        <w:br w:type="page"/>
      </w:r>
    </w:p>
    <w:p w14:paraId="0553BFCF" w14:textId="079389CF" w:rsidR="001136FE" w:rsidRPr="00DE3244" w:rsidRDefault="00DE3244" w:rsidP="001136FE">
      <w:pPr>
        <w:widowControl/>
        <w:wordWrap/>
        <w:rPr>
          <w:rFonts w:ascii="Arial" w:hAnsi="Arial" w:cs="Arial"/>
          <w:kern w:val="0"/>
          <w:sz w:val="28"/>
          <w:szCs w:val="28"/>
        </w:rPr>
      </w:pPr>
      <w:r w:rsidRPr="00DE3244">
        <w:rPr>
          <w:rFonts w:ascii="Arial" w:hAnsi="Arial" w:cs="Arial"/>
          <w:spacing w:val="-3"/>
          <w:kern w:val="0"/>
          <w:sz w:val="28"/>
          <w:szCs w:val="28"/>
        </w:rPr>
        <w:lastRenderedPageBreak/>
        <w:t xml:space="preserve">1.6 </w:t>
      </w:r>
      <w:proofErr w:type="spellStart"/>
      <w:r w:rsidR="001136FE" w:rsidRPr="00DE3244">
        <w:rPr>
          <w:rFonts w:ascii="Arial" w:hAnsi="Arial" w:cs="Arial"/>
          <w:spacing w:val="-3"/>
          <w:kern w:val="0"/>
          <w:sz w:val="28"/>
          <w:szCs w:val="28"/>
        </w:rPr>
        <w:t>Diversidad</w:t>
      </w:r>
      <w:proofErr w:type="spellEnd"/>
      <w:r w:rsidR="001136FE" w:rsidRPr="00DE3244">
        <w:rPr>
          <w:rFonts w:ascii="Arial" w:hAnsi="Arial" w:cs="Arial"/>
          <w:spacing w:val="-3"/>
          <w:kern w:val="0"/>
          <w:sz w:val="28"/>
          <w:szCs w:val="28"/>
        </w:rPr>
        <w:t xml:space="preserve"> del </w:t>
      </w:r>
      <w:proofErr w:type="spellStart"/>
      <w:r w:rsidR="001136FE" w:rsidRPr="00DE3244">
        <w:rPr>
          <w:rFonts w:ascii="Arial" w:hAnsi="Arial" w:cs="Arial"/>
          <w:spacing w:val="-3"/>
          <w:kern w:val="0"/>
          <w:sz w:val="28"/>
          <w:szCs w:val="28"/>
        </w:rPr>
        <w:t>paisaje</w:t>
      </w:r>
      <w:proofErr w:type="spellEnd"/>
    </w:p>
    <w:p w14:paraId="33DA88FE" w14:textId="77777777" w:rsidR="001136FE" w:rsidRDefault="001136FE" w:rsidP="001136FE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</w:p>
    <w:p w14:paraId="12625EBD" w14:textId="57285197" w:rsidR="00DE3244" w:rsidRDefault="00DE3244" w:rsidP="001136FE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  <w:r w:rsidRPr="006A11E1">
        <w:rPr>
          <w:rFonts w:ascii="Arial" w:hAnsi="Arial" w:cs="Arial"/>
          <w:sz w:val="20"/>
          <w:szCs w:val="20"/>
        </w:rPr>
        <w:t>&lt;</w:t>
      </w:r>
      <w:proofErr w:type="spellStart"/>
      <w:r w:rsidRPr="006A11E1">
        <w:rPr>
          <w:rFonts w:ascii="Arial" w:hAnsi="Arial" w:cs="Arial"/>
          <w:sz w:val="20"/>
          <w:szCs w:val="20"/>
        </w:rPr>
        <w:t>mapa</w:t>
      </w:r>
      <w:proofErr w:type="spellEnd"/>
      <w:r w:rsidRPr="006A11E1">
        <w:rPr>
          <w:rFonts w:ascii="Arial" w:hAnsi="Arial" w:cs="Arial"/>
          <w:sz w:val="20"/>
          <w:szCs w:val="20"/>
        </w:rPr>
        <w:t>&gt;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E3244">
        <w:rPr>
          <w:rFonts w:ascii="Arial" w:hAnsi="Arial" w:cs="Arial" w:hint="eastAsia"/>
          <w:sz w:val="20"/>
          <w:szCs w:val="20"/>
        </w:rPr>
        <w:t>Á</w:t>
      </w:r>
      <w:r w:rsidRPr="00DE3244">
        <w:rPr>
          <w:rFonts w:ascii="Arial" w:hAnsi="Arial" w:cs="Arial"/>
          <w:sz w:val="20"/>
          <w:szCs w:val="20"/>
        </w:rPr>
        <w:t>reas</w:t>
      </w:r>
      <w:proofErr w:type="spellEnd"/>
      <w:r w:rsidRPr="00DE3244">
        <w:rPr>
          <w:rFonts w:ascii="Arial" w:hAnsi="Arial" w:cs="Arial"/>
          <w:sz w:val="20"/>
          <w:szCs w:val="20"/>
        </w:rPr>
        <w:t xml:space="preserve"> con </w:t>
      </w:r>
      <w:proofErr w:type="spellStart"/>
      <w:r w:rsidRPr="00DE3244">
        <w:rPr>
          <w:rFonts w:ascii="Arial" w:hAnsi="Arial" w:cs="Arial"/>
          <w:sz w:val="20"/>
          <w:szCs w:val="20"/>
        </w:rPr>
        <w:t>paisajes</w:t>
      </w:r>
      <w:proofErr w:type="spellEnd"/>
      <w:r w:rsidRPr="00DE3244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E3244">
        <w:rPr>
          <w:rFonts w:ascii="Arial" w:hAnsi="Arial" w:cs="Arial"/>
          <w:sz w:val="20"/>
          <w:szCs w:val="20"/>
        </w:rPr>
        <w:t>característicos</w:t>
      </w:r>
      <w:proofErr w:type="spellEnd"/>
    </w:p>
    <w:p w14:paraId="4278F5A0" w14:textId="77777777" w:rsidR="00DE3244" w:rsidRPr="00DE3244" w:rsidRDefault="00DE3244" w:rsidP="001136FE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</w:p>
    <w:p w14:paraId="567B37D5" w14:textId="77777777" w:rsidR="001136FE" w:rsidRPr="00DE3244" w:rsidRDefault="001136FE" w:rsidP="001136FE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DE3244">
        <w:rPr>
          <w:rFonts w:ascii="Arial" w:hAnsi="Arial" w:cs="Arial"/>
          <w:spacing w:val="-2"/>
          <w:kern w:val="0"/>
          <w:sz w:val="20"/>
          <w:szCs w:val="20"/>
        </w:rPr>
        <w:t xml:space="preserve">El </w:t>
      </w:r>
      <w:proofErr w:type="spellStart"/>
      <w:r w:rsidRPr="00DE3244">
        <w:rPr>
          <w:rFonts w:ascii="Arial" w:hAnsi="Arial" w:cs="Arial"/>
          <w:spacing w:val="-2"/>
          <w:kern w:val="0"/>
          <w:sz w:val="20"/>
          <w:szCs w:val="20"/>
        </w:rPr>
        <w:t>Ministerio</w:t>
      </w:r>
      <w:proofErr w:type="spellEnd"/>
      <w:r w:rsidRPr="00DE3244">
        <w:rPr>
          <w:rFonts w:ascii="Arial" w:hAnsi="Arial" w:cs="Arial"/>
          <w:spacing w:val="-2"/>
          <w:kern w:val="0"/>
          <w:sz w:val="20"/>
          <w:szCs w:val="20"/>
        </w:rPr>
        <w:t xml:space="preserve"> de Medio </w:t>
      </w:r>
      <w:proofErr w:type="spellStart"/>
      <w:r w:rsidRPr="00DE3244">
        <w:rPr>
          <w:rFonts w:ascii="Arial" w:hAnsi="Arial" w:cs="Arial"/>
          <w:spacing w:val="-2"/>
          <w:kern w:val="0"/>
          <w:sz w:val="20"/>
          <w:szCs w:val="20"/>
        </w:rPr>
        <w:t>Ambiente</w:t>
      </w:r>
      <w:proofErr w:type="spellEnd"/>
      <w:r w:rsidRPr="00DE3244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E3244">
        <w:rPr>
          <w:rFonts w:ascii="Arial" w:hAnsi="Arial" w:cs="Arial"/>
          <w:spacing w:val="-2"/>
          <w:kern w:val="0"/>
          <w:sz w:val="20"/>
          <w:szCs w:val="20"/>
        </w:rPr>
        <w:t>elabora</w:t>
      </w:r>
      <w:proofErr w:type="spellEnd"/>
      <w:r w:rsidRPr="00DE3244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E3244">
        <w:rPr>
          <w:rFonts w:ascii="Arial" w:hAnsi="Arial" w:cs="Arial"/>
          <w:spacing w:val="-2"/>
          <w:kern w:val="0"/>
          <w:sz w:val="20"/>
          <w:szCs w:val="20"/>
        </w:rPr>
        <w:t>una</w:t>
      </w:r>
      <w:proofErr w:type="spellEnd"/>
      <w:r w:rsidRPr="00DE3244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DE3244">
        <w:rPr>
          <w:rFonts w:ascii="Arial" w:hAnsi="Arial" w:cs="Arial"/>
          <w:spacing w:val="2"/>
          <w:kern w:val="0"/>
          <w:sz w:val="20"/>
          <w:szCs w:val="20"/>
        </w:rPr>
        <w:t>serie</w:t>
      </w:r>
      <w:proofErr w:type="spellEnd"/>
      <w:r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de </w:t>
      </w:r>
      <w:proofErr w:type="spellStart"/>
      <w:r w:rsidRPr="00DE3244">
        <w:rPr>
          <w:rFonts w:ascii="Arial" w:hAnsi="Arial" w:cs="Arial"/>
          <w:spacing w:val="2"/>
          <w:kern w:val="0"/>
          <w:sz w:val="20"/>
          <w:szCs w:val="20"/>
        </w:rPr>
        <w:t>mapas</w:t>
      </w:r>
      <w:proofErr w:type="spellEnd"/>
      <w:r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de </w:t>
      </w:r>
      <w:proofErr w:type="spellStart"/>
      <w:r w:rsidRPr="00DE3244">
        <w:rPr>
          <w:rFonts w:ascii="Arial" w:hAnsi="Arial" w:cs="Arial"/>
          <w:spacing w:val="2"/>
          <w:kern w:val="0"/>
          <w:sz w:val="20"/>
          <w:szCs w:val="20"/>
        </w:rPr>
        <w:t>cobertura</w:t>
      </w:r>
      <w:proofErr w:type="spellEnd"/>
      <w:r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del </w:t>
      </w:r>
      <w:proofErr w:type="spellStart"/>
      <w:r w:rsidRPr="00DE3244">
        <w:rPr>
          <w:rFonts w:ascii="Arial" w:hAnsi="Arial" w:cs="Arial"/>
          <w:spacing w:val="2"/>
          <w:kern w:val="0"/>
          <w:sz w:val="20"/>
          <w:szCs w:val="20"/>
        </w:rPr>
        <w:t>suelo</w:t>
      </w:r>
      <w:proofErr w:type="spellEnd"/>
      <w:r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Pr="00DE3244">
        <w:rPr>
          <w:rFonts w:ascii="Arial" w:hAnsi="Arial" w:cs="Arial"/>
          <w:spacing w:val="2"/>
          <w:kern w:val="0"/>
          <w:sz w:val="20"/>
          <w:szCs w:val="20"/>
        </w:rPr>
        <w:t>progresivamente</w:t>
      </w:r>
      <w:proofErr w:type="spellEnd"/>
      <w:r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Pr="00DE3244">
        <w:rPr>
          <w:rFonts w:ascii="Arial" w:hAnsi="Arial" w:cs="Arial"/>
          <w:spacing w:val="2"/>
          <w:kern w:val="0"/>
          <w:sz w:val="20"/>
          <w:szCs w:val="20"/>
        </w:rPr>
        <w:t>detallados</w:t>
      </w:r>
      <w:proofErr w:type="spellEnd"/>
      <w:r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para </w:t>
      </w:r>
      <w:proofErr w:type="spellStart"/>
      <w:r w:rsidRPr="00DE3244">
        <w:rPr>
          <w:rFonts w:ascii="Arial" w:hAnsi="Arial" w:cs="Arial"/>
          <w:spacing w:val="2"/>
          <w:kern w:val="0"/>
          <w:sz w:val="20"/>
          <w:szCs w:val="20"/>
        </w:rPr>
        <w:t>alentar</w:t>
      </w:r>
      <w:proofErr w:type="spellEnd"/>
      <w:r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Pr="00DE3244">
        <w:rPr>
          <w:rFonts w:ascii="Arial" w:hAnsi="Arial" w:cs="Arial"/>
          <w:spacing w:val="2"/>
          <w:kern w:val="0"/>
          <w:sz w:val="20"/>
          <w:szCs w:val="20"/>
        </w:rPr>
        <w:t>una</w:t>
      </w:r>
      <w:proofErr w:type="spellEnd"/>
      <w:r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Pr="00DE3244">
        <w:rPr>
          <w:rFonts w:ascii="Arial" w:hAnsi="Arial" w:cs="Arial"/>
          <w:spacing w:val="2"/>
          <w:kern w:val="0"/>
          <w:sz w:val="20"/>
          <w:szCs w:val="20"/>
        </w:rPr>
        <w:t>gestión</w:t>
      </w:r>
      <w:proofErr w:type="spellEnd"/>
      <w:r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Pr="00DE3244">
        <w:rPr>
          <w:rFonts w:ascii="Arial" w:hAnsi="Arial" w:cs="Arial"/>
          <w:spacing w:val="2"/>
          <w:kern w:val="0"/>
          <w:sz w:val="20"/>
          <w:szCs w:val="20"/>
        </w:rPr>
        <w:t>eficaz</w:t>
      </w:r>
      <w:proofErr w:type="spellEnd"/>
      <w:r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y un </w:t>
      </w:r>
      <w:proofErr w:type="spellStart"/>
      <w:r w:rsidRPr="00DE3244">
        <w:rPr>
          <w:rFonts w:ascii="Arial" w:hAnsi="Arial" w:cs="Arial"/>
          <w:spacing w:val="2"/>
          <w:kern w:val="0"/>
          <w:sz w:val="20"/>
          <w:szCs w:val="20"/>
        </w:rPr>
        <w:t>uso</w:t>
      </w:r>
      <w:proofErr w:type="spellEnd"/>
      <w:r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Pr="00DE3244">
        <w:rPr>
          <w:rFonts w:ascii="Arial" w:hAnsi="Arial" w:cs="Arial"/>
          <w:spacing w:val="2"/>
          <w:kern w:val="0"/>
          <w:sz w:val="20"/>
          <w:szCs w:val="20"/>
        </w:rPr>
        <w:t>respetuoso</w:t>
      </w:r>
      <w:proofErr w:type="spellEnd"/>
      <w:r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del medio </w:t>
      </w:r>
      <w:proofErr w:type="spellStart"/>
      <w:r w:rsidRPr="00DE3244">
        <w:rPr>
          <w:rFonts w:ascii="Arial" w:hAnsi="Arial" w:cs="Arial"/>
          <w:spacing w:val="2"/>
          <w:kern w:val="0"/>
          <w:sz w:val="20"/>
          <w:szCs w:val="20"/>
        </w:rPr>
        <w:t>ambiente</w:t>
      </w:r>
      <w:proofErr w:type="spellEnd"/>
      <w:r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. Las cuatro regiones </w:t>
      </w:r>
      <w:proofErr w:type="spellStart"/>
      <w:r w:rsidRPr="00DE3244">
        <w:rPr>
          <w:rFonts w:ascii="Arial" w:hAnsi="Arial" w:cs="Arial"/>
          <w:spacing w:val="2"/>
          <w:kern w:val="0"/>
          <w:sz w:val="20"/>
          <w:szCs w:val="20"/>
        </w:rPr>
        <w:t>cartografiadas</w:t>
      </w:r>
      <w:proofErr w:type="spellEnd"/>
      <w:r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que se </w:t>
      </w:r>
      <w:proofErr w:type="spellStart"/>
      <w:r w:rsidRPr="00DE3244">
        <w:rPr>
          <w:rFonts w:ascii="Arial" w:hAnsi="Arial" w:cs="Arial"/>
          <w:spacing w:val="2"/>
          <w:kern w:val="0"/>
          <w:sz w:val="20"/>
          <w:szCs w:val="20"/>
        </w:rPr>
        <w:t>muestran</w:t>
      </w:r>
      <w:proofErr w:type="spellEnd"/>
      <w:r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Pr="00DE3244">
        <w:rPr>
          <w:rFonts w:ascii="Arial" w:hAnsi="Arial" w:cs="Arial"/>
          <w:spacing w:val="2"/>
          <w:kern w:val="0"/>
          <w:sz w:val="20"/>
          <w:szCs w:val="20"/>
        </w:rPr>
        <w:t>aquí</w:t>
      </w:r>
      <w:proofErr w:type="spellEnd"/>
      <w:r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se </w:t>
      </w:r>
      <w:proofErr w:type="spellStart"/>
      <w:r w:rsidRPr="00DE3244">
        <w:rPr>
          <w:rFonts w:ascii="Arial" w:hAnsi="Arial" w:cs="Arial"/>
          <w:spacing w:val="2"/>
          <w:kern w:val="0"/>
          <w:sz w:val="20"/>
          <w:szCs w:val="20"/>
        </w:rPr>
        <w:t>han</w:t>
      </w:r>
      <w:proofErr w:type="spellEnd"/>
      <w:r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Pr="00DE3244">
        <w:rPr>
          <w:rFonts w:ascii="Arial" w:hAnsi="Arial" w:cs="Arial"/>
          <w:spacing w:val="2"/>
          <w:kern w:val="0"/>
          <w:sz w:val="20"/>
          <w:szCs w:val="20"/>
        </w:rPr>
        <w:t>seleccionado</w:t>
      </w:r>
      <w:proofErr w:type="spellEnd"/>
      <w:r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para </w:t>
      </w:r>
      <w:proofErr w:type="spellStart"/>
      <w:r w:rsidRPr="00DE3244">
        <w:rPr>
          <w:rFonts w:ascii="Arial" w:hAnsi="Arial" w:cs="Arial"/>
          <w:spacing w:val="2"/>
          <w:kern w:val="0"/>
          <w:sz w:val="20"/>
          <w:szCs w:val="20"/>
        </w:rPr>
        <w:t>representar</w:t>
      </w:r>
      <w:proofErr w:type="spellEnd"/>
      <w:r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la </w:t>
      </w:r>
      <w:proofErr w:type="spellStart"/>
      <w:r w:rsidRPr="00DE3244">
        <w:rPr>
          <w:rFonts w:ascii="Arial" w:hAnsi="Arial" w:cs="Arial"/>
          <w:spacing w:val="2"/>
          <w:kern w:val="0"/>
          <w:sz w:val="20"/>
          <w:szCs w:val="20"/>
        </w:rPr>
        <w:t>diversidad</w:t>
      </w:r>
      <w:proofErr w:type="spellEnd"/>
      <w:r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de </w:t>
      </w:r>
      <w:proofErr w:type="spellStart"/>
      <w:r w:rsidRPr="00DE3244">
        <w:rPr>
          <w:rFonts w:ascii="Arial" w:hAnsi="Arial" w:cs="Arial"/>
          <w:spacing w:val="2"/>
          <w:kern w:val="0"/>
          <w:sz w:val="20"/>
          <w:szCs w:val="20"/>
        </w:rPr>
        <w:t>paisajes</w:t>
      </w:r>
      <w:proofErr w:type="spellEnd"/>
      <w:r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y </w:t>
      </w:r>
      <w:proofErr w:type="spellStart"/>
      <w:r w:rsidRPr="00DE3244">
        <w:rPr>
          <w:rFonts w:ascii="Arial" w:hAnsi="Arial" w:cs="Arial"/>
          <w:spacing w:val="2"/>
          <w:kern w:val="0"/>
          <w:sz w:val="20"/>
          <w:szCs w:val="20"/>
        </w:rPr>
        <w:t>patrones</w:t>
      </w:r>
      <w:proofErr w:type="spellEnd"/>
      <w:r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de </w:t>
      </w:r>
      <w:proofErr w:type="spellStart"/>
      <w:r w:rsidRPr="00DE3244">
        <w:rPr>
          <w:rFonts w:ascii="Arial" w:hAnsi="Arial" w:cs="Arial"/>
          <w:spacing w:val="2"/>
          <w:kern w:val="0"/>
          <w:sz w:val="20"/>
          <w:szCs w:val="20"/>
        </w:rPr>
        <w:t>cobertura</w:t>
      </w:r>
      <w:proofErr w:type="spellEnd"/>
      <w:r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del </w:t>
      </w:r>
      <w:proofErr w:type="spellStart"/>
      <w:r w:rsidRPr="00DE3244">
        <w:rPr>
          <w:rFonts w:ascii="Arial" w:hAnsi="Arial" w:cs="Arial"/>
          <w:spacing w:val="2"/>
          <w:kern w:val="0"/>
          <w:sz w:val="20"/>
          <w:szCs w:val="20"/>
        </w:rPr>
        <w:t>suelo</w:t>
      </w:r>
      <w:proofErr w:type="spellEnd"/>
      <w:r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que se </w:t>
      </w:r>
      <w:proofErr w:type="spellStart"/>
      <w:r w:rsidRPr="00DE3244">
        <w:rPr>
          <w:rFonts w:ascii="Arial" w:hAnsi="Arial" w:cs="Arial"/>
          <w:spacing w:val="2"/>
          <w:kern w:val="0"/>
          <w:sz w:val="20"/>
          <w:szCs w:val="20"/>
        </w:rPr>
        <w:t>encuentran</w:t>
      </w:r>
      <w:proofErr w:type="spellEnd"/>
      <w:r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Pr="00DE3244">
        <w:rPr>
          <w:rFonts w:ascii="Arial" w:hAnsi="Arial" w:cs="Arial"/>
          <w:spacing w:val="2"/>
          <w:kern w:val="0"/>
          <w:sz w:val="20"/>
          <w:szCs w:val="20"/>
        </w:rPr>
        <w:t>en</w:t>
      </w:r>
      <w:proofErr w:type="spellEnd"/>
      <w:r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la </w:t>
      </w:r>
      <w:proofErr w:type="spellStart"/>
      <w:r w:rsidRPr="00DE3244">
        <w:rPr>
          <w:rFonts w:ascii="Arial" w:hAnsi="Arial" w:cs="Arial"/>
          <w:spacing w:val="2"/>
          <w:kern w:val="0"/>
          <w:sz w:val="20"/>
          <w:szCs w:val="20"/>
        </w:rPr>
        <w:t>península</w:t>
      </w:r>
      <w:proofErr w:type="spellEnd"/>
      <w:r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de Corea.</w:t>
      </w:r>
    </w:p>
    <w:p w14:paraId="5019BE6B" w14:textId="77777777" w:rsidR="001136FE" w:rsidRPr="00DE3244" w:rsidRDefault="001136FE" w:rsidP="001136FE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</w:p>
    <w:p w14:paraId="06AAF920" w14:textId="4BEC3A09" w:rsidR="001136FE" w:rsidRPr="00DE3244" w:rsidRDefault="00DE3244" w:rsidP="00DE3244">
      <w:pPr>
        <w:widowControl/>
        <w:wordWrap/>
        <w:spacing w:line="180" w:lineRule="atLeast"/>
        <w:rPr>
          <w:rFonts w:ascii="Arial" w:hAnsi="Arial" w:cs="Arial"/>
          <w:kern w:val="0"/>
          <w:sz w:val="20"/>
          <w:szCs w:val="20"/>
        </w:rPr>
      </w:pPr>
      <w:r w:rsidRPr="006A11E1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6A11E1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6A11E1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1136FE" w:rsidRPr="00DE3244">
        <w:rPr>
          <w:rFonts w:ascii="Arial" w:hAnsi="Arial" w:cs="Arial"/>
          <w:b/>
          <w:bCs/>
          <w:spacing w:val="2"/>
          <w:kern w:val="0"/>
          <w:sz w:val="20"/>
          <w:szCs w:val="20"/>
        </w:rPr>
        <w:t>Llanuras</w:t>
      </w:r>
      <w:proofErr w:type="spellEnd"/>
      <w:r w:rsidR="001136FE" w:rsidRPr="00DE3244">
        <w:rPr>
          <w:rFonts w:ascii="Arial" w:hAnsi="Arial" w:cs="Arial"/>
          <w:b/>
          <w:bCs/>
          <w:spacing w:val="2"/>
          <w:kern w:val="0"/>
          <w:sz w:val="20"/>
          <w:szCs w:val="20"/>
        </w:rPr>
        <w:t xml:space="preserve">: </w:t>
      </w:r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las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mayores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regiones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cerealeras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de Corea se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pueden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encontrar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en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las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llanuras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aluviales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de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Mangyeongpyeongya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y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Gimjepyeongya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,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cono-cidas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en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conjunto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como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Honampyeongya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.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Estas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planicies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se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ubican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en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las regiones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bajas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de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los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ríos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Mangyeonggang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y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Dongjingang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.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Situada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entre ambos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afluentes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se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localiza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la ciudad de Gimje-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si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, que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cuenta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con la mayor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proporción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de tierra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agrícola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de Corea. En general, las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llanuras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cercanas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a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los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arroyos o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ríos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suelen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utilizarse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como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arrozales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,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mientras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que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en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las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colinas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se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tienen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bosques y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áreas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urbanas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. </w:t>
      </w:r>
    </w:p>
    <w:p w14:paraId="78F22A5C" w14:textId="77777777" w:rsidR="001136FE" w:rsidRPr="00DE3244" w:rsidRDefault="001136FE" w:rsidP="001136FE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</w:p>
    <w:p w14:paraId="5B2E737F" w14:textId="2914D97C" w:rsidR="001136FE" w:rsidRPr="00DE3244" w:rsidRDefault="00DE3244" w:rsidP="00DE3244">
      <w:pPr>
        <w:widowControl/>
        <w:wordWrap/>
        <w:spacing w:line="180" w:lineRule="atLeast"/>
        <w:rPr>
          <w:rFonts w:ascii="Arial" w:hAnsi="Arial" w:cs="Arial"/>
          <w:kern w:val="0"/>
          <w:sz w:val="20"/>
          <w:szCs w:val="20"/>
        </w:rPr>
      </w:pPr>
      <w:r w:rsidRPr="006A11E1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6A11E1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6A11E1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1136FE" w:rsidRPr="00DE3244">
        <w:rPr>
          <w:rFonts w:ascii="Arial" w:hAnsi="Arial" w:cs="Arial"/>
          <w:b/>
          <w:bCs/>
          <w:spacing w:val="2"/>
          <w:kern w:val="0"/>
          <w:sz w:val="20"/>
          <w:szCs w:val="20"/>
        </w:rPr>
        <w:t>Áreas</w:t>
      </w:r>
      <w:proofErr w:type="spellEnd"/>
      <w:r w:rsidR="001136FE" w:rsidRPr="00DE3244">
        <w:rPr>
          <w:rFonts w:ascii="Arial" w:hAnsi="Arial" w:cs="Arial"/>
          <w:b/>
          <w:bCs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b/>
          <w:bCs/>
          <w:spacing w:val="2"/>
          <w:kern w:val="0"/>
          <w:sz w:val="20"/>
          <w:szCs w:val="20"/>
        </w:rPr>
        <w:t>urbanas</w:t>
      </w:r>
      <w:proofErr w:type="spellEnd"/>
      <w:r w:rsidR="001136FE" w:rsidRPr="00DE3244">
        <w:rPr>
          <w:rFonts w:ascii="Arial" w:hAnsi="Arial" w:cs="Arial"/>
          <w:b/>
          <w:bCs/>
          <w:spacing w:val="2"/>
          <w:kern w:val="0"/>
          <w:sz w:val="20"/>
          <w:szCs w:val="20"/>
        </w:rPr>
        <w:t xml:space="preserve">: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numerosos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lugares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como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Seúl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,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Chuncheon-si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, Hongcheon-gun, Wonju-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si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y Daejeon se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han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desarrollado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en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cuencas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de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erosión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cerca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de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ríos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grandes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y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caudalosos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.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Debido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a la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disponibilidad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de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agua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superficial y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subterránea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,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así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como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a sus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sistemas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de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drenaje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natural, tales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áreas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suelen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considerarse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lugares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idóneos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para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los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asentamientos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humanos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. Las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llanuras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aluviales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también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están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muy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pobladas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,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ya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que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poseen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suelos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fértiles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que son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ventajosos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para la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agricultura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.</w:t>
      </w:r>
    </w:p>
    <w:p w14:paraId="6823E377" w14:textId="77777777" w:rsidR="001136FE" w:rsidRPr="00DE3244" w:rsidRDefault="001136FE" w:rsidP="001136FE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</w:p>
    <w:p w14:paraId="0C4951C0" w14:textId="1C4CD19C" w:rsidR="001136FE" w:rsidRPr="00DE3244" w:rsidRDefault="00DE3244" w:rsidP="00DE3244">
      <w:pPr>
        <w:widowControl/>
        <w:wordWrap/>
        <w:spacing w:line="180" w:lineRule="atLeast"/>
        <w:rPr>
          <w:rFonts w:ascii="Arial" w:hAnsi="Arial" w:cs="Arial"/>
          <w:kern w:val="0"/>
          <w:sz w:val="20"/>
          <w:szCs w:val="20"/>
        </w:rPr>
      </w:pPr>
      <w:r w:rsidRPr="006A11E1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6A11E1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6A11E1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proofErr w:type="spellStart"/>
      <w:r w:rsidR="001136FE" w:rsidRPr="00DE3244">
        <w:rPr>
          <w:rFonts w:ascii="Arial" w:hAnsi="Arial" w:cs="Arial"/>
          <w:b/>
          <w:bCs/>
          <w:spacing w:val="2"/>
          <w:kern w:val="0"/>
          <w:sz w:val="20"/>
          <w:szCs w:val="20"/>
        </w:rPr>
        <w:t>Montañas</w:t>
      </w:r>
      <w:proofErr w:type="spellEnd"/>
      <w:r w:rsidR="001136FE" w:rsidRPr="00DE3244">
        <w:rPr>
          <w:rFonts w:ascii="Arial" w:hAnsi="Arial" w:cs="Arial"/>
          <w:b/>
          <w:bCs/>
          <w:spacing w:val="2"/>
          <w:kern w:val="0"/>
          <w:sz w:val="20"/>
          <w:szCs w:val="20"/>
        </w:rPr>
        <w:t xml:space="preserve">: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el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noreste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de Corea del Sur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comprende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la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cadena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montañosa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Taebaeksanmaek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y las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áreas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montañosas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a sus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alrededores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. Las tierras de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cultivo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y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los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caminos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se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han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desarrollado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a lo largo de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numerosos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arroyos y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ríos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que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fluyen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entre las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montañas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.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Aunque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tales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características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geomorfológicas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hacen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que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estas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áreas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sean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de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difícil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acceso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, son,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asimismo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,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consideradas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destinos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vacacionales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ideales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por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la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belleza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del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paisaje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.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Además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,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los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cultivos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situados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por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encima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de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los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1</w:t>
      </w:r>
      <w:r w:rsidR="001136FE" w:rsidRPr="00DE3244">
        <w:rPr>
          <w:rFonts w:ascii="Arial" w:eastAsia="Calibri" w:hAnsi="Arial" w:cs="Arial"/>
          <w:spacing w:val="2"/>
          <w:kern w:val="0"/>
          <w:sz w:val="20"/>
          <w:szCs w:val="20"/>
        </w:rPr>
        <w:t> </w:t>
      </w:r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000 metros de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altitud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sobre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el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nivel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del mar son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ampliamente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usados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para la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siembra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de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hortalizas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y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pastizales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.</w:t>
      </w:r>
    </w:p>
    <w:p w14:paraId="2011BCE9" w14:textId="77777777" w:rsidR="001136FE" w:rsidRPr="00DE3244" w:rsidRDefault="001136FE" w:rsidP="001136FE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</w:p>
    <w:p w14:paraId="20A8A936" w14:textId="4D7CF7C0" w:rsidR="001136FE" w:rsidRPr="00DE3244" w:rsidRDefault="00DE3244" w:rsidP="00DE3244">
      <w:pPr>
        <w:widowControl/>
        <w:wordWrap/>
        <w:spacing w:line="180" w:lineRule="atLeast"/>
        <w:rPr>
          <w:rFonts w:ascii="Arial" w:hAnsi="Arial" w:cs="Arial"/>
          <w:kern w:val="0"/>
          <w:sz w:val="20"/>
          <w:szCs w:val="20"/>
        </w:rPr>
      </w:pPr>
      <w:r w:rsidRPr="006A11E1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&lt;</w:t>
      </w:r>
      <w:proofErr w:type="spellStart"/>
      <w:r w:rsidRPr="006A11E1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fotografía</w:t>
      </w:r>
      <w:proofErr w:type="spellEnd"/>
      <w:r w:rsidRPr="006A11E1"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>&gt;</w:t>
      </w:r>
      <w:r>
        <w:rPr>
          <w:rFonts w:ascii="Arial" w:eastAsia="맑은 고딕" w:hAnsi="Arial" w:cs="Arial"/>
          <w:color w:val="222225"/>
          <w:spacing w:val="-5"/>
          <w:sz w:val="20"/>
          <w:szCs w:val="20"/>
          <w:shd w:val="clear" w:color="auto" w:fill="FFFFFF"/>
        </w:rPr>
        <w:t xml:space="preserve"> </w:t>
      </w:r>
      <w:r w:rsidR="001136FE" w:rsidRPr="00DE3244">
        <w:rPr>
          <w:rFonts w:ascii="Arial" w:hAnsi="Arial" w:cs="Arial"/>
          <w:b/>
          <w:bCs/>
          <w:spacing w:val="2"/>
          <w:kern w:val="0"/>
          <w:sz w:val="20"/>
          <w:szCs w:val="20"/>
        </w:rPr>
        <w:t xml:space="preserve">Zona </w:t>
      </w:r>
      <w:proofErr w:type="spellStart"/>
      <w:r w:rsidR="001136FE" w:rsidRPr="00DE3244">
        <w:rPr>
          <w:rFonts w:ascii="Arial" w:hAnsi="Arial" w:cs="Arial"/>
          <w:b/>
          <w:bCs/>
          <w:spacing w:val="2"/>
          <w:kern w:val="0"/>
          <w:sz w:val="20"/>
          <w:szCs w:val="20"/>
        </w:rPr>
        <w:t>costera</w:t>
      </w:r>
      <w:proofErr w:type="spellEnd"/>
      <w:r w:rsidR="001136FE" w:rsidRPr="00DE3244">
        <w:rPr>
          <w:rFonts w:ascii="Arial" w:hAnsi="Arial" w:cs="Arial"/>
          <w:b/>
          <w:bCs/>
          <w:spacing w:val="2"/>
          <w:kern w:val="0"/>
          <w:sz w:val="20"/>
          <w:szCs w:val="20"/>
        </w:rPr>
        <w:t xml:space="preserve">: </w:t>
      </w:r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la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cadena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montañosa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Taebaeksanmaek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corre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paralela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a la costa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este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, lo que da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como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resultado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llanuras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costeras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estrechas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y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puertos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pequeños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en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comparación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con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los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del resto del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país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. A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pesar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de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ello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, se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pueden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hallar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llanuras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más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o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menos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amplias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donde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los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ríos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desembocan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en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el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mar,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tal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es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el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caso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de la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llanura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donde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se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ubica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Pohang-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si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,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en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la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desembocadura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del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río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Hyeongsangang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que,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desde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la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década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de 1970, ha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sido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uno de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los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centros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siderúrgicos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más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</w:t>
      </w:r>
      <w:proofErr w:type="spellStart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>importantes</w:t>
      </w:r>
      <w:proofErr w:type="spellEnd"/>
      <w:r w:rsidR="001136FE" w:rsidRPr="00DE3244">
        <w:rPr>
          <w:rFonts w:ascii="Arial" w:hAnsi="Arial" w:cs="Arial"/>
          <w:spacing w:val="2"/>
          <w:kern w:val="0"/>
          <w:sz w:val="20"/>
          <w:szCs w:val="20"/>
        </w:rPr>
        <w:t xml:space="preserve"> de Corea.</w:t>
      </w:r>
    </w:p>
    <w:p w14:paraId="73D1DD75" w14:textId="77777777" w:rsidR="001136FE" w:rsidRPr="00DE3244" w:rsidRDefault="001136FE" w:rsidP="001136FE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</w:p>
    <w:p w14:paraId="01703112" w14:textId="77777777" w:rsidR="001136FE" w:rsidRPr="00DE3244" w:rsidRDefault="001136FE" w:rsidP="001136FE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</w:p>
    <w:p w14:paraId="5E3C3695" w14:textId="77777777" w:rsidR="00DE3244" w:rsidRDefault="00DE3244">
      <w:pPr>
        <w:widowControl/>
        <w:wordWrap/>
        <w:jc w:val="left"/>
        <w:rPr>
          <w:rFonts w:ascii="Arial" w:hAnsi="Arial" w:cs="Arial"/>
          <w:spacing w:val="-3"/>
          <w:kern w:val="0"/>
          <w:sz w:val="36"/>
          <w:szCs w:val="36"/>
        </w:rPr>
      </w:pPr>
      <w:r>
        <w:rPr>
          <w:rFonts w:ascii="Arial" w:hAnsi="Arial" w:cs="Arial"/>
          <w:spacing w:val="-3"/>
          <w:kern w:val="0"/>
          <w:sz w:val="36"/>
          <w:szCs w:val="36"/>
        </w:rPr>
        <w:br w:type="page"/>
      </w:r>
    </w:p>
    <w:p w14:paraId="2F2E70B9" w14:textId="053422D9" w:rsidR="001136FE" w:rsidRPr="007C0D01" w:rsidRDefault="007C0D01" w:rsidP="001136FE">
      <w:pPr>
        <w:widowControl/>
        <w:wordWrap/>
        <w:rPr>
          <w:rFonts w:ascii="Arial" w:hAnsi="Arial" w:cs="Arial"/>
          <w:kern w:val="0"/>
          <w:sz w:val="28"/>
          <w:szCs w:val="28"/>
        </w:rPr>
      </w:pPr>
      <w:r w:rsidRPr="007C0D01">
        <w:rPr>
          <w:rFonts w:ascii="Arial" w:hAnsi="Arial" w:cs="Arial"/>
          <w:spacing w:val="-3"/>
          <w:kern w:val="0"/>
          <w:sz w:val="28"/>
          <w:szCs w:val="28"/>
        </w:rPr>
        <w:lastRenderedPageBreak/>
        <w:t xml:space="preserve">1.7 </w:t>
      </w:r>
      <w:proofErr w:type="spellStart"/>
      <w:r w:rsidR="001136FE" w:rsidRPr="007C0D01">
        <w:rPr>
          <w:rFonts w:ascii="Arial" w:hAnsi="Arial" w:cs="Arial"/>
          <w:spacing w:val="-3"/>
          <w:kern w:val="0"/>
          <w:sz w:val="28"/>
          <w:szCs w:val="28"/>
        </w:rPr>
        <w:t>Cartografiando</w:t>
      </w:r>
      <w:proofErr w:type="spellEnd"/>
      <w:r w:rsidR="001136FE" w:rsidRPr="007C0D01">
        <w:rPr>
          <w:rFonts w:ascii="Arial" w:hAnsi="Arial" w:cs="Arial"/>
          <w:spacing w:val="-3"/>
          <w:kern w:val="0"/>
          <w:sz w:val="28"/>
          <w:szCs w:val="28"/>
        </w:rPr>
        <w:t xml:space="preserve"> un </w:t>
      </w:r>
      <w:proofErr w:type="spellStart"/>
      <w:r w:rsidR="001136FE" w:rsidRPr="007C0D01">
        <w:rPr>
          <w:rFonts w:ascii="Arial" w:hAnsi="Arial" w:cs="Arial"/>
          <w:spacing w:val="-3"/>
          <w:kern w:val="0"/>
          <w:sz w:val="28"/>
          <w:szCs w:val="28"/>
        </w:rPr>
        <w:t>futuro</w:t>
      </w:r>
      <w:proofErr w:type="spellEnd"/>
      <w:r w:rsidR="001136FE" w:rsidRPr="007C0D01">
        <w:rPr>
          <w:rFonts w:ascii="Arial" w:hAnsi="Arial" w:cs="Arial"/>
          <w:spacing w:val="-3"/>
          <w:kern w:val="0"/>
          <w:sz w:val="28"/>
          <w:szCs w:val="28"/>
        </w:rPr>
        <w:t xml:space="preserve"> </w:t>
      </w:r>
      <w:proofErr w:type="spellStart"/>
      <w:r w:rsidR="001136FE" w:rsidRPr="007C0D01">
        <w:rPr>
          <w:rFonts w:ascii="Arial" w:hAnsi="Arial" w:cs="Arial"/>
          <w:spacing w:val="-3"/>
          <w:kern w:val="0"/>
          <w:sz w:val="28"/>
          <w:szCs w:val="28"/>
        </w:rPr>
        <w:t>sostenible</w:t>
      </w:r>
      <w:proofErr w:type="spellEnd"/>
    </w:p>
    <w:p w14:paraId="481738B6" w14:textId="77777777" w:rsidR="001136FE" w:rsidRDefault="001136FE" w:rsidP="001136FE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</w:p>
    <w:p w14:paraId="325BC41A" w14:textId="47864F59" w:rsidR="007C0D01" w:rsidRDefault="007C0D01" w:rsidP="001136FE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  <w:r w:rsidRPr="006A11E1">
        <w:rPr>
          <w:rFonts w:ascii="Arial" w:hAnsi="Arial" w:cs="Arial"/>
          <w:sz w:val="20"/>
          <w:szCs w:val="20"/>
        </w:rPr>
        <w:t>&lt;</w:t>
      </w:r>
      <w:proofErr w:type="spellStart"/>
      <w:r w:rsidRPr="006A11E1">
        <w:rPr>
          <w:rFonts w:ascii="Arial" w:hAnsi="Arial" w:cs="Arial"/>
          <w:sz w:val="20"/>
          <w:szCs w:val="20"/>
        </w:rPr>
        <w:t>mapa</w:t>
      </w:r>
      <w:proofErr w:type="spellEnd"/>
      <w:r w:rsidRPr="006A11E1">
        <w:rPr>
          <w:rFonts w:ascii="Arial" w:hAnsi="Arial" w:cs="Arial"/>
          <w:sz w:val="20"/>
          <w:szCs w:val="20"/>
        </w:rPr>
        <w:t>&gt;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z w:val="20"/>
          <w:szCs w:val="20"/>
        </w:rPr>
        <w:t>Evaluación</w:t>
      </w:r>
      <w:proofErr w:type="spellEnd"/>
      <w:r w:rsidRPr="007C0D01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z w:val="20"/>
          <w:szCs w:val="20"/>
        </w:rPr>
        <w:t>basada</w:t>
      </w:r>
      <w:proofErr w:type="spellEnd"/>
      <w:r w:rsidRPr="007C0D01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z w:val="20"/>
          <w:szCs w:val="20"/>
        </w:rPr>
        <w:t>en</w:t>
      </w:r>
      <w:proofErr w:type="spellEnd"/>
      <w:r w:rsidRPr="007C0D01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z w:val="20"/>
          <w:szCs w:val="20"/>
        </w:rPr>
        <w:t>modelos</w:t>
      </w:r>
      <w:proofErr w:type="spellEnd"/>
      <w:r w:rsidRPr="007C0D01">
        <w:rPr>
          <w:rFonts w:ascii="Arial" w:hAnsi="Arial" w:cs="Arial"/>
          <w:sz w:val="20"/>
          <w:szCs w:val="20"/>
        </w:rPr>
        <w:t xml:space="preserve"> de </w:t>
      </w:r>
      <w:proofErr w:type="spellStart"/>
      <w:r w:rsidRPr="007C0D01">
        <w:rPr>
          <w:rFonts w:ascii="Arial" w:hAnsi="Arial" w:cs="Arial"/>
          <w:sz w:val="20"/>
          <w:szCs w:val="20"/>
        </w:rPr>
        <w:t>servicios</w:t>
      </w:r>
      <w:proofErr w:type="spellEnd"/>
      <w:r w:rsidRPr="007C0D01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z w:val="20"/>
          <w:szCs w:val="20"/>
        </w:rPr>
        <w:t>ecosistémicos</w:t>
      </w:r>
      <w:proofErr w:type="spellEnd"/>
      <w:r w:rsidRPr="007C0D01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z w:val="20"/>
          <w:szCs w:val="20"/>
        </w:rPr>
        <w:t>en</w:t>
      </w:r>
      <w:proofErr w:type="spellEnd"/>
      <w:r w:rsidRPr="007C0D01">
        <w:rPr>
          <w:rFonts w:ascii="Arial" w:hAnsi="Arial" w:cs="Arial"/>
          <w:sz w:val="20"/>
          <w:szCs w:val="20"/>
        </w:rPr>
        <w:t xml:space="preserve"> la </w:t>
      </w:r>
      <w:proofErr w:type="spellStart"/>
      <w:r w:rsidRPr="007C0D01">
        <w:rPr>
          <w:rFonts w:ascii="Arial" w:hAnsi="Arial" w:cs="Arial"/>
          <w:sz w:val="20"/>
          <w:szCs w:val="20"/>
        </w:rPr>
        <w:t>isla</w:t>
      </w:r>
      <w:proofErr w:type="spellEnd"/>
      <w:r w:rsidRPr="007C0D01">
        <w:rPr>
          <w:rFonts w:ascii="Arial" w:hAnsi="Arial" w:cs="Arial"/>
          <w:sz w:val="20"/>
          <w:szCs w:val="20"/>
        </w:rPr>
        <w:t xml:space="preserve"> Jeju</w:t>
      </w:r>
    </w:p>
    <w:p w14:paraId="71FA6CAE" w14:textId="2BB70CC3" w:rsidR="007C0D01" w:rsidRDefault="007C0D01" w:rsidP="001136FE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  <w:r w:rsidRPr="006A11E1">
        <w:rPr>
          <w:rFonts w:ascii="Arial" w:hAnsi="Arial" w:cs="Arial"/>
          <w:sz w:val="20"/>
          <w:szCs w:val="20"/>
        </w:rPr>
        <w:t>&lt;</w:t>
      </w:r>
      <w:proofErr w:type="spellStart"/>
      <w:r w:rsidRPr="006A11E1">
        <w:rPr>
          <w:rFonts w:ascii="Arial" w:hAnsi="Arial" w:cs="Arial"/>
          <w:sz w:val="20"/>
          <w:szCs w:val="20"/>
        </w:rPr>
        <w:t>mapa</w:t>
      </w:r>
      <w:proofErr w:type="spellEnd"/>
      <w:r w:rsidRPr="006A11E1">
        <w:rPr>
          <w:rFonts w:ascii="Arial" w:hAnsi="Arial" w:cs="Arial"/>
          <w:sz w:val="20"/>
          <w:szCs w:val="20"/>
        </w:rPr>
        <w:t>&gt;</w:t>
      </w:r>
      <w:r>
        <w:rPr>
          <w:rFonts w:ascii="Arial" w:hAnsi="Arial" w:cs="Arial"/>
          <w:sz w:val="20"/>
          <w:szCs w:val="20"/>
        </w:rPr>
        <w:t xml:space="preserve"> </w:t>
      </w:r>
      <w:r w:rsidRPr="007C0D01">
        <w:rPr>
          <w:rFonts w:ascii="Arial" w:hAnsi="Arial" w:cs="Arial"/>
          <w:sz w:val="20"/>
          <w:szCs w:val="20"/>
        </w:rPr>
        <w:t xml:space="preserve">Valor </w:t>
      </w:r>
      <w:proofErr w:type="spellStart"/>
      <w:r w:rsidRPr="007C0D01">
        <w:rPr>
          <w:rFonts w:ascii="Arial" w:hAnsi="Arial" w:cs="Arial"/>
          <w:sz w:val="20"/>
          <w:szCs w:val="20"/>
        </w:rPr>
        <w:t>económico</w:t>
      </w:r>
      <w:proofErr w:type="spellEnd"/>
      <w:r w:rsidRPr="007C0D01">
        <w:rPr>
          <w:rFonts w:ascii="Arial" w:hAnsi="Arial" w:cs="Arial"/>
          <w:sz w:val="20"/>
          <w:szCs w:val="20"/>
        </w:rPr>
        <w:t xml:space="preserve"> de la </w:t>
      </w:r>
      <w:proofErr w:type="spellStart"/>
      <w:r w:rsidRPr="007C0D01">
        <w:rPr>
          <w:rFonts w:ascii="Arial" w:hAnsi="Arial" w:cs="Arial"/>
          <w:sz w:val="20"/>
          <w:szCs w:val="20"/>
        </w:rPr>
        <w:t>captura</w:t>
      </w:r>
      <w:proofErr w:type="spellEnd"/>
      <w:r w:rsidRPr="007C0D01">
        <w:rPr>
          <w:rFonts w:ascii="Arial" w:hAnsi="Arial" w:cs="Arial"/>
          <w:sz w:val="20"/>
          <w:szCs w:val="20"/>
        </w:rPr>
        <w:t xml:space="preserve"> de CO</w:t>
      </w:r>
      <w:r w:rsidRPr="007835B4">
        <w:rPr>
          <w:rFonts w:ascii="Arial" w:hAnsi="Arial" w:cs="Arial"/>
          <w:sz w:val="20"/>
          <w:szCs w:val="20"/>
          <w:vertAlign w:val="subscript"/>
        </w:rPr>
        <w:t>2</w:t>
      </w:r>
      <w:r w:rsidRPr="007C0D01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z w:val="20"/>
          <w:szCs w:val="20"/>
        </w:rPr>
        <w:t>por</w:t>
      </w:r>
      <w:proofErr w:type="spellEnd"/>
      <w:r w:rsidRPr="007C0D01">
        <w:rPr>
          <w:rFonts w:ascii="Arial" w:hAnsi="Arial" w:cs="Arial"/>
          <w:sz w:val="20"/>
          <w:szCs w:val="20"/>
        </w:rPr>
        <w:t xml:space="preserve"> bosques </w:t>
      </w:r>
      <w:proofErr w:type="spellStart"/>
      <w:r w:rsidRPr="007C0D01">
        <w:rPr>
          <w:rFonts w:ascii="Arial" w:hAnsi="Arial" w:cs="Arial"/>
          <w:sz w:val="20"/>
          <w:szCs w:val="20"/>
        </w:rPr>
        <w:t>en</w:t>
      </w:r>
      <w:proofErr w:type="spellEnd"/>
      <w:r w:rsidRPr="007C0D01">
        <w:rPr>
          <w:rFonts w:ascii="Arial" w:hAnsi="Arial" w:cs="Arial"/>
          <w:sz w:val="20"/>
          <w:szCs w:val="20"/>
        </w:rPr>
        <w:t xml:space="preserve"> Jeju</w:t>
      </w:r>
    </w:p>
    <w:p w14:paraId="6BF14C7D" w14:textId="77777777" w:rsidR="006B7AD4" w:rsidRDefault="006B7AD4" w:rsidP="001136FE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</w:p>
    <w:p w14:paraId="3E5D8B07" w14:textId="77777777" w:rsidR="001136FE" w:rsidRPr="007C0D01" w:rsidRDefault="001136FE" w:rsidP="001136FE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En 2018,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Ministerio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de Medio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Ambiente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de Corea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inició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un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proyecto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para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elaborar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mapas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de las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evaluaciones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servicios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ecosistémicos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a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nivel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Gobiernos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locales. Este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proyecto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2019,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además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generar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mapas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servicios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ecosistémicos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de la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isla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Jeju o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Jejudo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(la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terminación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do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significa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isla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coreano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),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sirvió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modelo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inspirador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para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conocer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la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manera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que las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tecnologías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geoespaciales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cartográficas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modernas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pueden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utilizarse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para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apoyar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la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gestión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administración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usos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suelo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.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También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, ha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demostrado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ser un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esfuerzo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exitoso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debido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a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su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perspectiva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colaborativa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basada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la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comunidad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al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involucrar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a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residentes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locales.</w:t>
      </w:r>
    </w:p>
    <w:p w14:paraId="25AB727F" w14:textId="77777777" w:rsidR="001136FE" w:rsidRPr="007C0D01" w:rsidRDefault="001136FE" w:rsidP="001136FE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Los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servicios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ambientales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o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ecosistémicos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son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beneficios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derivados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ecosistemas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esenciales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para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bienestar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humano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; se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trata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estados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o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procesos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que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permiten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a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ecosistemas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especies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sostener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a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sistemas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humanos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. De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acuerdo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con la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Evaluación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Ecosistemas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del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Milenio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(EEM) de 2005, 60% de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servicios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ecosistémicos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del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mundo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están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degradados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.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Éste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es un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tema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apremiante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que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requiere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investigación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científica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colaborativa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y la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acción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colectiva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para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abordar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la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sostenibilidad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de tales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servicios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>.</w:t>
      </w:r>
    </w:p>
    <w:p w14:paraId="3D543BA4" w14:textId="77777777" w:rsidR="001136FE" w:rsidRPr="007C0D01" w:rsidRDefault="001136FE" w:rsidP="001136FE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El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informe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EEM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llamó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la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atención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sobre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la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relación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entre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seres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humanos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cambio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ecosistemas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así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como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acerca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de la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pérdida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amplia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cuantificable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servicios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ecosistémicos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.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Éstos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pueden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dividirse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cuatro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categorías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: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servicios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aprovisionamiento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, que se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refieren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a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beneficios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que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seres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humanos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reciben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de modo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directo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del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ecosistema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(p.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ej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.,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recursos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alimentarios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hídricos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madereros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);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servicios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regulación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, que son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beneficios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generados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por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la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regulación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procesos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ecosistemas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(p.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ej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.,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aire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y control de la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calidad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del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agua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regulación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del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clima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, control de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erosión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polinización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);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servicios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culturales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, que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incluyen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ocio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recreación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educación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e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inspiración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espiritual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por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la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naturaleza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; y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servicios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apoyo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, que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brindan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servicios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esenciales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básicos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como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biodiversidad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formación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del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suelo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>.</w:t>
      </w:r>
    </w:p>
    <w:p w14:paraId="6380E3AF" w14:textId="77777777" w:rsidR="001136FE" w:rsidRPr="007C0D01" w:rsidRDefault="001136FE" w:rsidP="001136FE">
      <w:pPr>
        <w:widowControl/>
        <w:wordWrap/>
        <w:spacing w:line="180" w:lineRule="atLeast"/>
        <w:ind w:firstLine="128"/>
        <w:rPr>
          <w:rFonts w:ascii="Arial" w:hAnsi="Arial" w:cs="Arial"/>
          <w:kern w:val="0"/>
          <w:sz w:val="20"/>
          <w:szCs w:val="20"/>
        </w:rPr>
      </w:pPr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La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elaboración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mapas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el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monitoreo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servicios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ambientales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proporcionan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valiosas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herramientas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gestión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. El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enfoque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dinámico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e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integrador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alienta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la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participación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de la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comunidad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ayuda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a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difundir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la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conciencia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sobre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beneficios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del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mundo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natural que son, a menudo, poco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apreciados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. Mediante la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valoración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y la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promoción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del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uso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sostenible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los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servicios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ecosistémicos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,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proyectos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como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éste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en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la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isla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Jeju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han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demostrado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que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pueden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mejorar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la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calidad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de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vida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de las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generaciones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actuales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 xml:space="preserve"> y </w:t>
      </w:r>
      <w:proofErr w:type="spellStart"/>
      <w:r w:rsidRPr="007C0D01">
        <w:rPr>
          <w:rFonts w:ascii="Arial" w:hAnsi="Arial" w:cs="Arial"/>
          <w:spacing w:val="-2"/>
          <w:kern w:val="0"/>
          <w:sz w:val="20"/>
          <w:szCs w:val="20"/>
        </w:rPr>
        <w:t>futuras</w:t>
      </w:r>
      <w:proofErr w:type="spellEnd"/>
      <w:r w:rsidRPr="007C0D01">
        <w:rPr>
          <w:rFonts w:ascii="Arial" w:hAnsi="Arial" w:cs="Arial"/>
          <w:spacing w:val="-2"/>
          <w:kern w:val="0"/>
          <w:sz w:val="20"/>
          <w:szCs w:val="20"/>
        </w:rPr>
        <w:t>.</w:t>
      </w:r>
    </w:p>
    <w:p w14:paraId="63DA7D30" w14:textId="77777777" w:rsidR="001136FE" w:rsidRDefault="001136FE" w:rsidP="001136FE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</w:p>
    <w:p w14:paraId="4094ADBE" w14:textId="76AD4890" w:rsidR="006B7AD4" w:rsidRDefault="006B7AD4" w:rsidP="006B7AD4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  <w:r w:rsidRPr="006A11E1">
        <w:rPr>
          <w:rFonts w:ascii="Arial" w:hAnsi="Arial" w:cs="Arial"/>
          <w:sz w:val="20"/>
          <w:szCs w:val="20"/>
        </w:rPr>
        <w:t>&lt;</w:t>
      </w:r>
      <w:proofErr w:type="spellStart"/>
      <w:r w:rsidRPr="006A11E1">
        <w:rPr>
          <w:rFonts w:ascii="Arial" w:hAnsi="Arial" w:cs="Arial"/>
          <w:sz w:val="20"/>
          <w:szCs w:val="20"/>
        </w:rPr>
        <w:t>mapa</w:t>
      </w:r>
      <w:proofErr w:type="spellEnd"/>
      <w:r w:rsidR="00112BCB">
        <w:rPr>
          <w:rFonts w:ascii="Arial" w:hAnsi="Arial" w:cs="Arial"/>
          <w:sz w:val="20"/>
          <w:szCs w:val="20"/>
        </w:rPr>
        <w:t>,</w:t>
      </w:r>
      <w:r w:rsidR="00112BCB" w:rsidRPr="00112BCB">
        <w:rPr>
          <w:rFonts w:ascii="Arial" w:eastAsia="맑은 고딕" w:hAnsi="Arial" w:cs="Arial"/>
          <w:color w:val="222225"/>
          <w:spacing w:val="-5"/>
          <w:sz w:val="20"/>
          <w:szCs w:val="20"/>
        </w:rPr>
        <w:t xml:space="preserve"> </w:t>
      </w:r>
      <w:proofErr w:type="spellStart"/>
      <w:r w:rsidR="00112BCB" w:rsidRPr="00C3020B">
        <w:rPr>
          <w:rFonts w:ascii="Arial" w:eastAsia="맑은 고딕" w:hAnsi="Arial" w:cs="Arial"/>
          <w:color w:val="222225"/>
          <w:spacing w:val="-5"/>
          <w:sz w:val="20"/>
          <w:szCs w:val="20"/>
        </w:rPr>
        <w:t>Gráfico</w:t>
      </w:r>
      <w:proofErr w:type="spellEnd"/>
      <w:r w:rsidR="00112BCB" w:rsidRPr="006A11E1">
        <w:rPr>
          <w:rFonts w:ascii="Arial" w:hAnsi="Arial" w:cs="Arial"/>
          <w:sz w:val="20"/>
          <w:szCs w:val="20"/>
        </w:rPr>
        <w:t xml:space="preserve"> </w:t>
      </w:r>
      <w:r w:rsidRPr="006A11E1">
        <w:rPr>
          <w:rFonts w:ascii="Arial" w:hAnsi="Arial" w:cs="Arial"/>
          <w:sz w:val="20"/>
          <w:szCs w:val="20"/>
        </w:rPr>
        <w:t>&gt;</w:t>
      </w:r>
      <w:r>
        <w:rPr>
          <w:rFonts w:ascii="Arial" w:hAnsi="Arial" w:cs="Arial"/>
          <w:sz w:val="20"/>
          <w:szCs w:val="20"/>
        </w:rPr>
        <w:t xml:space="preserve"> </w:t>
      </w:r>
      <w:r w:rsidRPr="006B7AD4">
        <w:rPr>
          <w:rFonts w:ascii="Arial" w:hAnsi="Arial" w:cs="Arial"/>
          <w:sz w:val="20"/>
          <w:szCs w:val="20"/>
        </w:rPr>
        <w:t xml:space="preserve">Mapa </w:t>
      </w:r>
      <w:proofErr w:type="spellStart"/>
      <w:r w:rsidRPr="006B7AD4">
        <w:rPr>
          <w:rFonts w:ascii="Arial" w:hAnsi="Arial" w:cs="Arial"/>
          <w:sz w:val="20"/>
          <w:szCs w:val="20"/>
        </w:rPr>
        <w:t>participativo</w:t>
      </w:r>
      <w:proofErr w:type="spellEnd"/>
      <w:r w:rsidRPr="006B7AD4">
        <w:rPr>
          <w:rFonts w:ascii="Arial" w:hAnsi="Arial" w:cs="Arial"/>
          <w:sz w:val="20"/>
          <w:szCs w:val="20"/>
        </w:rPr>
        <w:t xml:space="preserve"> de </w:t>
      </w:r>
      <w:proofErr w:type="spellStart"/>
      <w:r w:rsidRPr="006B7AD4">
        <w:rPr>
          <w:rFonts w:ascii="Arial" w:hAnsi="Arial" w:cs="Arial"/>
          <w:sz w:val="20"/>
          <w:szCs w:val="20"/>
        </w:rPr>
        <w:t>los</w:t>
      </w:r>
      <w:proofErr w:type="spellEnd"/>
      <w:r w:rsidRPr="006B7AD4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6B7AD4">
        <w:rPr>
          <w:rFonts w:ascii="Arial" w:hAnsi="Arial" w:cs="Arial"/>
          <w:sz w:val="20"/>
          <w:szCs w:val="20"/>
        </w:rPr>
        <w:t>residentes</w:t>
      </w:r>
      <w:proofErr w:type="spellEnd"/>
      <w:r w:rsidRPr="006B7AD4">
        <w:rPr>
          <w:rFonts w:ascii="Arial" w:hAnsi="Arial" w:cs="Arial"/>
          <w:sz w:val="20"/>
          <w:szCs w:val="20"/>
        </w:rPr>
        <w:t xml:space="preserve"> de Jeju </w:t>
      </w:r>
      <w:proofErr w:type="spellStart"/>
      <w:r w:rsidRPr="006B7AD4">
        <w:rPr>
          <w:rFonts w:ascii="Arial" w:hAnsi="Arial" w:cs="Arial"/>
          <w:sz w:val="20"/>
          <w:szCs w:val="20"/>
        </w:rPr>
        <w:t>en</w:t>
      </w:r>
      <w:proofErr w:type="spellEnd"/>
      <w:r w:rsidRPr="006B7AD4">
        <w:rPr>
          <w:rFonts w:ascii="Arial" w:hAnsi="Arial" w:cs="Arial"/>
          <w:sz w:val="20"/>
          <w:szCs w:val="20"/>
        </w:rPr>
        <w:t xml:space="preserve"> la </w:t>
      </w:r>
      <w:proofErr w:type="spellStart"/>
      <w:r w:rsidRPr="006B7AD4">
        <w:rPr>
          <w:rFonts w:ascii="Arial" w:hAnsi="Arial" w:cs="Arial"/>
          <w:sz w:val="20"/>
          <w:szCs w:val="20"/>
        </w:rPr>
        <w:t>evaluación</w:t>
      </w:r>
      <w:proofErr w:type="spellEnd"/>
      <w:r w:rsidRPr="006B7AD4">
        <w:rPr>
          <w:rFonts w:ascii="Arial" w:hAnsi="Arial" w:cs="Arial"/>
          <w:sz w:val="20"/>
          <w:szCs w:val="20"/>
        </w:rPr>
        <w:t xml:space="preserve"> de </w:t>
      </w:r>
      <w:proofErr w:type="spellStart"/>
      <w:r w:rsidRPr="006B7AD4">
        <w:rPr>
          <w:rFonts w:ascii="Arial" w:hAnsi="Arial" w:cs="Arial"/>
          <w:sz w:val="20"/>
          <w:szCs w:val="20"/>
        </w:rPr>
        <w:t>los</w:t>
      </w:r>
      <w:proofErr w:type="spellEnd"/>
      <w:r w:rsidRPr="006B7AD4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6B7AD4">
        <w:rPr>
          <w:rFonts w:ascii="Arial" w:hAnsi="Arial" w:cs="Arial"/>
          <w:sz w:val="20"/>
          <w:szCs w:val="20"/>
        </w:rPr>
        <w:t>servicios</w:t>
      </w:r>
      <w:proofErr w:type="spellEnd"/>
      <w:r w:rsidRPr="006B7AD4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6B7AD4">
        <w:rPr>
          <w:rFonts w:ascii="Arial" w:hAnsi="Arial" w:cs="Arial"/>
          <w:sz w:val="20"/>
          <w:szCs w:val="20"/>
        </w:rPr>
        <w:t>ecosistémicos</w:t>
      </w:r>
      <w:proofErr w:type="spellEnd"/>
    </w:p>
    <w:p w14:paraId="1EF71A9A" w14:textId="77777777" w:rsidR="006B7AD4" w:rsidRPr="006B7AD4" w:rsidRDefault="006B7AD4" w:rsidP="001136FE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</w:p>
    <w:p w14:paraId="6D6B186B" w14:textId="77777777" w:rsidR="006B7AD4" w:rsidRPr="007C0D01" w:rsidRDefault="006B7AD4" w:rsidP="001136FE">
      <w:pPr>
        <w:widowControl/>
        <w:wordWrap/>
        <w:spacing w:line="180" w:lineRule="atLeast"/>
        <w:rPr>
          <w:rFonts w:ascii="Arial" w:hAnsi="Arial" w:cs="Arial"/>
          <w:sz w:val="20"/>
          <w:szCs w:val="20"/>
        </w:rPr>
      </w:pPr>
    </w:p>
    <w:sectPr w:rsidR="006B7AD4" w:rsidRPr="007C0D01" w:rsidSect="00955162">
      <w:pgSz w:w="11900" w:h="16840"/>
      <w:pgMar w:top="1985" w:right="1701" w:bottom="1701" w:left="1701" w:header="851" w:footer="992" w:gutter="0"/>
      <w:cols w:space="425"/>
      <w:docGrid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9F8962" w14:textId="77777777" w:rsidR="00955162" w:rsidRDefault="00955162" w:rsidP="005914B9">
      <w:r>
        <w:separator/>
      </w:r>
    </w:p>
  </w:endnote>
  <w:endnote w:type="continuationSeparator" w:id="0">
    <w:p w14:paraId="43D936DA" w14:textId="77777777" w:rsidR="00955162" w:rsidRDefault="00955162" w:rsidP="005914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rajan Pro">
    <w:altName w:val="Calibri"/>
    <w:charset w:val="00"/>
    <w:family w:val="auto"/>
    <w:pitch w:val="variable"/>
    <w:sig w:usb0="00000007" w:usb1="00000000" w:usb2="00000000" w:usb3="00000000" w:csb0="00000093" w:csb1="00000000"/>
  </w:font>
  <w:font w:name="Montserrat">
    <w:altName w:val="Montserrat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61CBAC" w14:textId="77777777" w:rsidR="00955162" w:rsidRDefault="00955162" w:rsidP="005914B9">
      <w:r>
        <w:separator/>
      </w:r>
    </w:p>
  </w:footnote>
  <w:footnote w:type="continuationSeparator" w:id="0">
    <w:p w14:paraId="66D04A92" w14:textId="77777777" w:rsidR="00955162" w:rsidRDefault="00955162" w:rsidP="005914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C21C56"/>
    <w:multiLevelType w:val="hybridMultilevel"/>
    <w:tmpl w:val="134C8D86"/>
    <w:lvl w:ilvl="0" w:tplc="3836E03C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1" w15:restartNumberingAfterBreak="0">
    <w:nsid w:val="570A6CAA"/>
    <w:multiLevelType w:val="hybridMultilevel"/>
    <w:tmpl w:val="204201A8"/>
    <w:lvl w:ilvl="0" w:tplc="58D6658C">
      <w:start w:val="1"/>
      <w:numFmt w:val="decimal"/>
      <w:lvlText w:val="%1."/>
      <w:lvlJc w:val="left"/>
      <w:pPr>
        <w:ind w:left="1882" w:hanging="72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2042" w:hanging="440"/>
      </w:pPr>
    </w:lvl>
    <w:lvl w:ilvl="2" w:tplc="0409001B" w:tentative="1">
      <w:start w:val="1"/>
      <w:numFmt w:val="lowerRoman"/>
      <w:lvlText w:val="%3."/>
      <w:lvlJc w:val="right"/>
      <w:pPr>
        <w:ind w:left="2482" w:hanging="440"/>
      </w:pPr>
    </w:lvl>
    <w:lvl w:ilvl="3" w:tplc="0409000F" w:tentative="1">
      <w:start w:val="1"/>
      <w:numFmt w:val="decimal"/>
      <w:lvlText w:val="%4."/>
      <w:lvlJc w:val="left"/>
      <w:pPr>
        <w:ind w:left="2922" w:hanging="440"/>
      </w:pPr>
    </w:lvl>
    <w:lvl w:ilvl="4" w:tplc="04090019" w:tentative="1">
      <w:start w:val="1"/>
      <w:numFmt w:val="upperLetter"/>
      <w:lvlText w:val="%5."/>
      <w:lvlJc w:val="left"/>
      <w:pPr>
        <w:ind w:left="3362" w:hanging="440"/>
      </w:pPr>
    </w:lvl>
    <w:lvl w:ilvl="5" w:tplc="0409001B" w:tentative="1">
      <w:start w:val="1"/>
      <w:numFmt w:val="lowerRoman"/>
      <w:lvlText w:val="%6."/>
      <w:lvlJc w:val="right"/>
      <w:pPr>
        <w:ind w:left="3802" w:hanging="440"/>
      </w:pPr>
    </w:lvl>
    <w:lvl w:ilvl="6" w:tplc="0409000F" w:tentative="1">
      <w:start w:val="1"/>
      <w:numFmt w:val="decimal"/>
      <w:lvlText w:val="%7."/>
      <w:lvlJc w:val="left"/>
      <w:pPr>
        <w:ind w:left="4242" w:hanging="440"/>
      </w:pPr>
    </w:lvl>
    <w:lvl w:ilvl="7" w:tplc="04090019" w:tentative="1">
      <w:start w:val="1"/>
      <w:numFmt w:val="upperLetter"/>
      <w:lvlText w:val="%8."/>
      <w:lvlJc w:val="left"/>
      <w:pPr>
        <w:ind w:left="4682" w:hanging="440"/>
      </w:pPr>
    </w:lvl>
    <w:lvl w:ilvl="8" w:tplc="0409001B" w:tentative="1">
      <w:start w:val="1"/>
      <w:numFmt w:val="lowerRoman"/>
      <w:lvlText w:val="%9."/>
      <w:lvlJc w:val="right"/>
      <w:pPr>
        <w:ind w:left="5122" w:hanging="440"/>
      </w:pPr>
    </w:lvl>
  </w:abstractNum>
  <w:abstractNum w:abstractNumId="2" w15:restartNumberingAfterBreak="0">
    <w:nsid w:val="5A7B5A26"/>
    <w:multiLevelType w:val="hybridMultilevel"/>
    <w:tmpl w:val="884EB2F0"/>
    <w:lvl w:ilvl="0" w:tplc="E80EDE66">
      <w:start w:val="1"/>
      <w:numFmt w:val="decimal"/>
      <w:lvlText w:val="%1."/>
      <w:lvlJc w:val="left"/>
      <w:pPr>
        <w:ind w:left="1160" w:hanging="72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3" w15:restartNumberingAfterBreak="0">
    <w:nsid w:val="5F2A298D"/>
    <w:multiLevelType w:val="hybridMultilevel"/>
    <w:tmpl w:val="AFE6C0FA"/>
    <w:lvl w:ilvl="0" w:tplc="E6726448">
      <w:start w:val="1"/>
      <w:numFmt w:val="decimal"/>
      <w:lvlText w:val="%1."/>
      <w:lvlJc w:val="left"/>
      <w:pPr>
        <w:ind w:left="1162" w:hanging="72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2" w:hanging="440"/>
      </w:pPr>
    </w:lvl>
    <w:lvl w:ilvl="2" w:tplc="0409001B" w:tentative="1">
      <w:start w:val="1"/>
      <w:numFmt w:val="lowerRoman"/>
      <w:lvlText w:val="%3."/>
      <w:lvlJc w:val="right"/>
      <w:pPr>
        <w:ind w:left="1762" w:hanging="440"/>
      </w:pPr>
    </w:lvl>
    <w:lvl w:ilvl="3" w:tplc="0409000F" w:tentative="1">
      <w:start w:val="1"/>
      <w:numFmt w:val="decimal"/>
      <w:lvlText w:val="%4."/>
      <w:lvlJc w:val="left"/>
      <w:pPr>
        <w:ind w:left="2202" w:hanging="440"/>
      </w:pPr>
    </w:lvl>
    <w:lvl w:ilvl="4" w:tplc="04090019" w:tentative="1">
      <w:start w:val="1"/>
      <w:numFmt w:val="upperLetter"/>
      <w:lvlText w:val="%5."/>
      <w:lvlJc w:val="left"/>
      <w:pPr>
        <w:ind w:left="2642" w:hanging="440"/>
      </w:pPr>
    </w:lvl>
    <w:lvl w:ilvl="5" w:tplc="0409001B" w:tentative="1">
      <w:start w:val="1"/>
      <w:numFmt w:val="lowerRoman"/>
      <w:lvlText w:val="%6."/>
      <w:lvlJc w:val="right"/>
      <w:pPr>
        <w:ind w:left="3082" w:hanging="440"/>
      </w:pPr>
    </w:lvl>
    <w:lvl w:ilvl="6" w:tplc="0409000F" w:tentative="1">
      <w:start w:val="1"/>
      <w:numFmt w:val="decimal"/>
      <w:lvlText w:val="%7."/>
      <w:lvlJc w:val="left"/>
      <w:pPr>
        <w:ind w:left="3522" w:hanging="440"/>
      </w:pPr>
    </w:lvl>
    <w:lvl w:ilvl="7" w:tplc="04090019" w:tentative="1">
      <w:start w:val="1"/>
      <w:numFmt w:val="upperLetter"/>
      <w:lvlText w:val="%8."/>
      <w:lvlJc w:val="left"/>
      <w:pPr>
        <w:ind w:left="3962" w:hanging="440"/>
      </w:pPr>
    </w:lvl>
    <w:lvl w:ilvl="8" w:tplc="0409001B" w:tentative="1">
      <w:start w:val="1"/>
      <w:numFmt w:val="lowerRoman"/>
      <w:lvlText w:val="%9."/>
      <w:lvlJc w:val="right"/>
      <w:pPr>
        <w:ind w:left="4402" w:hanging="440"/>
      </w:pPr>
    </w:lvl>
  </w:abstractNum>
  <w:num w:numId="1" w16cid:durableId="399451322">
    <w:abstractNumId w:val="0"/>
  </w:num>
  <w:num w:numId="2" w16cid:durableId="1518537771">
    <w:abstractNumId w:val="2"/>
  </w:num>
  <w:num w:numId="3" w16cid:durableId="106127385">
    <w:abstractNumId w:val="3"/>
  </w:num>
  <w:num w:numId="4" w16cid:durableId="13763443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proofState w:spelling="clean" w:grammar="clean"/>
  <w:defaultTabStop w:val="800"/>
  <w:drawingGridVerticalSpacing w:val="2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0D8E"/>
    <w:rsid w:val="000320E2"/>
    <w:rsid w:val="000370AA"/>
    <w:rsid w:val="00053E0D"/>
    <w:rsid w:val="00057B58"/>
    <w:rsid w:val="00101737"/>
    <w:rsid w:val="00112BCB"/>
    <w:rsid w:val="001136FE"/>
    <w:rsid w:val="00182F26"/>
    <w:rsid w:val="001F5CF6"/>
    <w:rsid w:val="00345CC3"/>
    <w:rsid w:val="00513856"/>
    <w:rsid w:val="00520D8E"/>
    <w:rsid w:val="00543ED8"/>
    <w:rsid w:val="00556DD2"/>
    <w:rsid w:val="005914B9"/>
    <w:rsid w:val="006A11E1"/>
    <w:rsid w:val="006B7AD4"/>
    <w:rsid w:val="007748CF"/>
    <w:rsid w:val="007835B4"/>
    <w:rsid w:val="00794B04"/>
    <w:rsid w:val="007C0D01"/>
    <w:rsid w:val="007D445F"/>
    <w:rsid w:val="007F4501"/>
    <w:rsid w:val="008163B0"/>
    <w:rsid w:val="008C227E"/>
    <w:rsid w:val="00955162"/>
    <w:rsid w:val="00A94843"/>
    <w:rsid w:val="00B01486"/>
    <w:rsid w:val="00BC2BD6"/>
    <w:rsid w:val="00DC4E63"/>
    <w:rsid w:val="00DE3244"/>
    <w:rsid w:val="00E9069B"/>
    <w:rsid w:val="00F468B8"/>
    <w:rsid w:val="00FD16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83D66A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wordWrap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1">
    <w:name w:val="p1"/>
    <w:basedOn w:val="a"/>
    <w:rsid w:val="00520D8E"/>
    <w:pPr>
      <w:widowControl/>
      <w:wordWrap/>
      <w:jc w:val="center"/>
    </w:pPr>
    <w:rPr>
      <w:rFonts w:ascii="Trajan Pro" w:hAnsi="Trajan Pro" w:cs="Times New Roman"/>
      <w:kern w:val="0"/>
      <w:sz w:val="45"/>
      <w:szCs w:val="45"/>
    </w:rPr>
  </w:style>
  <w:style w:type="character" w:customStyle="1" w:styleId="s1">
    <w:name w:val="s1"/>
    <w:basedOn w:val="a0"/>
    <w:rsid w:val="00520D8E"/>
    <w:rPr>
      <w:spacing w:val="-5"/>
    </w:rPr>
  </w:style>
  <w:style w:type="character" w:customStyle="1" w:styleId="s2">
    <w:name w:val="s2"/>
    <w:basedOn w:val="a0"/>
    <w:rsid w:val="00520D8E"/>
    <w:rPr>
      <w:spacing w:val="-3"/>
    </w:rPr>
  </w:style>
  <w:style w:type="character" w:customStyle="1" w:styleId="s3">
    <w:name w:val="s3"/>
    <w:basedOn w:val="a0"/>
    <w:rsid w:val="00520D8E"/>
    <w:rPr>
      <w:spacing w:val="-8"/>
      <w:position w:val="254"/>
    </w:rPr>
  </w:style>
  <w:style w:type="character" w:customStyle="1" w:styleId="apple-converted-space">
    <w:name w:val="apple-converted-space"/>
    <w:basedOn w:val="a0"/>
    <w:rsid w:val="00520D8E"/>
  </w:style>
  <w:style w:type="paragraph" w:customStyle="1" w:styleId="p2">
    <w:name w:val="p2"/>
    <w:basedOn w:val="a"/>
    <w:rsid w:val="001136FE"/>
    <w:pPr>
      <w:widowControl/>
      <w:wordWrap/>
      <w:spacing w:line="180" w:lineRule="atLeast"/>
      <w:ind w:firstLine="128"/>
    </w:pPr>
    <w:rPr>
      <w:rFonts w:ascii="Times New Roman" w:hAnsi="Times New Roman" w:cs="Times New Roman"/>
      <w:kern w:val="0"/>
      <w:sz w:val="14"/>
      <w:szCs w:val="14"/>
    </w:rPr>
  </w:style>
  <w:style w:type="paragraph" w:customStyle="1" w:styleId="Default">
    <w:name w:val="Default"/>
    <w:rsid w:val="006A11E1"/>
    <w:pPr>
      <w:widowControl w:val="0"/>
      <w:autoSpaceDE w:val="0"/>
      <w:autoSpaceDN w:val="0"/>
      <w:adjustRightInd w:val="0"/>
    </w:pPr>
    <w:rPr>
      <w:rFonts w:ascii="Montserrat" w:hAnsi="Montserrat" w:cs="Montserrat"/>
      <w:color w:val="000000"/>
      <w:kern w:val="0"/>
    </w:rPr>
  </w:style>
  <w:style w:type="character" w:customStyle="1" w:styleId="A00">
    <w:name w:val="A0"/>
    <w:uiPriority w:val="99"/>
    <w:rsid w:val="006A11E1"/>
    <w:rPr>
      <w:rFonts w:cs="Montserrat"/>
      <w:color w:val="221E1F"/>
      <w:sz w:val="18"/>
      <w:szCs w:val="18"/>
    </w:rPr>
  </w:style>
  <w:style w:type="paragraph" w:styleId="a3">
    <w:name w:val="header"/>
    <w:basedOn w:val="a"/>
    <w:link w:val="Char"/>
    <w:uiPriority w:val="99"/>
    <w:unhideWhenUsed/>
    <w:rsid w:val="005914B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5914B9"/>
  </w:style>
  <w:style w:type="paragraph" w:styleId="a4">
    <w:name w:val="footer"/>
    <w:basedOn w:val="a"/>
    <w:link w:val="Char0"/>
    <w:uiPriority w:val="99"/>
    <w:unhideWhenUsed/>
    <w:rsid w:val="005914B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5914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41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4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3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1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6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3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59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61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6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45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2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69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1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77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24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74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55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12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33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9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5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6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15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8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39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12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0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69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28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6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3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457</TotalTime>
  <Pages>8</Pages>
  <Words>3652</Words>
  <Characters>20817</Characters>
  <Application>Microsoft Office Word</Application>
  <DocSecurity>0</DocSecurity>
  <Lines>173</Lines>
  <Paragraphs>48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사용자</dc:creator>
  <cp:keywords/>
  <dc:description/>
  <cp:lastModifiedBy>김승후</cp:lastModifiedBy>
  <cp:revision>25</cp:revision>
  <dcterms:created xsi:type="dcterms:W3CDTF">2024-01-26T02:14:00Z</dcterms:created>
  <dcterms:modified xsi:type="dcterms:W3CDTF">2024-02-01T05:14:00Z</dcterms:modified>
</cp:coreProperties>
</file>